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35" w14:textId="77777777" w:rsidR="00FD0A49" w:rsidRDefault="00FD0A49" w:rsidP="002D4938">
      <w:pPr>
        <w:pStyle w:val="Zkladntext"/>
        <w:rPr>
          <w:rFonts w:ascii="Times New Roman"/>
        </w:rPr>
      </w:pPr>
    </w:p>
    <w:p w14:paraId="6B98BDFE" w14:textId="77777777" w:rsidR="00FD0A49" w:rsidRDefault="00FD0A49" w:rsidP="002D4938">
      <w:pPr>
        <w:pStyle w:val="Zkladntext"/>
        <w:spacing w:before="30"/>
        <w:rPr>
          <w:rFonts w:ascii="Times New Roman"/>
        </w:rPr>
      </w:pPr>
    </w:p>
    <w:p w14:paraId="5DBDAF22" w14:textId="0617A40A" w:rsidR="00FD0A49" w:rsidRDefault="008F33D9" w:rsidP="002D4938">
      <w:pPr>
        <w:pStyle w:val="Nadpis3"/>
        <w:spacing w:line="2400" w:lineRule="auto"/>
        <w:ind w:left="697" w:right="839" w:firstLine="0"/>
        <w:jc w:val="center"/>
      </w:pPr>
      <w:bookmarkStart w:id="0" w:name="1_Kolektivní_smlouva_od_1.4.2026_do_31.3"/>
      <w:bookmarkEnd w:id="0"/>
      <w:r>
        <w:t>КОЛЕКТИВНИЙ ДОГОВІР</w:t>
      </w:r>
    </w:p>
    <w:p w14:paraId="50F4A0EA" w14:textId="77777777" w:rsidR="00FD0A49" w:rsidRDefault="00FD0A49" w:rsidP="002D4938">
      <w:pPr>
        <w:pStyle w:val="Zkladntext"/>
        <w:spacing w:before="46"/>
        <w:rPr>
          <w:b/>
        </w:rPr>
      </w:pPr>
    </w:p>
    <w:p w14:paraId="53CE0A9F" w14:textId="77777777" w:rsidR="00FD0A49" w:rsidRDefault="008F33D9" w:rsidP="002D4938">
      <w:pPr>
        <w:pStyle w:val="Nadpis4"/>
        <w:spacing w:before="1"/>
        <w:ind w:left="695" w:right="834"/>
        <w:jc w:val="center"/>
      </w:pPr>
      <w:r>
        <w:t>Yokohama TWS Czech Republic a.s.</w:t>
      </w:r>
    </w:p>
    <w:p w14:paraId="227A58E5" w14:textId="77777777" w:rsidR="00FD0A49" w:rsidRDefault="00FD0A49" w:rsidP="002D4938">
      <w:pPr>
        <w:pStyle w:val="Zkladntext"/>
        <w:rPr>
          <w:b/>
        </w:rPr>
      </w:pPr>
    </w:p>
    <w:p w14:paraId="4AB10895" w14:textId="77777777" w:rsidR="00FD0A49" w:rsidRDefault="00FD0A49" w:rsidP="002D4938">
      <w:pPr>
        <w:pStyle w:val="Zkladntext"/>
        <w:rPr>
          <w:b/>
        </w:rPr>
      </w:pPr>
    </w:p>
    <w:p w14:paraId="04A3093C" w14:textId="77777777" w:rsidR="00FD0A49" w:rsidRDefault="00FD0A49" w:rsidP="002D4938">
      <w:pPr>
        <w:pStyle w:val="Zkladntext"/>
        <w:spacing w:before="68"/>
        <w:rPr>
          <w:b/>
        </w:rPr>
      </w:pPr>
    </w:p>
    <w:p w14:paraId="7DA5F2BF" w14:textId="77777777" w:rsidR="00FD0A49" w:rsidRDefault="008F33D9" w:rsidP="002D4938">
      <w:pPr>
        <w:pStyle w:val="Odstavecseseznamem"/>
        <w:numPr>
          <w:ilvl w:val="0"/>
          <w:numId w:val="19"/>
        </w:numPr>
        <w:tabs>
          <w:tab w:val="left" w:pos="1709"/>
          <w:tab w:val="left" w:pos="1711"/>
        </w:tabs>
        <w:spacing w:before="0"/>
        <w:ind w:right="1134"/>
        <w:jc w:val="both"/>
        <w:rPr>
          <w:sz w:val="20"/>
        </w:rPr>
      </w:pPr>
      <w:r>
        <w:rPr>
          <w:b/>
          <w:sz w:val="20"/>
        </w:rPr>
        <w:t>Yokohama TWS Czech Republic a.s.</w:t>
      </w:r>
      <w:r>
        <w:rPr>
          <w:sz w:val="20"/>
        </w:rPr>
        <w:t>, із зареєстрованою юридичною адресою: Švehlova 1900/3, Záběhlice, 106 00 Praha 10, ІН: 000 12 190, в особі Йозефа Кржемечека, заступника голови правління, та Владіслави Козакової, члена правління (далі — Роботодавець</w:t>
      </w:r>
      <w:r>
        <w:rPr>
          <w:b/>
          <w:sz w:val="20"/>
        </w:rPr>
        <w:t>);</w:t>
      </w:r>
    </w:p>
    <w:p w14:paraId="625E932E" w14:textId="77777777" w:rsidR="00FD0A49" w:rsidRDefault="008F33D9" w:rsidP="002D4938">
      <w:pPr>
        <w:pStyle w:val="Odstavecseseznamem"/>
        <w:numPr>
          <w:ilvl w:val="0"/>
          <w:numId w:val="19"/>
        </w:numPr>
        <w:tabs>
          <w:tab w:val="left" w:pos="1709"/>
          <w:tab w:val="left" w:pos="1711"/>
        </w:tabs>
        <w:spacing w:before="200"/>
        <w:ind w:right="1131"/>
        <w:jc w:val="both"/>
        <w:rPr>
          <w:sz w:val="20"/>
        </w:rPr>
      </w:pPr>
      <w:r>
        <w:rPr>
          <w:b/>
          <w:sz w:val="20"/>
        </w:rPr>
        <w:t>Первинна організація профспілки ECHO Mitas lll./B,</w:t>
      </w:r>
      <w:r>
        <w:rPr>
          <w:sz w:val="20"/>
        </w:rPr>
        <w:t xml:space="preserve"> із зареєстрованою юридичною адресою tř. Tomáše Bati 1740, 765 02 Otrokovice, ІН: 657 35 625, в особі Мартіна Кубеши, голови, та Яна Жатки, заступника голови (далі — «</w:t>
      </w:r>
      <w:r>
        <w:rPr>
          <w:b/>
          <w:sz w:val="20"/>
        </w:rPr>
        <w:t>Профспілка Otrokovice</w:t>
      </w:r>
      <w:r>
        <w:rPr>
          <w:sz w:val="20"/>
        </w:rPr>
        <w:t>»);</w:t>
      </w:r>
    </w:p>
    <w:p w14:paraId="6141270C" w14:textId="77777777" w:rsidR="00FD0A49" w:rsidRDefault="008F33D9" w:rsidP="002D4938">
      <w:pPr>
        <w:pStyle w:val="Odstavecseseznamem"/>
        <w:numPr>
          <w:ilvl w:val="0"/>
          <w:numId w:val="19"/>
        </w:numPr>
        <w:tabs>
          <w:tab w:val="left" w:pos="1709"/>
          <w:tab w:val="left" w:pos="1711"/>
        </w:tabs>
        <w:spacing w:before="201"/>
        <w:ind w:right="1131"/>
        <w:jc w:val="both"/>
        <w:rPr>
          <w:sz w:val="20"/>
        </w:rPr>
      </w:pPr>
      <w:r>
        <w:rPr>
          <w:b/>
          <w:sz w:val="20"/>
        </w:rPr>
        <w:t>Первинна організація Профспілки ECHO при MITAS a.s. Злін</w:t>
      </w:r>
      <w:r>
        <w:rPr>
          <w:sz w:val="20"/>
        </w:rPr>
        <w:t>, із юридичною адресою: Šedesátá 5638, 760 01 Zlín, ІН: 708 91 087, в особі Владислава Яндасека, голови, та Адама Туречека, заступника голови (далі — «</w:t>
      </w:r>
      <w:r>
        <w:rPr>
          <w:b/>
          <w:sz w:val="20"/>
        </w:rPr>
        <w:t>Профспілка Zlín Tyres</w:t>
      </w:r>
      <w:r>
        <w:rPr>
          <w:sz w:val="20"/>
        </w:rPr>
        <w:t>»);</w:t>
      </w:r>
    </w:p>
    <w:p w14:paraId="1B83E14F" w14:textId="77777777" w:rsidR="00FD0A49" w:rsidRDefault="00FD0A49" w:rsidP="002D4938">
      <w:pPr>
        <w:pStyle w:val="Zkladntext"/>
        <w:spacing w:before="223"/>
      </w:pPr>
    </w:p>
    <w:p w14:paraId="72F66368" w14:textId="5A90C7A7" w:rsidR="00FD0A49" w:rsidRDefault="008F33D9" w:rsidP="00DF23E2">
      <w:pPr>
        <w:pStyle w:val="Zkladntext"/>
        <w:ind w:left="695" w:right="844"/>
        <w:jc w:val="both"/>
      </w:pPr>
      <w:r>
        <w:t>(Профспілка Otrokovice, Профспілка Zlín Tyres, Профспілка Zlín Mixing,</w:t>
      </w:r>
      <w:r>
        <w:br/>
        <w:t>надалі окремо також «</w:t>
      </w:r>
      <w:r>
        <w:rPr>
          <w:b/>
        </w:rPr>
        <w:t>Профспілка</w:t>
      </w:r>
      <w:r>
        <w:t>», а разом «</w:t>
      </w:r>
      <w:r>
        <w:rPr>
          <w:b/>
        </w:rPr>
        <w:t>Профспілки</w:t>
      </w:r>
      <w:r>
        <w:t>»), укладають цей Колективний договір (надалі — «</w:t>
      </w:r>
      <w:r>
        <w:rPr>
          <w:b/>
        </w:rPr>
        <w:t>Колективний договір</w:t>
      </w:r>
      <w:r>
        <w:t>»):</w:t>
      </w:r>
    </w:p>
    <w:p w14:paraId="71508530" w14:textId="77777777" w:rsidR="00FD0A49" w:rsidRDefault="00FD0A49" w:rsidP="00DF23E2">
      <w:pPr>
        <w:jc w:val="both"/>
        <w:rPr>
          <w:sz w:val="20"/>
        </w:rPr>
        <w:sectPr w:rsidR="00FD0A49">
          <w:type w:val="continuous"/>
          <w:pgSz w:w="11910" w:h="16840"/>
          <w:pgMar w:top="1920" w:right="285" w:bottom="280" w:left="425" w:header="708" w:footer="708" w:gutter="0"/>
          <w:cols w:space="708"/>
        </w:sectPr>
      </w:pPr>
    </w:p>
    <w:p w14:paraId="39127EBF" w14:textId="77777777" w:rsidR="00FD0A49" w:rsidRDefault="008F33D9" w:rsidP="00DF23E2">
      <w:pPr>
        <w:pStyle w:val="Nadpis3"/>
        <w:spacing w:before="77"/>
        <w:ind w:left="695" w:right="782" w:firstLine="0"/>
        <w:jc w:val="center"/>
      </w:pPr>
      <w:r>
        <w:lastRenderedPageBreak/>
        <w:t>ОСНОВНІ ПОЛОЖЕННЯ</w:t>
      </w:r>
    </w:p>
    <w:p w14:paraId="1595260E" w14:textId="77777777" w:rsidR="00FD0A49" w:rsidRDefault="008F33D9" w:rsidP="00DF23E2">
      <w:pPr>
        <w:pStyle w:val="Odstavecseseznamem"/>
        <w:numPr>
          <w:ilvl w:val="0"/>
          <w:numId w:val="18"/>
        </w:numPr>
        <w:tabs>
          <w:tab w:val="left" w:pos="1442"/>
        </w:tabs>
        <w:spacing w:before="145"/>
        <w:ind w:hanging="451"/>
        <w:jc w:val="both"/>
        <w:rPr>
          <w:b/>
          <w:sz w:val="20"/>
        </w:rPr>
      </w:pPr>
      <w:r>
        <w:rPr>
          <w:b/>
          <w:sz w:val="20"/>
        </w:rPr>
        <w:t>ЗМІСТ І ЦІЛІ КОЛЕКТИВНОГО ДОГОВОРУ</w:t>
      </w:r>
    </w:p>
    <w:p w14:paraId="15E19133" w14:textId="77777777" w:rsidR="00FD0A49" w:rsidRDefault="008F33D9" w:rsidP="00DF23E2">
      <w:pPr>
        <w:pStyle w:val="Odstavecseseznamem"/>
        <w:numPr>
          <w:ilvl w:val="1"/>
          <w:numId w:val="18"/>
        </w:numPr>
        <w:tabs>
          <w:tab w:val="left" w:pos="1807"/>
          <w:tab w:val="left" w:pos="1843"/>
        </w:tabs>
        <w:spacing w:before="223"/>
        <w:ind w:right="1142" w:hanging="425"/>
        <w:jc w:val="both"/>
        <w:rPr>
          <w:sz w:val="20"/>
        </w:rPr>
      </w:pPr>
      <w:r>
        <w:rPr>
          <w:sz w:val="20"/>
        </w:rPr>
        <w:t>Колективний договір регулює відносини між Роботодавцем і його працівниками, а також між Роботодавцем і Профспілками.</w:t>
      </w:r>
    </w:p>
    <w:p w14:paraId="098C0827" w14:textId="77777777" w:rsidR="00FD0A49" w:rsidRDefault="008F33D9" w:rsidP="00DF23E2">
      <w:pPr>
        <w:pStyle w:val="Odstavecseseznamem"/>
        <w:numPr>
          <w:ilvl w:val="1"/>
          <w:numId w:val="18"/>
        </w:numPr>
        <w:tabs>
          <w:tab w:val="left" w:pos="1807"/>
          <w:tab w:val="left" w:pos="1843"/>
        </w:tabs>
        <w:spacing w:before="200"/>
        <w:ind w:right="1138" w:hanging="425"/>
        <w:jc w:val="both"/>
        <w:rPr>
          <w:sz w:val="20"/>
        </w:rPr>
      </w:pPr>
      <w:r>
        <w:rPr>
          <w:sz w:val="20"/>
        </w:rPr>
        <w:t>Метою Колективного договору є створення умов для довгострокового збереження соціальної злагоди. З метою створення та підтримки соціальної злагоди, яка є важливою передумовою процвітання, сторони вирішуватимуть будь-які проблеми шляхом переговорів з метою досягнення згоди.</w:t>
      </w:r>
    </w:p>
    <w:p w14:paraId="5C21839A" w14:textId="0E668FA7" w:rsidR="00FD0A49" w:rsidRDefault="008F33D9" w:rsidP="00DF23E2">
      <w:pPr>
        <w:pStyle w:val="Nadpis3"/>
        <w:numPr>
          <w:ilvl w:val="0"/>
          <w:numId w:val="18"/>
        </w:numPr>
        <w:tabs>
          <w:tab w:val="left" w:pos="1442"/>
        </w:tabs>
        <w:spacing w:before="199"/>
        <w:ind w:hanging="451"/>
        <w:jc w:val="both"/>
      </w:pPr>
      <w:r>
        <w:t>ДІЯЛЬНІСТЬ ТА ЧИННІСТЬ КОЛЕКТИВНОГО ДОГОВОРУ</w:t>
      </w:r>
    </w:p>
    <w:p w14:paraId="0CC29712" w14:textId="77777777" w:rsidR="00FD0A49" w:rsidRDefault="008F33D9" w:rsidP="00DF23E2">
      <w:pPr>
        <w:pStyle w:val="Odstavecseseznamem"/>
        <w:numPr>
          <w:ilvl w:val="1"/>
          <w:numId w:val="18"/>
        </w:numPr>
        <w:tabs>
          <w:tab w:val="left" w:pos="1807"/>
          <w:tab w:val="left" w:pos="1843"/>
        </w:tabs>
        <w:spacing w:before="223"/>
        <w:ind w:right="1128" w:hanging="425"/>
        <w:jc w:val="both"/>
        <w:rPr>
          <w:sz w:val="20"/>
        </w:rPr>
      </w:pPr>
      <w:r>
        <w:rPr>
          <w:sz w:val="20"/>
        </w:rPr>
        <w:t>Дія Колективного договору поширюється на всіх працівників Роботодавця, крім працівників, які виконують роботу для Роботодавця на підставі договорів про роботи, що виконуються поза межами трудових відносин. На працівників із заробітною платою, погодженою в трудовому договорі або в договорі про індивідуальні умови оплати праці, не поширюються положення Колективного договору, що стосуються основної заробітної плати та варіативної складової заробітної плати.</w:t>
      </w:r>
    </w:p>
    <w:p w14:paraId="202A4523" w14:textId="77777777" w:rsidR="00FD0A49" w:rsidRDefault="008F33D9" w:rsidP="00DF23E2">
      <w:pPr>
        <w:pStyle w:val="Odstavecseseznamem"/>
        <w:numPr>
          <w:ilvl w:val="1"/>
          <w:numId w:val="18"/>
        </w:numPr>
        <w:tabs>
          <w:tab w:val="left" w:pos="1807"/>
          <w:tab w:val="left" w:pos="1843"/>
        </w:tabs>
        <w:spacing w:before="200"/>
        <w:ind w:right="1130" w:hanging="425"/>
        <w:jc w:val="both"/>
        <w:rPr>
          <w:sz w:val="20"/>
        </w:rPr>
      </w:pPr>
      <w:r>
        <w:rPr>
          <w:sz w:val="20"/>
        </w:rPr>
        <w:t>У випадку, якщо розділ Колективного договору застосовується лише до працівників, які закріплені за підприємством Роботодавця, приналежність працівника до підприємства визначається згідно з його кадровим обліком у відповідному заводі.</w:t>
      </w:r>
    </w:p>
    <w:p w14:paraId="10AB2104" w14:textId="77777777" w:rsidR="00FD0A49" w:rsidRDefault="008F33D9" w:rsidP="00DF23E2">
      <w:pPr>
        <w:pStyle w:val="Odstavecseseznamem"/>
        <w:numPr>
          <w:ilvl w:val="1"/>
          <w:numId w:val="18"/>
        </w:numPr>
        <w:tabs>
          <w:tab w:val="left" w:pos="1800"/>
        </w:tabs>
        <w:spacing w:before="201"/>
        <w:ind w:left="1800" w:hanging="358"/>
        <w:jc w:val="both"/>
        <w:rPr>
          <w:sz w:val="20"/>
        </w:rPr>
      </w:pPr>
      <w:r>
        <w:rPr>
          <w:sz w:val="20"/>
        </w:rPr>
        <w:t xml:space="preserve">Колективний договір набуває чинності з </w:t>
      </w:r>
      <w:r>
        <w:rPr>
          <w:b/>
          <w:sz w:val="20"/>
        </w:rPr>
        <w:t>1 квітня 2026 року</w:t>
      </w:r>
      <w:r>
        <w:rPr>
          <w:sz w:val="20"/>
        </w:rPr>
        <w:t>.</w:t>
      </w:r>
    </w:p>
    <w:p w14:paraId="101E4D01" w14:textId="77777777" w:rsidR="00FD0A49" w:rsidRDefault="008F33D9" w:rsidP="00DF23E2">
      <w:pPr>
        <w:pStyle w:val="Odstavecseseznamem"/>
        <w:numPr>
          <w:ilvl w:val="1"/>
          <w:numId w:val="18"/>
        </w:numPr>
        <w:tabs>
          <w:tab w:val="left" w:pos="1800"/>
        </w:tabs>
        <w:ind w:left="1800" w:hanging="358"/>
        <w:jc w:val="both"/>
        <w:rPr>
          <w:b/>
          <w:sz w:val="20"/>
        </w:rPr>
      </w:pPr>
      <w:r>
        <w:rPr>
          <w:sz w:val="20"/>
        </w:rPr>
        <w:t xml:space="preserve">Колективний договір укладено </w:t>
      </w:r>
      <w:r>
        <w:rPr>
          <w:b/>
          <w:sz w:val="20"/>
        </w:rPr>
        <w:t>на визначений термін, до 31 березня 2030 року.</w:t>
      </w:r>
    </w:p>
    <w:p w14:paraId="757CDBD4" w14:textId="77777777" w:rsidR="00FD0A49" w:rsidRDefault="008F33D9" w:rsidP="00DF23E2">
      <w:pPr>
        <w:pStyle w:val="Odstavecseseznamem"/>
        <w:numPr>
          <w:ilvl w:val="1"/>
          <w:numId w:val="18"/>
        </w:numPr>
        <w:tabs>
          <w:tab w:val="left" w:pos="1807"/>
          <w:tab w:val="left" w:pos="1843"/>
        </w:tabs>
        <w:spacing w:before="221"/>
        <w:ind w:right="1141" w:hanging="425"/>
        <w:jc w:val="both"/>
        <w:rPr>
          <w:sz w:val="20"/>
        </w:rPr>
      </w:pPr>
      <w:r>
        <w:rPr>
          <w:sz w:val="20"/>
        </w:rPr>
        <w:t>Колективний договір повністю замінює всі існуючі колективні договори, укладені між Роботодавцем та будь-якою Профспілкою.</w:t>
      </w:r>
    </w:p>
    <w:p w14:paraId="6EE975B6" w14:textId="5A13CF50" w:rsidR="00FD0A49" w:rsidRPr="002D4938" w:rsidRDefault="008F33D9" w:rsidP="00DF23E2">
      <w:pPr>
        <w:pStyle w:val="Nadpis3"/>
        <w:numPr>
          <w:ilvl w:val="0"/>
          <w:numId w:val="18"/>
        </w:numPr>
        <w:tabs>
          <w:tab w:val="left" w:pos="1442"/>
        </w:tabs>
        <w:spacing w:before="199"/>
        <w:ind w:right="1135" w:hanging="451"/>
        <w:jc w:val="both"/>
      </w:pPr>
      <w:r>
        <w:t>ПРЕДСТАВНИЦТВО ПРАЦІВНИКІВ РОБОТОДАВЦЯ ПРОФСПІЛКАМИ</w:t>
      </w:r>
    </w:p>
    <w:p w14:paraId="0D55A9E0" w14:textId="77777777" w:rsidR="00FD0A49" w:rsidRDefault="008F33D9" w:rsidP="00DF23E2">
      <w:pPr>
        <w:pStyle w:val="Odstavecseseznamem"/>
        <w:numPr>
          <w:ilvl w:val="1"/>
          <w:numId w:val="18"/>
        </w:numPr>
        <w:tabs>
          <w:tab w:val="left" w:pos="1807"/>
          <w:tab w:val="left" w:pos="1843"/>
        </w:tabs>
        <w:spacing w:before="223"/>
        <w:ind w:right="1130" w:hanging="425"/>
        <w:jc w:val="both"/>
        <w:rPr>
          <w:sz w:val="20"/>
        </w:rPr>
      </w:pPr>
      <w:r>
        <w:rPr>
          <w:sz w:val="20"/>
        </w:rPr>
        <w:t>Роботодавець зобов'язаний виконувати свої зобов'язання перед усіма Профспілками, якщо не досягнуто іншої домовленості.</w:t>
      </w:r>
    </w:p>
    <w:p w14:paraId="2A62B970" w14:textId="77777777" w:rsidR="00FD0A49" w:rsidRDefault="008F33D9" w:rsidP="00DF23E2">
      <w:pPr>
        <w:pStyle w:val="Nadpis3"/>
        <w:numPr>
          <w:ilvl w:val="0"/>
          <w:numId w:val="18"/>
        </w:numPr>
        <w:tabs>
          <w:tab w:val="left" w:pos="1442"/>
        </w:tabs>
        <w:spacing w:before="200"/>
        <w:ind w:hanging="451"/>
        <w:jc w:val="both"/>
      </w:pPr>
      <w:r>
        <w:t>КАТЕГОРІЇ ПРАЦІВНИКІВ</w:t>
      </w:r>
    </w:p>
    <w:p w14:paraId="2870C6F8" w14:textId="77777777" w:rsidR="00FD0A49" w:rsidRDefault="008F33D9" w:rsidP="00DF23E2">
      <w:pPr>
        <w:pStyle w:val="Odstavecseseznamem"/>
        <w:numPr>
          <w:ilvl w:val="1"/>
          <w:numId w:val="18"/>
        </w:numPr>
        <w:tabs>
          <w:tab w:val="left" w:pos="1855"/>
        </w:tabs>
        <w:ind w:left="1855" w:hanging="413"/>
        <w:jc w:val="both"/>
        <w:rPr>
          <w:sz w:val="20"/>
        </w:rPr>
      </w:pPr>
      <w:r>
        <w:rPr>
          <w:sz w:val="20"/>
        </w:rPr>
        <w:t>Роботодавець визначає наступні категорії працівників:</w:t>
      </w:r>
    </w:p>
    <w:p w14:paraId="098DE44D" w14:textId="77777777" w:rsidR="00FD0A49" w:rsidRDefault="008F33D9" w:rsidP="00DF23E2">
      <w:pPr>
        <w:pStyle w:val="Odstavecseseznamem"/>
        <w:numPr>
          <w:ilvl w:val="2"/>
          <w:numId w:val="18"/>
        </w:numPr>
        <w:tabs>
          <w:tab w:val="left" w:pos="2249"/>
          <w:tab w:val="left" w:pos="2251"/>
        </w:tabs>
        <w:spacing w:before="221"/>
        <w:ind w:right="1134"/>
        <w:jc w:val="both"/>
        <w:rPr>
          <w:sz w:val="20"/>
        </w:rPr>
      </w:pPr>
      <w:r>
        <w:rPr>
          <w:sz w:val="20"/>
        </w:rPr>
        <w:t>DL (Blue Collar) — працівники робітничих категорій, які безпосередньо задіяні у виробництві продукції;</w:t>
      </w:r>
    </w:p>
    <w:p w14:paraId="237C0709" w14:textId="77777777" w:rsidR="00FD0A49" w:rsidRDefault="008F33D9" w:rsidP="00DF23E2">
      <w:pPr>
        <w:pStyle w:val="Odstavecseseznamem"/>
        <w:numPr>
          <w:ilvl w:val="2"/>
          <w:numId w:val="18"/>
        </w:numPr>
        <w:tabs>
          <w:tab w:val="left" w:pos="2249"/>
        </w:tabs>
        <w:spacing w:before="198"/>
        <w:ind w:left="2249" w:hanging="358"/>
        <w:jc w:val="both"/>
        <w:rPr>
          <w:sz w:val="20"/>
        </w:rPr>
      </w:pPr>
      <w:r>
        <w:rPr>
          <w:sz w:val="20"/>
        </w:rPr>
        <w:t>OH BC (Blue Collar) — працівники, задіяні в допоміжних виробничих процесах;</w:t>
      </w:r>
    </w:p>
    <w:p w14:paraId="2EB1A85E" w14:textId="05353D7A" w:rsidR="00FD0A49" w:rsidRPr="002D4938" w:rsidRDefault="008F33D9" w:rsidP="00DF23E2">
      <w:pPr>
        <w:pStyle w:val="Odstavecseseznamem"/>
        <w:numPr>
          <w:ilvl w:val="2"/>
          <w:numId w:val="18"/>
        </w:numPr>
        <w:tabs>
          <w:tab w:val="left" w:pos="2250"/>
        </w:tabs>
        <w:spacing w:before="25"/>
        <w:ind w:right="1135" w:hanging="359"/>
        <w:jc w:val="both"/>
        <w:rPr>
          <w:sz w:val="20"/>
        </w:rPr>
      </w:pPr>
      <w:r>
        <w:rPr>
          <w:sz w:val="20"/>
        </w:rPr>
        <w:t>OH WC (White Collar) — працівники адміністративних або технічних категорій; і</w:t>
      </w:r>
    </w:p>
    <w:p w14:paraId="7094DEA9" w14:textId="77777777" w:rsidR="00FD0A49" w:rsidRDefault="008F33D9" w:rsidP="00DF23E2">
      <w:pPr>
        <w:pStyle w:val="Odstavecseseznamem"/>
        <w:numPr>
          <w:ilvl w:val="2"/>
          <w:numId w:val="18"/>
        </w:numPr>
        <w:tabs>
          <w:tab w:val="left" w:pos="2249"/>
          <w:tab w:val="left" w:pos="2251"/>
        </w:tabs>
        <w:spacing w:before="221"/>
        <w:ind w:right="1129"/>
        <w:jc w:val="both"/>
        <w:rPr>
          <w:sz w:val="20"/>
        </w:rPr>
      </w:pPr>
      <w:r>
        <w:rPr>
          <w:sz w:val="20"/>
        </w:rPr>
        <w:t>SAR — працівники, які не належать до виробничої діяльності і виконують здебільшого діяльність, що перевищує рівень окремих виробничих підприємств.</w:t>
      </w:r>
    </w:p>
    <w:p w14:paraId="1A2EE24C" w14:textId="77777777" w:rsidR="00FD0A49" w:rsidRDefault="00FD0A49" w:rsidP="00DF23E2">
      <w:pPr>
        <w:pStyle w:val="Zkladntext"/>
        <w:jc w:val="both"/>
      </w:pPr>
    </w:p>
    <w:p w14:paraId="13AC3C7A" w14:textId="77777777" w:rsidR="00FD0A49" w:rsidRDefault="00FD0A49" w:rsidP="00DF23E2">
      <w:pPr>
        <w:pStyle w:val="Zkladntext"/>
        <w:spacing w:before="188"/>
        <w:jc w:val="both"/>
      </w:pPr>
    </w:p>
    <w:p w14:paraId="5198D701" w14:textId="77777777" w:rsidR="00FD0A49" w:rsidRDefault="008F33D9" w:rsidP="00DF23E2">
      <w:pPr>
        <w:pStyle w:val="Nadpis3"/>
        <w:numPr>
          <w:ilvl w:val="3"/>
          <w:numId w:val="22"/>
        </w:numPr>
        <w:ind w:right="1134"/>
        <w:jc w:val="both"/>
      </w:pPr>
      <w:r>
        <w:t>ВЗАЄМНІ ПРАВА ТА ОБОВ'ЯЗКИ СТОРІН ДОГОВОРУ</w:t>
      </w:r>
    </w:p>
    <w:p w14:paraId="6F7D3487" w14:textId="77777777" w:rsidR="00FD0A49" w:rsidRDefault="008F33D9" w:rsidP="00DF23E2">
      <w:pPr>
        <w:pStyle w:val="Odstavecseseznamem"/>
        <w:numPr>
          <w:ilvl w:val="0"/>
          <w:numId w:val="18"/>
        </w:numPr>
        <w:tabs>
          <w:tab w:val="left" w:pos="1442"/>
        </w:tabs>
        <w:ind w:hanging="451"/>
        <w:jc w:val="both"/>
        <w:rPr>
          <w:b/>
          <w:sz w:val="20"/>
        </w:rPr>
      </w:pPr>
      <w:r>
        <w:rPr>
          <w:b/>
          <w:sz w:val="20"/>
        </w:rPr>
        <w:t>ДІЯЛЬНІСТЬ ПРОФСПІЛОК</w:t>
      </w:r>
    </w:p>
    <w:p w14:paraId="24E81BC0" w14:textId="3D00E7DE" w:rsidR="00FD0A49" w:rsidRPr="002D4938" w:rsidRDefault="008F33D9" w:rsidP="00DF23E2">
      <w:pPr>
        <w:pStyle w:val="Odstavecseseznamem"/>
        <w:numPr>
          <w:ilvl w:val="1"/>
          <w:numId w:val="18"/>
        </w:numPr>
        <w:tabs>
          <w:tab w:val="left" w:pos="1808"/>
          <w:tab w:val="left" w:pos="10773"/>
        </w:tabs>
        <w:ind w:left="1808" w:right="1277"/>
        <w:jc w:val="both"/>
        <w:rPr>
          <w:sz w:val="20"/>
        </w:rPr>
      </w:pPr>
      <w:r>
        <w:rPr>
          <w:sz w:val="20"/>
        </w:rPr>
        <w:t>Профспілки зобов'язуються, що їхня діяльність буде здійснюватися таким чином, щоб не порушувати робочий час і не обмежувати інтереси та діяльність Роботодавця.</w:t>
      </w:r>
    </w:p>
    <w:p w14:paraId="1C45CAE0" w14:textId="77777777" w:rsidR="00FD0A49" w:rsidRDefault="008F33D9" w:rsidP="00BA30F5">
      <w:pPr>
        <w:pStyle w:val="Odstavecseseznamem"/>
        <w:numPr>
          <w:ilvl w:val="1"/>
          <w:numId w:val="18"/>
        </w:numPr>
        <w:tabs>
          <w:tab w:val="left" w:pos="1802"/>
          <w:tab w:val="left" w:pos="1855"/>
        </w:tabs>
        <w:spacing w:before="2200"/>
        <w:ind w:left="1802" w:right="1140" w:hanging="360"/>
        <w:jc w:val="both"/>
        <w:rPr>
          <w:sz w:val="20"/>
        </w:rPr>
      </w:pPr>
      <w:r>
        <w:rPr>
          <w:sz w:val="20"/>
        </w:rPr>
        <w:lastRenderedPageBreak/>
        <w:t>Профспілки зобов'язуються не зловживати наданими їм перевагами та правами на шкоду або на збиток Роботодавцю</w:t>
      </w:r>
      <w:r>
        <w:rPr>
          <w:color w:val="00AF50"/>
          <w:sz w:val="20"/>
        </w:rPr>
        <w:t>.</w:t>
      </w:r>
    </w:p>
    <w:p w14:paraId="3C84AA99" w14:textId="77777777" w:rsidR="00FD0A49" w:rsidRDefault="008F33D9" w:rsidP="002D4938">
      <w:pPr>
        <w:pStyle w:val="Odstavecseseznamem"/>
        <w:numPr>
          <w:ilvl w:val="1"/>
          <w:numId w:val="18"/>
        </w:numPr>
        <w:tabs>
          <w:tab w:val="left" w:pos="1800"/>
        </w:tabs>
        <w:spacing w:before="198"/>
        <w:ind w:left="1800" w:hanging="358"/>
        <w:rPr>
          <w:sz w:val="20"/>
        </w:rPr>
      </w:pPr>
      <w:r>
        <w:rPr>
          <w:sz w:val="20"/>
        </w:rPr>
        <w:t>Конфіденційність Профспілкових працівників регулюється § 276 (пп. 3 – 6) Закону № 262/2006 Зб. зак,</w:t>
      </w:r>
    </w:p>
    <w:p w14:paraId="48918467" w14:textId="77777777" w:rsidR="00FD0A49" w:rsidRDefault="008F33D9" w:rsidP="002D4938">
      <w:pPr>
        <w:spacing w:before="22"/>
        <w:ind w:right="2343"/>
        <w:jc w:val="center"/>
        <w:rPr>
          <w:sz w:val="20"/>
        </w:rPr>
      </w:pPr>
      <w:r>
        <w:rPr>
          <w:sz w:val="20"/>
        </w:rPr>
        <w:t>Трудовий кодекс, у чинній редакції (далі «</w:t>
      </w:r>
      <w:r>
        <w:rPr>
          <w:b/>
          <w:sz w:val="20"/>
        </w:rPr>
        <w:t>Трудовий кодекс</w:t>
      </w:r>
      <w:r>
        <w:rPr>
          <w:sz w:val="20"/>
        </w:rPr>
        <w:t>»).</w:t>
      </w:r>
    </w:p>
    <w:p w14:paraId="11912E93" w14:textId="77777777" w:rsidR="00FD0A49" w:rsidRDefault="008F33D9" w:rsidP="00BA30F5">
      <w:pPr>
        <w:pStyle w:val="Odstavecseseznamem"/>
        <w:numPr>
          <w:ilvl w:val="1"/>
          <w:numId w:val="18"/>
        </w:numPr>
        <w:tabs>
          <w:tab w:val="left" w:pos="1807"/>
          <w:tab w:val="left" w:pos="1843"/>
        </w:tabs>
        <w:spacing w:before="223"/>
        <w:ind w:right="1128" w:hanging="425"/>
        <w:jc w:val="both"/>
        <w:rPr>
          <w:sz w:val="20"/>
        </w:rPr>
      </w:pPr>
      <w:r>
        <w:rPr>
          <w:sz w:val="20"/>
        </w:rPr>
        <w:t>Члени Профспілок, за винятком звільнених від роботи Профспілкових працівників, реалізують свої профспілкові права та обов’язки виключно у позаробочий час. У разі необхідності Роботодавець у виняткових випадках дозволяє членам Профспілки працювати в робочий час. Засідання комітетів та інших профспілкових підрозділів проводяться виключно в неробочий час і поза межами робочого місця Роботодавця. За необхідності Роботодавець у виняткових випадках дозволяє відвідувати засідання комітетів та інші профспілкові заходи в робочий час. Працівникам, які працюють позмінно і яким Роботодавець надав можливість брати участь у засіданнях комітетів та інших профспілкових підрозділів у робочий час, належить за час такої участі компенсація заробітної плати, однак не більше ніж у розмірі 5 годин на одного Працівника профспілки щомісяця. Приміщеннями поза робочим місцем Роботодавця для цілей цієї статті вважаються також приміщення в окремих виробничих цехах, призначені для проведення засідань (навчальні та конференц-зали), якщо вони є в наявності, або приміщення, надане Роботодавцем вивільненому Працівнику профспілки.</w:t>
      </w:r>
    </w:p>
    <w:p w14:paraId="09B47800" w14:textId="77777777" w:rsidR="00FD0A49" w:rsidRDefault="008F33D9" w:rsidP="002D4938">
      <w:pPr>
        <w:pStyle w:val="Odstavecseseznamem"/>
        <w:numPr>
          <w:ilvl w:val="1"/>
          <w:numId w:val="18"/>
        </w:numPr>
        <w:tabs>
          <w:tab w:val="left" w:pos="1807"/>
          <w:tab w:val="left" w:pos="1843"/>
        </w:tabs>
        <w:spacing w:before="200"/>
        <w:ind w:right="1130" w:hanging="425"/>
        <w:jc w:val="both"/>
        <w:rPr>
          <w:sz w:val="20"/>
        </w:rPr>
      </w:pPr>
      <w:r>
        <w:rPr>
          <w:sz w:val="20"/>
        </w:rPr>
        <w:t>Роботодавець зобов'язується надавати можливість представникам усіх Профспілок зустрічатися 1 раз на рік протягом 3 днів для підготовки до колективних переговорів членам переговорних груп усіх Профспілок та 1 раз на рік членам комітетів кожної Профспілки протягом 2 днів з тією ж метою, з компенсацією заробітної плати у розмірі середнього заробітку.</w:t>
      </w:r>
    </w:p>
    <w:p w14:paraId="6B6C4D1F" w14:textId="77777777" w:rsidR="00FD0A49" w:rsidRDefault="008F33D9" w:rsidP="00DF23E2">
      <w:pPr>
        <w:pStyle w:val="Odstavecseseznamem"/>
        <w:numPr>
          <w:ilvl w:val="1"/>
          <w:numId w:val="18"/>
        </w:numPr>
        <w:tabs>
          <w:tab w:val="left" w:pos="1800"/>
        </w:tabs>
        <w:spacing w:before="200"/>
        <w:ind w:left="1800" w:hanging="358"/>
        <w:jc w:val="both"/>
        <w:rPr>
          <w:sz w:val="20"/>
        </w:rPr>
      </w:pPr>
      <w:r>
        <w:rPr>
          <w:sz w:val="20"/>
        </w:rPr>
        <w:t>Профспілкова організація негайно інформуватиме Роботодавця про:</w:t>
      </w:r>
    </w:p>
    <w:p w14:paraId="34D79626" w14:textId="77777777" w:rsidR="00FD0A49" w:rsidRDefault="008F33D9" w:rsidP="00DF23E2">
      <w:pPr>
        <w:pStyle w:val="Odstavecseseznamem"/>
        <w:numPr>
          <w:ilvl w:val="2"/>
          <w:numId w:val="18"/>
        </w:numPr>
        <w:tabs>
          <w:tab w:val="left" w:pos="2249"/>
        </w:tabs>
        <w:ind w:left="2249" w:hanging="358"/>
        <w:jc w:val="both"/>
        <w:rPr>
          <w:sz w:val="20"/>
        </w:rPr>
      </w:pPr>
      <w:r>
        <w:rPr>
          <w:sz w:val="20"/>
        </w:rPr>
        <w:t>неналежні умови охорони здоров'я та безпеки праці; та</w:t>
      </w:r>
    </w:p>
    <w:p w14:paraId="4DA7FB42" w14:textId="77777777" w:rsidR="00FD0A49" w:rsidRDefault="008F33D9" w:rsidP="00DF23E2">
      <w:pPr>
        <w:pStyle w:val="Odstavecseseznamem"/>
        <w:numPr>
          <w:ilvl w:val="2"/>
          <w:numId w:val="18"/>
        </w:numPr>
        <w:tabs>
          <w:tab w:val="left" w:pos="2249"/>
        </w:tabs>
        <w:spacing w:before="223"/>
        <w:ind w:left="2249" w:hanging="358"/>
        <w:jc w:val="both"/>
        <w:rPr>
          <w:sz w:val="20"/>
        </w:rPr>
      </w:pPr>
      <w:r>
        <w:rPr>
          <w:sz w:val="20"/>
        </w:rPr>
        <w:t>незадовільні умови праці та соціальні умови у Роботодавця.</w:t>
      </w:r>
    </w:p>
    <w:p w14:paraId="405EE972" w14:textId="77777777" w:rsidR="00FD0A49" w:rsidRDefault="008F33D9" w:rsidP="00DF23E2">
      <w:pPr>
        <w:pStyle w:val="Nadpis3"/>
        <w:numPr>
          <w:ilvl w:val="0"/>
          <w:numId w:val="18"/>
        </w:numPr>
        <w:tabs>
          <w:tab w:val="left" w:pos="1442"/>
        </w:tabs>
        <w:spacing w:before="224"/>
        <w:ind w:hanging="451"/>
        <w:jc w:val="both"/>
      </w:pPr>
      <w:r>
        <w:t>ЗОБОВ'ЯЗАННЯ РОБОТОДАВЦЯ ПО ВІДНОШЕННЮ ДО ПРОФСПІЛОК</w:t>
      </w:r>
    </w:p>
    <w:p w14:paraId="142E856C" w14:textId="77777777" w:rsidR="00FD0A49" w:rsidRDefault="008F33D9" w:rsidP="00DF23E2">
      <w:pPr>
        <w:pStyle w:val="Nadpis4"/>
        <w:spacing w:before="221"/>
        <w:ind w:left="1442"/>
        <w:jc w:val="both"/>
      </w:pPr>
      <w:r>
        <w:t>Участь у прийнятті рішень</w:t>
      </w:r>
    </w:p>
    <w:p w14:paraId="57C12CE4" w14:textId="77777777" w:rsidR="00FD0A49" w:rsidRDefault="008F33D9" w:rsidP="00DF23E2">
      <w:pPr>
        <w:pStyle w:val="Odstavecseseznamem"/>
        <w:numPr>
          <w:ilvl w:val="1"/>
          <w:numId w:val="18"/>
        </w:numPr>
        <w:tabs>
          <w:tab w:val="left" w:pos="1800"/>
        </w:tabs>
        <w:jc w:val="both"/>
        <w:rPr>
          <w:sz w:val="20"/>
        </w:rPr>
      </w:pPr>
      <w:r>
        <w:rPr>
          <w:sz w:val="20"/>
        </w:rPr>
        <w:t>Роботодавець зобов'язаний отримати згоду профспілкових організацій на такі дії:</w:t>
      </w:r>
    </w:p>
    <w:p w14:paraId="28E40A8F" w14:textId="77777777" w:rsidR="00FD0A49" w:rsidRDefault="008F33D9" w:rsidP="00DF23E2">
      <w:pPr>
        <w:pStyle w:val="Odstavecseseznamem"/>
        <w:numPr>
          <w:ilvl w:val="2"/>
          <w:numId w:val="18"/>
        </w:numPr>
        <w:tabs>
          <w:tab w:val="left" w:pos="2249"/>
          <w:tab w:val="left" w:pos="2251"/>
        </w:tabs>
        <w:spacing w:before="223"/>
        <w:ind w:right="1129"/>
        <w:jc w:val="both"/>
        <w:rPr>
          <w:sz w:val="20"/>
        </w:rPr>
      </w:pPr>
      <w:r>
        <w:rPr>
          <w:sz w:val="20"/>
        </w:rPr>
        <w:t>припинення або негайне звільнення з роботи члена органу Профспілки протягом строку його/її повноважень та протягом одного року після його/її припинення (ч. 2 ст. 61 Трудового кодексу);</w:t>
      </w:r>
    </w:p>
    <w:p w14:paraId="4F75E0B9" w14:textId="77777777" w:rsidR="00FD0A49" w:rsidRDefault="008F33D9" w:rsidP="00DF23E2">
      <w:pPr>
        <w:pStyle w:val="Odstavecseseznamem"/>
        <w:numPr>
          <w:ilvl w:val="2"/>
          <w:numId w:val="18"/>
        </w:numPr>
        <w:tabs>
          <w:tab w:val="left" w:pos="2249"/>
        </w:tabs>
        <w:spacing w:before="200"/>
        <w:ind w:left="2249" w:hanging="358"/>
        <w:jc w:val="both"/>
        <w:rPr>
          <w:sz w:val="20"/>
        </w:rPr>
      </w:pPr>
      <w:r>
        <w:rPr>
          <w:sz w:val="20"/>
        </w:rPr>
        <w:t>встановлення або зміна правил роботи (ч. 4 ст. 306 Трудового кодексу);</w:t>
      </w:r>
    </w:p>
    <w:p w14:paraId="783AEBB3" w14:textId="77777777" w:rsidR="00FD0A49" w:rsidRDefault="008F33D9" w:rsidP="00DF23E2">
      <w:pPr>
        <w:pStyle w:val="Odstavecseseznamem"/>
        <w:numPr>
          <w:ilvl w:val="2"/>
          <w:numId w:val="18"/>
        </w:numPr>
        <w:tabs>
          <w:tab w:val="left" w:pos="2250"/>
        </w:tabs>
        <w:spacing w:before="223"/>
        <w:ind w:left="2250" w:hanging="359"/>
        <w:jc w:val="both"/>
        <w:rPr>
          <w:sz w:val="20"/>
        </w:rPr>
      </w:pPr>
      <w:r>
        <w:rPr>
          <w:sz w:val="20"/>
        </w:rPr>
        <w:t>визначення колективної відпустки (стаття 220 Трудового кодексу);</w:t>
      </w:r>
    </w:p>
    <w:p w14:paraId="1C8CB403" w14:textId="1F199AC3" w:rsidR="00FD0A49" w:rsidRDefault="008F33D9" w:rsidP="00DF23E2">
      <w:pPr>
        <w:pStyle w:val="Odstavecseseznamem"/>
        <w:numPr>
          <w:ilvl w:val="2"/>
          <w:numId w:val="18"/>
        </w:numPr>
        <w:tabs>
          <w:tab w:val="left" w:pos="2249"/>
        </w:tabs>
        <w:spacing w:before="22"/>
        <w:ind w:right="1134" w:hanging="357"/>
        <w:jc w:val="both"/>
      </w:pPr>
      <w:r>
        <w:rPr>
          <w:sz w:val="20"/>
        </w:rPr>
        <w:t xml:space="preserve">у разі серйозних виробничих причин або причин, пов'язаних з особливим характером роботи </w:t>
      </w:r>
      <w:r>
        <w:t>роботи (ч. 4 ст. 39 Трудового кодексу);</w:t>
      </w:r>
    </w:p>
    <w:p w14:paraId="5CE2A6F6" w14:textId="77777777" w:rsidR="00FD0A49" w:rsidRDefault="008F33D9" w:rsidP="00DF23E2">
      <w:pPr>
        <w:pStyle w:val="Odstavecseseznamem"/>
        <w:numPr>
          <w:ilvl w:val="2"/>
          <w:numId w:val="18"/>
        </w:numPr>
        <w:tabs>
          <w:tab w:val="left" w:pos="2249"/>
        </w:tabs>
        <w:spacing w:before="223"/>
        <w:ind w:left="2249" w:hanging="358"/>
        <w:jc w:val="both"/>
        <w:rPr>
          <w:sz w:val="20"/>
        </w:rPr>
      </w:pPr>
      <w:r>
        <w:rPr>
          <w:sz w:val="20"/>
        </w:rPr>
        <w:t>при запровадженні обліку робочого часу (стаття 86 Трудового кодексу);</w:t>
      </w:r>
    </w:p>
    <w:p w14:paraId="7E2C1D54" w14:textId="77777777" w:rsidR="00FD0A49" w:rsidRPr="00BB6BD0" w:rsidRDefault="008F33D9" w:rsidP="00DF23E2">
      <w:pPr>
        <w:pStyle w:val="Odstavecseseznamem"/>
        <w:numPr>
          <w:ilvl w:val="2"/>
          <w:numId w:val="18"/>
        </w:numPr>
        <w:tabs>
          <w:tab w:val="left" w:pos="2249"/>
          <w:tab w:val="left" w:pos="2251"/>
        </w:tabs>
        <w:ind w:right="1135"/>
        <w:jc w:val="both"/>
        <w:rPr>
          <w:sz w:val="20"/>
        </w:rPr>
      </w:pPr>
      <w:r>
        <w:rPr>
          <w:sz w:val="20"/>
        </w:rPr>
        <w:t>при укладанні договору, який встановлює причини, за яких Роботодавець не може доручити працівникові роботу в межах тижневої норми робочого часу через тимчасові обмеження на реалізацію продукції або обмеження попиту (ч. 2 ст. 209 Трудового кодексу).</w:t>
      </w:r>
    </w:p>
    <w:p w14:paraId="33A0DA70" w14:textId="77777777" w:rsidR="00BB6BD0" w:rsidRDefault="00BB6BD0" w:rsidP="00BB6BD0">
      <w:pPr>
        <w:pStyle w:val="Odstavecseseznamem"/>
        <w:tabs>
          <w:tab w:val="left" w:pos="2249"/>
          <w:tab w:val="left" w:pos="2251"/>
        </w:tabs>
        <w:ind w:left="2251" w:right="1135" w:firstLine="0"/>
        <w:jc w:val="both"/>
        <w:rPr>
          <w:sz w:val="20"/>
        </w:rPr>
      </w:pPr>
    </w:p>
    <w:p w14:paraId="7D6E2A48" w14:textId="77777777" w:rsidR="00FD0A49" w:rsidRDefault="008F33D9" w:rsidP="00DF23E2">
      <w:pPr>
        <w:pStyle w:val="Nadpis4"/>
        <w:spacing w:before="199"/>
        <w:ind w:left="1442"/>
        <w:jc w:val="both"/>
      </w:pPr>
      <w:r>
        <w:lastRenderedPageBreak/>
        <w:t>Інформування</w:t>
      </w:r>
    </w:p>
    <w:p w14:paraId="0658F549" w14:textId="77777777" w:rsidR="00FD0A49" w:rsidRDefault="008F33D9" w:rsidP="00DF23E2">
      <w:pPr>
        <w:pStyle w:val="Odstavecseseznamem"/>
        <w:numPr>
          <w:ilvl w:val="1"/>
          <w:numId w:val="18"/>
        </w:numPr>
        <w:tabs>
          <w:tab w:val="left" w:pos="1855"/>
        </w:tabs>
        <w:ind w:left="1855" w:hanging="413"/>
        <w:jc w:val="both"/>
        <w:rPr>
          <w:sz w:val="20"/>
        </w:rPr>
      </w:pPr>
      <w:r>
        <w:rPr>
          <w:sz w:val="20"/>
        </w:rPr>
        <w:t>Роботодавець зобов'язаний інформувати Профспілку, якщо не узгоджено інше, про:</w:t>
      </w:r>
    </w:p>
    <w:p w14:paraId="1DC69F01" w14:textId="77777777" w:rsidR="00FD0A49" w:rsidRDefault="008F33D9" w:rsidP="00DF23E2">
      <w:pPr>
        <w:pStyle w:val="Odstavecseseznamem"/>
        <w:numPr>
          <w:ilvl w:val="2"/>
          <w:numId w:val="18"/>
        </w:numPr>
        <w:tabs>
          <w:tab w:val="left" w:pos="2249"/>
        </w:tabs>
        <w:spacing w:before="200"/>
        <w:ind w:left="2249" w:hanging="358"/>
        <w:jc w:val="both"/>
        <w:rPr>
          <w:sz w:val="20"/>
        </w:rPr>
      </w:pPr>
      <w:r>
        <w:rPr>
          <w:sz w:val="20"/>
        </w:rPr>
        <w:t>питання, зазначені в статті 287(1) Трудового кодексу;</w:t>
      </w:r>
    </w:p>
    <w:p w14:paraId="7DDC44D5" w14:textId="77777777" w:rsidR="00FD0A49" w:rsidRDefault="008F33D9" w:rsidP="00DF23E2">
      <w:pPr>
        <w:pStyle w:val="Odstavecseseznamem"/>
        <w:numPr>
          <w:ilvl w:val="2"/>
          <w:numId w:val="18"/>
        </w:numPr>
        <w:tabs>
          <w:tab w:val="left" w:pos="2249"/>
          <w:tab w:val="left" w:pos="2251"/>
        </w:tabs>
        <w:spacing w:before="200"/>
        <w:ind w:right="1129"/>
        <w:jc w:val="both"/>
        <w:rPr>
          <w:sz w:val="20"/>
        </w:rPr>
      </w:pPr>
      <w:r>
        <w:rPr>
          <w:sz w:val="20"/>
        </w:rPr>
        <w:t>чисельність персоналу, нові призначення, звільнення, переведення та переміщення працівників до та з позаштатного стану;</w:t>
      </w:r>
    </w:p>
    <w:p w14:paraId="06499C5D" w14:textId="77777777" w:rsidR="00FD0A49" w:rsidRDefault="008F33D9" w:rsidP="00DF23E2">
      <w:pPr>
        <w:pStyle w:val="Odstavecseseznamem"/>
        <w:numPr>
          <w:ilvl w:val="2"/>
          <w:numId w:val="18"/>
        </w:numPr>
        <w:tabs>
          <w:tab w:val="left" w:pos="2250"/>
        </w:tabs>
        <w:spacing w:before="200"/>
        <w:ind w:left="2250" w:hanging="359"/>
        <w:jc w:val="both"/>
        <w:rPr>
          <w:sz w:val="20"/>
        </w:rPr>
      </w:pPr>
      <w:r>
        <w:rPr>
          <w:sz w:val="20"/>
        </w:rPr>
        <w:t>виконання плану виробництва;</w:t>
      </w:r>
    </w:p>
    <w:p w14:paraId="51004E5C" w14:textId="77777777" w:rsidR="00FD0A49" w:rsidRDefault="008F33D9" w:rsidP="00DF23E2">
      <w:pPr>
        <w:pStyle w:val="Odstavecseseznamem"/>
        <w:numPr>
          <w:ilvl w:val="2"/>
          <w:numId w:val="18"/>
        </w:numPr>
        <w:tabs>
          <w:tab w:val="left" w:pos="2249"/>
        </w:tabs>
        <w:spacing w:before="200"/>
        <w:ind w:left="2249" w:hanging="358"/>
        <w:jc w:val="both"/>
        <w:rPr>
          <w:sz w:val="20"/>
        </w:rPr>
      </w:pPr>
      <w:r>
        <w:rPr>
          <w:sz w:val="20"/>
        </w:rPr>
        <w:t>продуктивність праці;</w:t>
      </w:r>
    </w:p>
    <w:p w14:paraId="13CB1091" w14:textId="77777777" w:rsidR="00FD0A49" w:rsidRDefault="008F33D9" w:rsidP="00DF23E2">
      <w:pPr>
        <w:pStyle w:val="Odstavecseseznamem"/>
        <w:numPr>
          <w:ilvl w:val="2"/>
          <w:numId w:val="18"/>
        </w:numPr>
        <w:tabs>
          <w:tab w:val="left" w:pos="2249"/>
        </w:tabs>
        <w:spacing w:before="200"/>
        <w:ind w:left="2249" w:hanging="358"/>
        <w:jc w:val="both"/>
        <w:rPr>
          <w:sz w:val="20"/>
        </w:rPr>
      </w:pPr>
      <w:r>
        <w:rPr>
          <w:sz w:val="20"/>
        </w:rPr>
        <w:t>кількість понаднормових годин у окремих місяцях;</w:t>
      </w:r>
    </w:p>
    <w:p w14:paraId="704748CA" w14:textId="77777777" w:rsidR="00FD0A49" w:rsidRDefault="008F33D9" w:rsidP="00DF23E2">
      <w:pPr>
        <w:pStyle w:val="Odstavecseseznamem"/>
        <w:numPr>
          <w:ilvl w:val="2"/>
          <w:numId w:val="18"/>
        </w:numPr>
        <w:tabs>
          <w:tab w:val="left" w:pos="2251"/>
        </w:tabs>
        <w:spacing w:before="200"/>
        <w:jc w:val="both"/>
        <w:rPr>
          <w:sz w:val="20"/>
        </w:rPr>
      </w:pPr>
      <w:r>
        <w:rPr>
          <w:sz w:val="20"/>
        </w:rPr>
        <w:t>заходи для забезпечення рівного ставлення та уникнення дискримінації;</w:t>
      </w:r>
    </w:p>
    <w:p w14:paraId="79C05D79" w14:textId="77777777" w:rsidR="00FD0A49" w:rsidRDefault="008F33D9" w:rsidP="00DF23E2">
      <w:pPr>
        <w:pStyle w:val="Odstavecseseznamem"/>
        <w:numPr>
          <w:ilvl w:val="2"/>
          <w:numId w:val="18"/>
        </w:numPr>
        <w:tabs>
          <w:tab w:val="left" w:pos="2249"/>
        </w:tabs>
        <w:spacing w:before="200"/>
        <w:ind w:left="2249" w:hanging="358"/>
        <w:jc w:val="both"/>
        <w:rPr>
          <w:sz w:val="20"/>
        </w:rPr>
      </w:pPr>
      <w:r>
        <w:rPr>
          <w:sz w:val="20"/>
        </w:rPr>
        <w:t>результати усіх вимірювань факторів ризику, пов’язаних із робочою діяльністю та умовами праці;</w:t>
      </w:r>
    </w:p>
    <w:p w14:paraId="1299673C" w14:textId="44A717A4" w:rsidR="00FD0A49" w:rsidRDefault="008F33D9" w:rsidP="00DF23E2">
      <w:pPr>
        <w:pStyle w:val="Odstavecseseznamem"/>
        <w:numPr>
          <w:ilvl w:val="2"/>
          <w:numId w:val="18"/>
        </w:numPr>
        <w:tabs>
          <w:tab w:val="left" w:pos="2249"/>
        </w:tabs>
        <w:spacing w:before="200"/>
        <w:ind w:right="1134" w:hanging="358"/>
        <w:jc w:val="both"/>
      </w:pPr>
      <w:r>
        <w:rPr>
          <w:sz w:val="20"/>
        </w:rPr>
        <w:t xml:space="preserve">інші випадки припинення трудових відносин, окрім звільнення за власним бажанням або негайного звільнення з </w:t>
      </w:r>
      <w:r>
        <w:t>ініціативи Роботодавця (ст. 61 ч. 5 Трудового кодексу).</w:t>
      </w:r>
    </w:p>
    <w:p w14:paraId="5D76A9B7" w14:textId="53EEA14C" w:rsidR="00FD0A49" w:rsidRPr="00BA30F5" w:rsidRDefault="00BA30F5" w:rsidP="00DF23E2">
      <w:pPr>
        <w:pStyle w:val="Odstavecseseznamem"/>
        <w:numPr>
          <w:ilvl w:val="1"/>
          <w:numId w:val="18"/>
        </w:numPr>
        <w:tabs>
          <w:tab w:val="left" w:pos="1855"/>
        </w:tabs>
        <w:ind w:left="1854" w:right="1134" w:hanging="414"/>
        <w:jc w:val="both"/>
        <w:rPr>
          <w:sz w:val="20"/>
        </w:rPr>
      </w:pPr>
      <w:r>
        <w:rPr>
          <w:sz w:val="20"/>
        </w:rPr>
        <w:t>Роботодавець інформує Профспілки про факти, зазначені в пункті 6.2 Колективного договору, 1 раз на місяць.</w:t>
      </w:r>
    </w:p>
    <w:p w14:paraId="2C59B031" w14:textId="77777777" w:rsidR="00FD0A49" w:rsidRDefault="008F33D9" w:rsidP="00DF23E2">
      <w:pPr>
        <w:pStyle w:val="Nadpis4"/>
        <w:spacing w:before="224"/>
        <w:ind w:left="1442"/>
        <w:jc w:val="both"/>
      </w:pPr>
      <w:r>
        <w:t>Обговорення</w:t>
      </w:r>
    </w:p>
    <w:p w14:paraId="07C9120F" w14:textId="77777777" w:rsidR="00FD0A49" w:rsidRDefault="008F33D9" w:rsidP="00DF23E2">
      <w:pPr>
        <w:pStyle w:val="Odstavecseseznamem"/>
        <w:numPr>
          <w:ilvl w:val="1"/>
          <w:numId w:val="18"/>
        </w:numPr>
        <w:tabs>
          <w:tab w:val="left" w:pos="1855"/>
        </w:tabs>
        <w:ind w:left="1855" w:hanging="413"/>
        <w:jc w:val="both"/>
        <w:rPr>
          <w:sz w:val="20"/>
        </w:rPr>
      </w:pPr>
      <w:r>
        <w:rPr>
          <w:sz w:val="20"/>
        </w:rPr>
        <w:t>Роботодавець зобов'язаний обговорити це з Профспілкою:</w:t>
      </w:r>
    </w:p>
    <w:p w14:paraId="47C67D26" w14:textId="77777777" w:rsidR="00FD0A49" w:rsidRDefault="008F33D9" w:rsidP="00DF23E2">
      <w:pPr>
        <w:pStyle w:val="Odstavecseseznamem"/>
        <w:numPr>
          <w:ilvl w:val="2"/>
          <w:numId w:val="18"/>
        </w:numPr>
        <w:tabs>
          <w:tab w:val="left" w:pos="2249"/>
        </w:tabs>
        <w:spacing w:before="221"/>
        <w:ind w:left="2249" w:hanging="358"/>
        <w:jc w:val="both"/>
        <w:rPr>
          <w:sz w:val="20"/>
        </w:rPr>
      </w:pPr>
      <w:r>
        <w:rPr>
          <w:sz w:val="20"/>
        </w:rPr>
        <w:t>питання, зазначені в частині 2 статті 287 Трудового кодексу;</w:t>
      </w:r>
    </w:p>
    <w:p w14:paraId="5B8DD9A0" w14:textId="138F3A9F" w:rsidR="00FD0A49" w:rsidRPr="00BA30F5" w:rsidRDefault="008F33D9" w:rsidP="00DF23E2">
      <w:pPr>
        <w:pStyle w:val="Odstavecseseznamem"/>
        <w:numPr>
          <w:ilvl w:val="2"/>
          <w:numId w:val="18"/>
        </w:numPr>
        <w:tabs>
          <w:tab w:val="left" w:pos="2249"/>
        </w:tabs>
        <w:spacing w:before="25"/>
        <w:ind w:right="1134" w:hanging="357"/>
        <w:jc w:val="both"/>
        <w:rPr>
          <w:sz w:val="20"/>
        </w:rPr>
      </w:pPr>
      <w:r>
        <w:rPr>
          <w:sz w:val="20"/>
        </w:rPr>
        <w:t>оцінка норм витрат праці; зарахування працівників до категорій DL, OH – BC (див. додаток № 3 до Колективного договору);</w:t>
      </w:r>
    </w:p>
    <w:p w14:paraId="6BE2C4D6" w14:textId="77777777" w:rsidR="00FD0A49" w:rsidRDefault="008F33D9" w:rsidP="00DF23E2">
      <w:pPr>
        <w:pStyle w:val="Odstavecseseznamem"/>
        <w:numPr>
          <w:ilvl w:val="2"/>
          <w:numId w:val="18"/>
        </w:numPr>
        <w:tabs>
          <w:tab w:val="left" w:pos="2250"/>
        </w:tabs>
        <w:spacing w:before="221"/>
        <w:ind w:left="2250" w:hanging="359"/>
        <w:jc w:val="both"/>
        <w:rPr>
          <w:sz w:val="20"/>
        </w:rPr>
      </w:pPr>
      <w:r>
        <w:rPr>
          <w:sz w:val="20"/>
        </w:rPr>
        <w:t>KPI (ключові показники ефективності) для змінної складової заробітної плати та річної премії (частина 3);</w:t>
      </w:r>
    </w:p>
    <w:p w14:paraId="75A62D4A" w14:textId="77777777" w:rsidR="00FD0A49" w:rsidRDefault="008F33D9" w:rsidP="00DF23E2">
      <w:pPr>
        <w:pStyle w:val="Odstavecseseznamem"/>
        <w:numPr>
          <w:ilvl w:val="2"/>
          <w:numId w:val="18"/>
        </w:numPr>
        <w:tabs>
          <w:tab w:val="left" w:pos="2249"/>
        </w:tabs>
        <w:ind w:left="2249" w:hanging="358"/>
        <w:jc w:val="both"/>
        <w:rPr>
          <w:sz w:val="20"/>
        </w:rPr>
      </w:pPr>
      <w:r>
        <w:rPr>
          <w:sz w:val="20"/>
        </w:rPr>
        <w:t>встановлення регулярної дати виплати;</w:t>
      </w:r>
    </w:p>
    <w:p w14:paraId="0324714A" w14:textId="77777777" w:rsidR="00FD0A49" w:rsidRDefault="008F33D9" w:rsidP="00DF23E2">
      <w:pPr>
        <w:pStyle w:val="Odstavecseseznamem"/>
        <w:numPr>
          <w:ilvl w:val="2"/>
          <w:numId w:val="18"/>
        </w:numPr>
        <w:tabs>
          <w:tab w:val="left" w:pos="2249"/>
        </w:tabs>
        <w:ind w:left="2249" w:hanging="358"/>
        <w:jc w:val="both"/>
        <w:rPr>
          <w:sz w:val="20"/>
        </w:rPr>
      </w:pPr>
      <w:r>
        <w:rPr>
          <w:sz w:val="20"/>
        </w:rPr>
        <w:t>оцінка відсутності без поважних причин (ч. 3 ст. 348 Трудового кодексу);</w:t>
      </w:r>
    </w:p>
    <w:p w14:paraId="27044A46" w14:textId="23DDD318" w:rsidR="00FD0A49" w:rsidRDefault="008F33D9" w:rsidP="00DF23E2">
      <w:pPr>
        <w:pStyle w:val="Odstavecseseznamem"/>
        <w:numPr>
          <w:ilvl w:val="2"/>
          <w:numId w:val="18"/>
        </w:numPr>
        <w:tabs>
          <w:tab w:val="left" w:pos="2251"/>
        </w:tabs>
        <w:spacing w:before="22"/>
        <w:ind w:right="1134" w:hanging="357"/>
        <w:jc w:val="both"/>
      </w:pPr>
      <w:r>
        <w:rPr>
          <w:sz w:val="20"/>
        </w:rPr>
        <w:t xml:space="preserve">видання внутрішнього положення, що регулює питання оплати праці та інші права у трудових відносинах </w:t>
      </w:r>
      <w:r>
        <w:t>(ст. 305 Трудового кодексу);</w:t>
      </w:r>
    </w:p>
    <w:p w14:paraId="6AA2202A" w14:textId="77777777" w:rsidR="00FD0A49" w:rsidRDefault="008F33D9" w:rsidP="00DF23E2">
      <w:pPr>
        <w:pStyle w:val="Odstavecseseznamem"/>
        <w:numPr>
          <w:ilvl w:val="2"/>
          <w:numId w:val="18"/>
        </w:numPr>
        <w:tabs>
          <w:tab w:val="left" w:pos="2249"/>
        </w:tabs>
        <w:ind w:left="2249" w:hanging="358"/>
        <w:jc w:val="both"/>
        <w:rPr>
          <w:sz w:val="20"/>
        </w:rPr>
      </w:pPr>
      <w:r>
        <w:rPr>
          <w:sz w:val="20"/>
        </w:rPr>
        <w:t>нові внутрішні правила до того, як вони будуть опубліковані;</w:t>
      </w:r>
    </w:p>
    <w:p w14:paraId="68B8E90F" w14:textId="77777777" w:rsidR="00FD0A49" w:rsidRDefault="008F33D9" w:rsidP="00DF23E2">
      <w:pPr>
        <w:pStyle w:val="Odstavecseseznamem"/>
        <w:numPr>
          <w:ilvl w:val="2"/>
          <w:numId w:val="18"/>
        </w:numPr>
        <w:tabs>
          <w:tab w:val="left" w:pos="2249"/>
        </w:tabs>
        <w:spacing w:before="221"/>
        <w:ind w:left="2249" w:hanging="358"/>
        <w:jc w:val="both"/>
        <w:rPr>
          <w:sz w:val="20"/>
        </w:rPr>
      </w:pPr>
      <w:r>
        <w:rPr>
          <w:sz w:val="20"/>
        </w:rPr>
        <w:t>надання виняткової соціальної допомоги;</w:t>
      </w:r>
    </w:p>
    <w:p w14:paraId="18D1E3AE" w14:textId="77777777" w:rsidR="00FD0A49" w:rsidRDefault="008F33D9" w:rsidP="00DF23E2">
      <w:pPr>
        <w:pStyle w:val="Odstavecseseznamem"/>
        <w:numPr>
          <w:ilvl w:val="2"/>
          <w:numId w:val="18"/>
        </w:numPr>
        <w:tabs>
          <w:tab w:val="left" w:pos="2251"/>
        </w:tabs>
        <w:jc w:val="both"/>
        <w:rPr>
          <w:sz w:val="20"/>
        </w:rPr>
      </w:pPr>
      <w:r>
        <w:rPr>
          <w:sz w:val="20"/>
        </w:rPr>
        <w:t>інші питання, передбачені Трудовим кодексом.</w:t>
      </w:r>
    </w:p>
    <w:p w14:paraId="47184E05" w14:textId="77777777" w:rsidR="00FD0A49" w:rsidRPr="00BB6BD0" w:rsidRDefault="008F33D9" w:rsidP="002D4938">
      <w:pPr>
        <w:pStyle w:val="Odstavecseseznamem"/>
        <w:numPr>
          <w:ilvl w:val="1"/>
          <w:numId w:val="18"/>
        </w:numPr>
        <w:tabs>
          <w:tab w:val="left" w:pos="1800"/>
          <w:tab w:val="left" w:pos="1802"/>
        </w:tabs>
        <w:ind w:left="1802" w:right="1129" w:hanging="384"/>
        <w:jc w:val="both"/>
        <w:rPr>
          <w:sz w:val="20"/>
        </w:rPr>
      </w:pPr>
      <w:r>
        <w:rPr>
          <w:sz w:val="20"/>
        </w:rPr>
        <w:t>Якщо Роботодавець готує структурні зміни, організаційні або раціоналізаторські заходи, які призведуть до припинення трудових відносин працівників, він повинен обговорити їх з відповідними Профспілками без невиправданої затримки, інформуючи їх про причини запланованих заходів, кількість і структуру працівників, яких вони торкнуться, і обговорити з ними можливість розміщення цих працівників на інших відповідних посадах або метод їх перепідготовки</w:t>
      </w:r>
      <w:r>
        <w:rPr>
          <w:color w:val="00AF50"/>
          <w:sz w:val="20"/>
        </w:rPr>
        <w:t>.</w:t>
      </w:r>
    </w:p>
    <w:p w14:paraId="4B816CF7" w14:textId="77777777" w:rsidR="00BB6BD0" w:rsidRDefault="00BB6BD0" w:rsidP="00BB6BD0">
      <w:pPr>
        <w:pStyle w:val="Odstavecseseznamem"/>
        <w:tabs>
          <w:tab w:val="left" w:pos="1800"/>
          <w:tab w:val="left" w:pos="1802"/>
        </w:tabs>
        <w:ind w:left="1442" w:right="1129" w:firstLine="0"/>
        <w:jc w:val="both"/>
        <w:rPr>
          <w:sz w:val="20"/>
        </w:rPr>
      </w:pPr>
    </w:p>
    <w:p w14:paraId="0A75FE6B" w14:textId="77777777" w:rsidR="00FD0A49" w:rsidRDefault="008F33D9" w:rsidP="002D4938">
      <w:pPr>
        <w:pStyle w:val="Nadpis4"/>
        <w:spacing w:before="201"/>
        <w:ind w:left="1442"/>
      </w:pPr>
      <w:r>
        <w:lastRenderedPageBreak/>
        <w:t>Інші зобов'язання Роботодавця перед Профспілками</w:t>
      </w:r>
    </w:p>
    <w:p w14:paraId="6BAE1839" w14:textId="77777777" w:rsidR="00FD0A49" w:rsidRDefault="008F33D9" w:rsidP="002D4938">
      <w:pPr>
        <w:pStyle w:val="Odstavecseseznamem"/>
        <w:numPr>
          <w:ilvl w:val="1"/>
          <w:numId w:val="18"/>
        </w:numPr>
        <w:tabs>
          <w:tab w:val="left" w:pos="1800"/>
        </w:tabs>
        <w:spacing w:before="221"/>
        <w:ind w:left="1800" w:hanging="358"/>
        <w:rPr>
          <w:sz w:val="20"/>
        </w:rPr>
      </w:pPr>
      <w:r>
        <w:rPr>
          <w:sz w:val="20"/>
        </w:rPr>
        <w:t>Стосовно профспілок — Роботодавець зобов’язаний:</w:t>
      </w:r>
    </w:p>
    <w:p w14:paraId="10E43C3E" w14:textId="77777777" w:rsidR="00FD0A49" w:rsidRDefault="008F33D9" w:rsidP="002D4938">
      <w:pPr>
        <w:pStyle w:val="Odstavecseseznamem"/>
        <w:numPr>
          <w:ilvl w:val="2"/>
          <w:numId w:val="18"/>
        </w:numPr>
        <w:tabs>
          <w:tab w:val="left" w:pos="2249"/>
          <w:tab w:val="left" w:pos="2251"/>
        </w:tabs>
        <w:spacing w:before="223"/>
        <w:ind w:right="1133"/>
        <w:jc w:val="both"/>
        <w:rPr>
          <w:sz w:val="20"/>
        </w:rPr>
      </w:pPr>
      <w:r>
        <w:rPr>
          <w:sz w:val="20"/>
        </w:rPr>
        <w:t>надати можливість представникам працівників з усіх виробничих підприємств зустрічатися двічі на рік з представниками Роботодавця для обговорення тем, пов'язаних з Роботодавцем та його діяльністю;</w:t>
      </w:r>
    </w:p>
    <w:p w14:paraId="47F883E3" w14:textId="2CF7729A" w:rsidR="00FD0A49" w:rsidRDefault="008F33D9" w:rsidP="002D4938">
      <w:pPr>
        <w:pStyle w:val="Odstavecseseznamem"/>
        <w:numPr>
          <w:ilvl w:val="2"/>
          <w:numId w:val="18"/>
        </w:numPr>
        <w:tabs>
          <w:tab w:val="left" w:pos="2249"/>
        </w:tabs>
        <w:spacing w:before="77"/>
        <w:ind w:right="1131" w:hanging="358"/>
        <w:jc w:val="both"/>
      </w:pPr>
      <w:r>
        <w:rPr>
          <w:sz w:val="20"/>
        </w:rPr>
        <w:t xml:space="preserve">за попередньою згодою працівника — члена Профспілки безкоштовно забезпечити </w:t>
      </w:r>
      <w:r>
        <w:t>збір профспілкових внесків. З цією метою Профспілка письмово повідомлятиме відділ заробітної плати Роботодавця про зміни у складі членів;</w:t>
      </w:r>
    </w:p>
    <w:p w14:paraId="23E86E7D" w14:textId="77777777" w:rsidR="00FD0A49" w:rsidRDefault="008F33D9" w:rsidP="002D4938">
      <w:pPr>
        <w:pStyle w:val="Odstavecseseznamem"/>
        <w:numPr>
          <w:ilvl w:val="2"/>
          <w:numId w:val="18"/>
        </w:numPr>
        <w:tabs>
          <w:tab w:val="left" w:pos="2251"/>
        </w:tabs>
        <w:spacing w:before="201"/>
        <w:ind w:right="1139"/>
        <w:rPr>
          <w:sz w:val="20"/>
        </w:rPr>
      </w:pPr>
      <w:r>
        <w:rPr>
          <w:sz w:val="20"/>
        </w:rPr>
        <w:t>надати можливість Профспілкам ознайомити нових членів з важливістю профспілкової роботи та життям Профспілок під час вступного тренінгу;</w:t>
      </w:r>
    </w:p>
    <w:p w14:paraId="26E36EC7" w14:textId="77777777" w:rsidR="00FD0A49" w:rsidRDefault="008F33D9" w:rsidP="002D4938">
      <w:pPr>
        <w:pStyle w:val="Odstavecseseznamem"/>
        <w:numPr>
          <w:ilvl w:val="2"/>
          <w:numId w:val="18"/>
        </w:numPr>
        <w:tabs>
          <w:tab w:val="left" w:pos="2249"/>
          <w:tab w:val="left" w:pos="2268"/>
        </w:tabs>
        <w:spacing w:before="200"/>
        <w:ind w:left="2268" w:right="1138" w:hanging="377"/>
        <w:rPr>
          <w:sz w:val="20"/>
        </w:rPr>
      </w:pPr>
      <w:r>
        <w:rPr>
          <w:sz w:val="20"/>
        </w:rPr>
        <w:t>інформувати Профспілки про видання внутрішніх нормативних актів електронною поштою. Профспілки мають право вносити зауваження та пропозиції до прийняття документів, зазначених у першому реченні цього пункту;</w:t>
      </w:r>
    </w:p>
    <w:p w14:paraId="7E1D9910" w14:textId="77777777" w:rsidR="00FD0A49" w:rsidRDefault="00FD0A49" w:rsidP="002D4938">
      <w:pPr>
        <w:pStyle w:val="Zkladntext"/>
        <w:spacing w:before="24"/>
      </w:pPr>
    </w:p>
    <w:p w14:paraId="5085F3AC" w14:textId="77777777" w:rsidR="00FD0A49" w:rsidRDefault="008F33D9" w:rsidP="002D4938">
      <w:pPr>
        <w:pStyle w:val="Odstavecseseznamem"/>
        <w:numPr>
          <w:ilvl w:val="2"/>
          <w:numId w:val="18"/>
        </w:numPr>
        <w:tabs>
          <w:tab w:val="left" w:pos="2249"/>
          <w:tab w:val="left" w:pos="2251"/>
        </w:tabs>
        <w:spacing w:before="0"/>
        <w:ind w:right="1138"/>
        <w:rPr>
          <w:sz w:val="20"/>
        </w:rPr>
      </w:pPr>
      <w:r>
        <w:rPr>
          <w:sz w:val="20"/>
        </w:rPr>
        <w:t>дозволити представникам Профспілки брати участь у виробничих нарадах під час прийняття плану на наступний місяць;</w:t>
      </w:r>
    </w:p>
    <w:p w14:paraId="3DE1E6E0" w14:textId="77777777" w:rsidR="00FD0A49" w:rsidRDefault="008F33D9" w:rsidP="002D4938">
      <w:pPr>
        <w:pStyle w:val="Odstavecseseznamem"/>
        <w:numPr>
          <w:ilvl w:val="2"/>
          <w:numId w:val="18"/>
        </w:numPr>
        <w:tabs>
          <w:tab w:val="left" w:pos="2249"/>
          <w:tab w:val="left" w:pos="2251"/>
        </w:tabs>
        <w:spacing w:before="200"/>
        <w:ind w:right="1133"/>
        <w:jc w:val="both"/>
        <w:rPr>
          <w:sz w:val="20"/>
        </w:rPr>
      </w:pPr>
      <w:r>
        <w:rPr>
          <w:sz w:val="20"/>
        </w:rPr>
        <w:t>у разі зміни норм виробітку, підвищення продуктивності праці, впровадження нової техніки або технології кожна зі сторін цього Колективного договору має право запропонувати вимірювання факторів ризику в умовах праці. Вибір робочих місць для вимірювання здійснюється Роботодавцем за погодженням з відповідною Профспілкою;</w:t>
      </w:r>
    </w:p>
    <w:p w14:paraId="1E62ED9A" w14:textId="77777777" w:rsidR="00FD0A49" w:rsidRDefault="008F33D9" w:rsidP="002D4938">
      <w:pPr>
        <w:pStyle w:val="Odstavecseseznamem"/>
        <w:numPr>
          <w:ilvl w:val="2"/>
          <w:numId w:val="18"/>
        </w:numPr>
        <w:tabs>
          <w:tab w:val="left" w:pos="2249"/>
          <w:tab w:val="left" w:pos="2251"/>
        </w:tabs>
        <w:spacing w:before="200"/>
        <w:ind w:right="1127"/>
        <w:jc w:val="both"/>
        <w:rPr>
          <w:sz w:val="20"/>
        </w:rPr>
      </w:pPr>
      <w:r>
        <w:rPr>
          <w:sz w:val="20"/>
        </w:rPr>
        <w:t>Якщо Роботодавець викликає Профспілку та/або її окремих членів на переговори, Роботодавець зобов'язаний надати усім викликаним членам Профспілки відпустку з збереженням заробітної плати. Відпустка зі збереженням заробітної плати також надається членам профспілкового органу, які беруть участь у перевірках стану охорони прац (BOZP)і, засіданнях комітету з охорони праці та/або комітету з відшкодування шкоди, заподіяної внаслідок виробничої травми.</w:t>
      </w:r>
    </w:p>
    <w:p w14:paraId="5441F8B2" w14:textId="77777777" w:rsidR="00FD0A49" w:rsidRDefault="008F33D9" w:rsidP="002D4938">
      <w:pPr>
        <w:pStyle w:val="Nadpis4"/>
        <w:spacing w:before="199"/>
        <w:ind w:left="695" w:right="826"/>
        <w:jc w:val="center"/>
      </w:pPr>
      <w:r>
        <w:t>Права та обов'язки Роботодавця щодо Профспілкових представників</w:t>
      </w:r>
    </w:p>
    <w:p w14:paraId="01EEB702" w14:textId="77777777" w:rsidR="00FD0A49" w:rsidRDefault="008F33D9" w:rsidP="002D4938">
      <w:pPr>
        <w:pStyle w:val="Odstavecseseznamem"/>
        <w:numPr>
          <w:ilvl w:val="1"/>
          <w:numId w:val="18"/>
        </w:numPr>
        <w:tabs>
          <w:tab w:val="left" w:pos="1802"/>
          <w:tab w:val="left" w:pos="1807"/>
        </w:tabs>
        <w:ind w:left="1802" w:right="1133" w:hanging="384"/>
        <w:jc w:val="both"/>
        <w:rPr>
          <w:sz w:val="20"/>
        </w:rPr>
      </w:pPr>
      <w:r>
        <w:rPr>
          <w:sz w:val="20"/>
        </w:rPr>
        <w:t>Профспілкові представники користуються посиленим захистом в обсязі, встановленому Трудовим кодексом. Профспілкові представники вважаються членами комітету цієї Профспілки. Кожна Профспілка подає список названих Профспілкових представників у письмовій формі до відділу кадрів Роботодавця в день підписання Колективного договору. Профспілка погоджується повідомляти Роботодавця про будь-яку зміну в списку названихПрофспілкових працівників протягом 15 календарних днів з дати, коли відбулася така зміна.</w:t>
      </w:r>
    </w:p>
    <w:p w14:paraId="3DEF823F" w14:textId="77777777" w:rsidR="00FD0A49" w:rsidRDefault="008F33D9" w:rsidP="002D4938">
      <w:pPr>
        <w:pStyle w:val="Odstavecseseznamem"/>
        <w:numPr>
          <w:ilvl w:val="1"/>
          <w:numId w:val="18"/>
        </w:numPr>
        <w:tabs>
          <w:tab w:val="left" w:pos="1666"/>
          <w:tab w:val="left" w:pos="1802"/>
        </w:tabs>
        <w:spacing w:before="201"/>
        <w:ind w:left="1802" w:right="1128" w:hanging="528"/>
        <w:jc w:val="both"/>
        <w:rPr>
          <w:sz w:val="20"/>
        </w:rPr>
      </w:pPr>
      <w:r>
        <w:rPr>
          <w:sz w:val="20"/>
        </w:rPr>
        <w:t>У випадку, якщо Профспілка звільняє свого виборного представника від виконання основних посадових обов'язків, Роботодавець може брати участь у витратах на такого звільненого представника на підставі письмової угод. Звільнений Профспілковий представник залишається у трудових відносинах з Роботодавцем відповідно до його/її трудового договору. Роботодавець забезпечує виплату заробітної плати, сплату податків і зборів відповідно до трудового договору відповідного вивільненого Профспілкового працівника. На звільненого Профспілкового працівника. поширюються всі положення внутрішнього розпорядку Роботодавця та Колективного договору.</w:t>
      </w:r>
    </w:p>
    <w:p w14:paraId="28647F69" w14:textId="77777777" w:rsidR="00FD0A49" w:rsidRPr="008C2861" w:rsidRDefault="008F33D9" w:rsidP="002D4938">
      <w:pPr>
        <w:pStyle w:val="Odstavecseseznamem"/>
        <w:numPr>
          <w:ilvl w:val="1"/>
          <w:numId w:val="18"/>
        </w:numPr>
        <w:tabs>
          <w:tab w:val="left" w:pos="1800"/>
        </w:tabs>
        <w:spacing w:before="201"/>
        <w:ind w:left="1800" w:hanging="382"/>
        <w:rPr>
          <w:sz w:val="20"/>
        </w:rPr>
      </w:pPr>
      <w:r>
        <w:rPr>
          <w:sz w:val="20"/>
        </w:rPr>
        <w:t>Заробітна плата звільненого Профспілкового працівника обговорюється в окремій письмовій угоді.</w:t>
      </w:r>
    </w:p>
    <w:p w14:paraId="43A4F60A" w14:textId="77777777" w:rsidR="008C2861" w:rsidRPr="008C2861" w:rsidRDefault="008C2861" w:rsidP="008C2861">
      <w:pPr>
        <w:tabs>
          <w:tab w:val="left" w:pos="1800"/>
        </w:tabs>
        <w:spacing w:before="201"/>
        <w:rPr>
          <w:sz w:val="20"/>
          <w:lang w:val="cs-CZ"/>
        </w:rPr>
      </w:pPr>
    </w:p>
    <w:p w14:paraId="3278A56E" w14:textId="77777777" w:rsidR="00FD0A49" w:rsidRDefault="008F33D9" w:rsidP="002D4938">
      <w:pPr>
        <w:pStyle w:val="Odstavecseseznamem"/>
        <w:numPr>
          <w:ilvl w:val="1"/>
          <w:numId w:val="18"/>
        </w:numPr>
        <w:tabs>
          <w:tab w:val="left" w:pos="1799"/>
          <w:tab w:val="left" w:pos="1802"/>
        </w:tabs>
        <w:spacing w:before="221"/>
        <w:ind w:left="1802" w:right="1135" w:hanging="452"/>
        <w:jc w:val="both"/>
        <w:rPr>
          <w:sz w:val="20"/>
        </w:rPr>
      </w:pPr>
      <w:r>
        <w:rPr>
          <w:sz w:val="20"/>
        </w:rPr>
        <w:lastRenderedPageBreak/>
        <w:t>Після закінчення терміну дії посади в Профспілці, колишній вивільнений працівник буде переведений на свою колишню посаду та місце роботи. Якщо це неможливо у зв'язку з ліквідацією посади або закриттям робочого місця, роботодавець зобов'язаний надати працівникові іншу роботу, що відповідає трудовому договору, з тим самим тарифним розрядом відповідно до статті 47 Трудового кодексу.</w:t>
      </w:r>
    </w:p>
    <w:p w14:paraId="596F2EF9" w14:textId="77777777" w:rsidR="00FD0A49" w:rsidRDefault="008F33D9" w:rsidP="006C4FEF">
      <w:pPr>
        <w:pStyle w:val="Odstavecseseznamem"/>
        <w:numPr>
          <w:ilvl w:val="1"/>
          <w:numId w:val="18"/>
        </w:numPr>
        <w:tabs>
          <w:tab w:val="left" w:pos="1799"/>
          <w:tab w:val="left" w:pos="1802"/>
        </w:tabs>
        <w:spacing w:before="200"/>
        <w:ind w:left="1803" w:right="1128" w:hanging="454"/>
        <w:jc w:val="both"/>
        <w:rPr>
          <w:sz w:val="20"/>
        </w:rPr>
      </w:pPr>
      <w:r>
        <w:rPr>
          <w:sz w:val="20"/>
        </w:rPr>
        <w:t>Роботодавець звільняє від роботи членів Профспілкових комітетів відповідно до статті 203 Трудового кодексу для проходження профспілкового навчання. Голови цехових комітетів та їхні заступники будуть звільнятися від роботи з тією ж метою, якщо цьому не перешкоджають виробничі причини, за взаємною згодою з Профспілкою.</w:t>
      </w:r>
    </w:p>
    <w:p w14:paraId="1969E146" w14:textId="77777777" w:rsidR="00FD0A49" w:rsidRDefault="008F33D9" w:rsidP="006C4FEF">
      <w:pPr>
        <w:pStyle w:val="Odstavecseseznamem"/>
        <w:numPr>
          <w:ilvl w:val="1"/>
          <w:numId w:val="18"/>
        </w:numPr>
        <w:tabs>
          <w:tab w:val="left" w:pos="1799"/>
          <w:tab w:val="left" w:pos="1802"/>
        </w:tabs>
        <w:spacing w:before="200"/>
        <w:ind w:left="1803" w:right="1128" w:hanging="454"/>
        <w:jc w:val="both"/>
        <w:rPr>
          <w:sz w:val="20"/>
        </w:rPr>
      </w:pPr>
      <w:r>
        <w:rPr>
          <w:sz w:val="20"/>
        </w:rPr>
        <w:t>Роботодавець виплачує компенсацію в розмірі середнього заробітку членам Профспілкового комітету за участь у навчанні з питань охорони праці, трудових відносин, соціального права та нового законодавства в цих сферах для якісного представництва інтересів працівників Роботодавця поза межами законодавства загальною тривалістю 120 годин протягом календарного року.</w:t>
      </w:r>
    </w:p>
    <w:p w14:paraId="62D5251F" w14:textId="77777777" w:rsidR="00FD0A49" w:rsidRDefault="008F33D9" w:rsidP="006C4FEF">
      <w:pPr>
        <w:pStyle w:val="Odstavecseseznamem"/>
        <w:numPr>
          <w:ilvl w:val="1"/>
          <w:numId w:val="18"/>
        </w:numPr>
        <w:tabs>
          <w:tab w:val="left" w:pos="1799"/>
          <w:tab w:val="left" w:pos="1802"/>
        </w:tabs>
        <w:spacing w:before="200"/>
        <w:ind w:left="1803" w:right="1128" w:hanging="454"/>
        <w:jc w:val="both"/>
        <w:rPr>
          <w:sz w:val="20"/>
        </w:rPr>
      </w:pPr>
      <w:r>
        <w:rPr>
          <w:sz w:val="20"/>
        </w:rPr>
        <w:t>Роботодавець зобов'язується надавати Профспілкам кошти в розмірі 575 чеських крон на одного працівника/завод/рік для покриття витрат, пов'язаних з їх діяльністю, які будуть використані Профспілками на користь всіх працівників Роботодавця та/або з метою розвитку компетенції Профспілок у представництві працівників Роботодавця. Кількість працівників для цієї мети буде визначена станом на 1.1. відповідного року та заводу. Кошти будуть перераховані на рахунки Профспілок на підставі договору пожертви. Загальна сума внеску згідно з цим пунктом розподіляється між окремими Профспілками на основі їхньої угоди, яку вони подають Роботодавцю.</w:t>
      </w:r>
    </w:p>
    <w:p w14:paraId="11F1D127" w14:textId="77777777" w:rsidR="00FD0A49" w:rsidRDefault="008F33D9" w:rsidP="00863F84">
      <w:pPr>
        <w:pStyle w:val="Odstavecseseznamem"/>
        <w:numPr>
          <w:ilvl w:val="1"/>
          <w:numId w:val="18"/>
        </w:numPr>
        <w:tabs>
          <w:tab w:val="left" w:pos="1799"/>
          <w:tab w:val="left" w:pos="1802"/>
        </w:tabs>
        <w:spacing w:before="200"/>
        <w:ind w:left="1802" w:right="1128" w:hanging="452"/>
        <w:jc w:val="both"/>
        <w:rPr>
          <w:sz w:val="20"/>
        </w:rPr>
      </w:pPr>
      <w:r>
        <w:rPr>
          <w:sz w:val="20"/>
        </w:rPr>
        <w:t>Роботодавець безоплатно надає Профспілці приміщення для діяльності Профспілки, обладнане необхідними меблями та загальними засобами зв'язку (телефон, комп'ютер, електронна пошта, доступ до принтера тощо), а також буде оплачувати їхні поточні витрати.</w:t>
      </w:r>
    </w:p>
    <w:p w14:paraId="04F171AE" w14:textId="77777777" w:rsidR="00FD0A49" w:rsidRDefault="00FD0A49" w:rsidP="002D4938">
      <w:pPr>
        <w:pStyle w:val="Zkladntext"/>
      </w:pPr>
    </w:p>
    <w:p w14:paraId="2A049F98" w14:textId="77777777" w:rsidR="00FD0A49" w:rsidRDefault="008F33D9" w:rsidP="002D4938">
      <w:pPr>
        <w:pStyle w:val="Nadpis4"/>
      </w:pPr>
      <w:r>
        <w:t>Інші домовленості</w:t>
      </w:r>
    </w:p>
    <w:p w14:paraId="0E6B5BF8" w14:textId="77777777" w:rsidR="00FD0A49" w:rsidRDefault="008F33D9" w:rsidP="002D4938">
      <w:pPr>
        <w:pStyle w:val="Zkladntext"/>
        <w:spacing w:before="221"/>
        <w:ind w:left="1802" w:right="1129"/>
        <w:jc w:val="both"/>
      </w:pPr>
      <w:r>
        <w:t>Сторони догору відповідно до ст. 8 ч. 5 Закону № 2/1991 Зб. «Про колективні переговори» у чинній редакції домовилися, що будь-яка із договірних сторін може протягом терміну дії Колективного договору висунути пропозицію про переговори щодо зміни або доповнення Колективного договору, і це лише в межах додатка № 1, за винятком індексації заробітної плати працівників, які мають заробітну плату, погоджену в трудовому договорі, або в договорі про індивідуальні умови оплати праці.</w:t>
      </w:r>
    </w:p>
    <w:p w14:paraId="7F6EB180" w14:textId="77777777" w:rsidR="00BB6BD0" w:rsidRPr="00BB6BD0" w:rsidRDefault="00BB6BD0" w:rsidP="002D4938">
      <w:pPr>
        <w:pStyle w:val="Zkladntext"/>
        <w:spacing w:before="193"/>
        <w:rPr>
          <w:lang w:val="cs-CZ"/>
        </w:rPr>
      </w:pPr>
    </w:p>
    <w:p w14:paraId="4C9D11FE" w14:textId="77777777" w:rsidR="00FD0A49" w:rsidRDefault="008F33D9" w:rsidP="00863F84">
      <w:pPr>
        <w:pStyle w:val="Nadpis3"/>
        <w:numPr>
          <w:ilvl w:val="3"/>
          <w:numId w:val="22"/>
        </w:numPr>
        <w:ind w:left="1491" w:right="1134" w:hanging="357"/>
        <w:jc w:val="center"/>
      </w:pPr>
      <w:r>
        <w:t>ВСТАНОВЛЕННЯ ТРУДОВИХ ВІДНОСИН ТА РОБОЧИЙ ЧАС</w:t>
      </w:r>
    </w:p>
    <w:p w14:paraId="40C82C18" w14:textId="77777777" w:rsidR="00FD0A49" w:rsidRPr="00C42E3C" w:rsidRDefault="008F33D9" w:rsidP="006C34C4">
      <w:pPr>
        <w:pStyle w:val="Nadpis3"/>
        <w:numPr>
          <w:ilvl w:val="0"/>
          <w:numId w:val="18"/>
        </w:numPr>
        <w:tabs>
          <w:tab w:val="left" w:pos="1442"/>
        </w:tabs>
        <w:spacing w:before="224"/>
        <w:ind w:hanging="451"/>
        <w:jc w:val="both"/>
      </w:pPr>
      <w:r>
        <w:t>РОБОЧИЙ ЧАС</w:t>
      </w:r>
    </w:p>
    <w:p w14:paraId="5A5060FF" w14:textId="77777777" w:rsidR="00FD0A49" w:rsidRDefault="008F33D9" w:rsidP="006C34C4">
      <w:pPr>
        <w:pStyle w:val="Odstavecseseznamem"/>
        <w:numPr>
          <w:ilvl w:val="1"/>
          <w:numId w:val="18"/>
        </w:numPr>
        <w:ind w:right="1134" w:hanging="391"/>
        <w:jc w:val="both"/>
        <w:rPr>
          <w:sz w:val="20"/>
        </w:rPr>
      </w:pPr>
      <w:r>
        <w:rPr>
          <w:sz w:val="20"/>
        </w:rPr>
        <w:t>Тривалість фіксованого тижневого робочого часу для всіх працівників становить 37,5 годин на тиждень, незалежно від режиму роботи.</w:t>
      </w:r>
    </w:p>
    <w:p w14:paraId="58A5ED07" w14:textId="77777777" w:rsidR="00FD0A49" w:rsidRDefault="008F33D9" w:rsidP="006C34C4">
      <w:pPr>
        <w:pStyle w:val="Odstavecseseznamem"/>
        <w:numPr>
          <w:ilvl w:val="1"/>
          <w:numId w:val="18"/>
        </w:numPr>
        <w:ind w:right="1134" w:hanging="391"/>
        <w:jc w:val="both"/>
        <w:rPr>
          <w:sz w:val="20"/>
        </w:rPr>
      </w:pPr>
      <w:r>
        <w:rPr>
          <w:sz w:val="20"/>
        </w:rPr>
        <w:t>На початку робочого часу працівник зобов'язаний бути готовим до виконання роботи на своєму робочому місці та залишати його лише після закінчення робочого часу.</w:t>
      </w:r>
    </w:p>
    <w:p w14:paraId="70830FF0" w14:textId="77777777" w:rsidR="00FD0A49" w:rsidRDefault="008F33D9" w:rsidP="006C34C4">
      <w:pPr>
        <w:pStyle w:val="Odstavecseseznamem"/>
        <w:numPr>
          <w:ilvl w:val="1"/>
          <w:numId w:val="18"/>
        </w:numPr>
        <w:ind w:right="1134" w:hanging="391"/>
        <w:jc w:val="both"/>
        <w:rPr>
          <w:sz w:val="20"/>
        </w:rPr>
      </w:pPr>
      <w:r>
        <w:rPr>
          <w:sz w:val="20"/>
        </w:rPr>
        <w:t>Якщо трудові відносини починаються в перший робочий день місяця, який не є першим календарним днем, то трудові відносини укладаються в перший календарний день цього місяця.</w:t>
      </w:r>
    </w:p>
    <w:p w14:paraId="6F0767B1" w14:textId="77777777" w:rsidR="00FD0A49" w:rsidRDefault="008F33D9" w:rsidP="006C34C4">
      <w:pPr>
        <w:pStyle w:val="Odstavecseseznamem"/>
        <w:numPr>
          <w:ilvl w:val="1"/>
          <w:numId w:val="18"/>
        </w:numPr>
        <w:ind w:right="1134" w:hanging="391"/>
        <w:jc w:val="both"/>
        <w:rPr>
          <w:sz w:val="20"/>
        </w:rPr>
      </w:pPr>
      <w:r>
        <w:rPr>
          <w:sz w:val="20"/>
        </w:rPr>
        <w:t>Середній тижневий робочий час не повинен, у разі нерівномірного розподілу робочого часу по окремих тижнях у графіку змін, перевищувати встановлений тижневий робочий час за період 52 тижнів поспіль.</w:t>
      </w:r>
    </w:p>
    <w:p w14:paraId="0A21D4BC" w14:textId="77777777" w:rsidR="00FD0A49" w:rsidRDefault="008F33D9" w:rsidP="006C34C4">
      <w:pPr>
        <w:pStyle w:val="Nadpis3"/>
        <w:numPr>
          <w:ilvl w:val="0"/>
          <w:numId w:val="18"/>
        </w:numPr>
        <w:tabs>
          <w:tab w:val="left" w:pos="1442"/>
        </w:tabs>
        <w:spacing w:before="224"/>
        <w:ind w:hanging="451"/>
        <w:jc w:val="both"/>
      </w:pPr>
      <w:r>
        <w:lastRenderedPageBreak/>
        <w:t>ПОНАДНОРМОВА РОБОТА</w:t>
      </w:r>
    </w:p>
    <w:p w14:paraId="4EEAE545" w14:textId="77777777" w:rsidR="00FD0A49" w:rsidRDefault="008F33D9" w:rsidP="006C34C4">
      <w:pPr>
        <w:pStyle w:val="Odstavecseseznamem"/>
        <w:numPr>
          <w:ilvl w:val="1"/>
          <w:numId w:val="18"/>
        </w:numPr>
        <w:ind w:right="1134" w:hanging="391"/>
        <w:jc w:val="both"/>
        <w:rPr>
          <w:sz w:val="20"/>
        </w:rPr>
      </w:pPr>
      <w:r>
        <w:rPr>
          <w:sz w:val="20"/>
        </w:rPr>
        <w:t>Період, протягом якого наднормова робота не може в середньому перевищувати 8 годин на тиждень, узгоджений сторонами договору становить 52 тижні поспіль.</w:t>
      </w:r>
    </w:p>
    <w:p w14:paraId="246A7204" w14:textId="77777777" w:rsidR="00FD0A49" w:rsidRDefault="008F33D9" w:rsidP="006C34C4">
      <w:pPr>
        <w:pStyle w:val="Nadpis3"/>
        <w:numPr>
          <w:ilvl w:val="0"/>
          <w:numId w:val="18"/>
        </w:numPr>
        <w:tabs>
          <w:tab w:val="left" w:pos="1442"/>
        </w:tabs>
        <w:spacing w:before="224"/>
        <w:ind w:hanging="451"/>
        <w:jc w:val="both"/>
      </w:pPr>
      <w:r>
        <w:t>ВІДПУСТКА</w:t>
      </w:r>
    </w:p>
    <w:p w14:paraId="22A4D726" w14:textId="77777777" w:rsidR="00FD0A49" w:rsidRDefault="008F33D9" w:rsidP="006C34C4">
      <w:pPr>
        <w:pStyle w:val="Odstavecseseznamem"/>
        <w:numPr>
          <w:ilvl w:val="1"/>
          <w:numId w:val="18"/>
        </w:numPr>
        <w:ind w:right="1134" w:hanging="391"/>
        <w:jc w:val="both"/>
        <w:rPr>
          <w:sz w:val="20"/>
        </w:rPr>
      </w:pPr>
      <w:r>
        <w:rPr>
          <w:sz w:val="20"/>
        </w:rPr>
        <w:t>Щорічна відпустка надається всім працівникам тривалістю 5 тижнів.</w:t>
      </w:r>
    </w:p>
    <w:p w14:paraId="28DEA286" w14:textId="77777777" w:rsidR="00FD0A49" w:rsidRDefault="008F33D9" w:rsidP="006C34C4">
      <w:pPr>
        <w:pStyle w:val="Odstavecseseznamem"/>
        <w:numPr>
          <w:ilvl w:val="1"/>
          <w:numId w:val="18"/>
        </w:numPr>
        <w:ind w:right="1134" w:hanging="391"/>
        <w:jc w:val="both"/>
        <w:rPr>
          <w:sz w:val="20"/>
        </w:rPr>
      </w:pPr>
      <w:r>
        <w:rPr>
          <w:sz w:val="20"/>
        </w:rPr>
        <w:t>Роботодавець приймає рішення про тривалість 4-тижневої відпустки відповідно до Трудового кодексу. Використання відпустки тривалістю понад 4 тижні має бути заплановано працівником, принаймні за 14 днів, за письмовою згодою Роботодавця, відповідно до поточних виробничих потреб та згідно із запланованим/встановленим графіком змінності.</w:t>
      </w:r>
    </w:p>
    <w:p w14:paraId="2AA77571" w14:textId="77777777" w:rsidR="00FD0A49" w:rsidRDefault="008F33D9" w:rsidP="00C42E3C">
      <w:pPr>
        <w:pStyle w:val="Nadpis3"/>
        <w:numPr>
          <w:ilvl w:val="0"/>
          <w:numId w:val="18"/>
        </w:numPr>
        <w:tabs>
          <w:tab w:val="left" w:pos="1440"/>
        </w:tabs>
        <w:spacing w:before="224"/>
        <w:ind w:hanging="451"/>
      </w:pPr>
      <w:r>
        <w:t>ПЕРЕШКОДИ В РОБОТІ З БОКУ РОБОТОДАВЦЯ</w:t>
      </w:r>
    </w:p>
    <w:p w14:paraId="755129AB" w14:textId="77777777" w:rsidR="00FD0A49" w:rsidRDefault="008F33D9" w:rsidP="006C34C4">
      <w:pPr>
        <w:pStyle w:val="Odstavecseseznamem"/>
        <w:numPr>
          <w:ilvl w:val="1"/>
          <w:numId w:val="18"/>
        </w:numPr>
        <w:ind w:left="1877" w:right="1134" w:hanging="425"/>
        <w:jc w:val="both"/>
        <w:rPr>
          <w:sz w:val="20"/>
        </w:rPr>
      </w:pPr>
      <w:r>
        <w:rPr>
          <w:sz w:val="20"/>
        </w:rPr>
        <w:t>У разі перешкоди у виконанні роботи відповідно до статті 207(а) Трудового кодексу, тобто якщо працівник не може виконувати роботу через тимчасову несправність, спричинену поломкою обладнання, в якій він не винен, затримкою у постачанні сировини чи енергії, помилковою робочою документацією або іншими виробничими причинами, це вважається простоєм; і якщо працівник не був переведений на іншу роботу, йому належить компенсація заробітної плати у розмірі 80 % середнього заробітку.</w:t>
      </w:r>
    </w:p>
    <w:p w14:paraId="45B886BF" w14:textId="77777777" w:rsidR="00FD0A49" w:rsidRDefault="008F33D9" w:rsidP="006C34C4">
      <w:pPr>
        <w:pStyle w:val="Odstavecseseznamem"/>
        <w:numPr>
          <w:ilvl w:val="1"/>
          <w:numId w:val="18"/>
        </w:numPr>
        <w:ind w:left="1877" w:right="1134" w:hanging="425"/>
        <w:jc w:val="both"/>
        <w:rPr>
          <w:sz w:val="20"/>
        </w:rPr>
      </w:pPr>
      <w:r>
        <w:rPr>
          <w:sz w:val="20"/>
        </w:rPr>
        <w:t>У разі перешкоди в роботі відповідно до статті 207(b) Трудового кодексу, тобто якщо працівник не може виконувати роботу через перерву в роботі, викликану несприятливими погодними умовами або стихійним лихом, і його не було переведено на іншу роботу, він має право на компенсацію заробітної плати в розмірі 60% середнього заробітку.</w:t>
      </w:r>
    </w:p>
    <w:p w14:paraId="53163084" w14:textId="77777777" w:rsidR="00FD0A49" w:rsidRDefault="008F33D9" w:rsidP="006C34C4">
      <w:pPr>
        <w:pStyle w:val="Odstavecseseznamem"/>
        <w:numPr>
          <w:ilvl w:val="1"/>
          <w:numId w:val="18"/>
        </w:numPr>
        <w:ind w:left="1877" w:right="1134" w:hanging="425"/>
        <w:jc w:val="both"/>
        <w:rPr>
          <w:sz w:val="20"/>
        </w:rPr>
      </w:pPr>
      <w:r>
        <w:rPr>
          <w:sz w:val="20"/>
        </w:rPr>
        <w:t>Якщо у випадку, передбаченому пунктами 10.1 і 10.2 вище, працівника переводять на іншу роботу, він має право на доплату до заробітної плати за час переведення в розмірі середнього заробітку, який він отримував до переведення.</w:t>
      </w:r>
    </w:p>
    <w:p w14:paraId="15501DB5" w14:textId="77777777" w:rsidR="00FD0A49" w:rsidRDefault="008F33D9" w:rsidP="006C34C4">
      <w:pPr>
        <w:pStyle w:val="Nadpis3"/>
        <w:numPr>
          <w:ilvl w:val="0"/>
          <w:numId w:val="18"/>
        </w:numPr>
        <w:tabs>
          <w:tab w:val="left" w:pos="1440"/>
        </w:tabs>
        <w:spacing w:before="224"/>
        <w:ind w:hanging="451"/>
        <w:jc w:val="both"/>
      </w:pPr>
      <w:r>
        <w:t>ПЕРЕШКОДИ У РОБОТІ З БОКУ ПРАЦІВНИКА</w:t>
      </w:r>
    </w:p>
    <w:p w14:paraId="3D9075DB" w14:textId="77777777" w:rsidR="00FD0A49" w:rsidRDefault="008F33D9" w:rsidP="006C34C4">
      <w:pPr>
        <w:pStyle w:val="Odstavecseseznamem"/>
        <w:numPr>
          <w:ilvl w:val="1"/>
          <w:numId w:val="18"/>
        </w:numPr>
        <w:ind w:left="1877" w:right="1134" w:hanging="425"/>
        <w:jc w:val="both"/>
        <w:rPr>
          <w:sz w:val="20"/>
        </w:rPr>
      </w:pPr>
      <w:r>
        <w:rPr>
          <w:sz w:val="20"/>
        </w:rPr>
        <w:t>Роботодавець зобов'язаний надавати працівникам вільний від роботи час у разі виникнення перешкод на роботі з боку працівника в обсязі та на умовах, визначених Трудовим кодексом та Постановою Уряду № 590/2006 Зб. зак., що встановлює обсяг і ступінь інших важливих особистих перешкод на роботі, з наступними винятками.</w:t>
      </w:r>
    </w:p>
    <w:p w14:paraId="6A0628E0" w14:textId="77777777" w:rsidR="00FD0A49" w:rsidRDefault="008F33D9" w:rsidP="006C34C4">
      <w:pPr>
        <w:pStyle w:val="Nadpis4"/>
        <w:spacing w:before="200"/>
        <w:jc w:val="both"/>
      </w:pPr>
      <w:r>
        <w:rPr>
          <w:u w:val="single"/>
        </w:rPr>
        <w:t>Обстеження або лікування</w:t>
      </w:r>
    </w:p>
    <w:p w14:paraId="095AFCCF" w14:textId="77777777" w:rsidR="00FD0A49" w:rsidRDefault="008F33D9" w:rsidP="006C34C4">
      <w:pPr>
        <w:pStyle w:val="Odstavecseseznamem"/>
        <w:numPr>
          <w:ilvl w:val="0"/>
          <w:numId w:val="17"/>
        </w:numPr>
        <w:tabs>
          <w:tab w:val="left" w:pos="1620"/>
          <w:tab w:val="left" w:pos="1622"/>
        </w:tabs>
        <w:spacing w:before="155"/>
        <w:ind w:right="1130"/>
        <w:jc w:val="both"/>
        <w:rPr>
          <w:sz w:val="20"/>
        </w:rPr>
      </w:pPr>
      <w:r>
        <w:rPr>
          <w:sz w:val="20"/>
        </w:rPr>
        <w:t>Відпустка зі збереженням заробітної плати надається на необхідний період часу, якщо обстеження або лікування проводилося в медичному закладі, який має договір з обраною працівником медичною страховою компанією, який знаходиться найближче до місця проживання або роботи працівника і здатний надати необхідну медичну допомогу (далі — «найближчий медичний заклад»), за винятком випадків, коли обстеження або лікування не могло бути проведено в позаробочий час.</w:t>
      </w:r>
    </w:p>
    <w:p w14:paraId="02A1461A" w14:textId="77777777" w:rsidR="00FD0A49" w:rsidRDefault="008F33D9" w:rsidP="006C34C4">
      <w:pPr>
        <w:pStyle w:val="Odstavecseseznamem"/>
        <w:numPr>
          <w:ilvl w:val="0"/>
          <w:numId w:val="17"/>
        </w:numPr>
        <w:tabs>
          <w:tab w:val="left" w:pos="1620"/>
          <w:tab w:val="left" w:pos="1622"/>
        </w:tabs>
        <w:spacing w:before="125"/>
        <w:ind w:right="1137"/>
        <w:jc w:val="both"/>
        <w:rPr>
          <w:sz w:val="20"/>
        </w:rPr>
      </w:pPr>
      <w:r>
        <w:rPr>
          <w:sz w:val="20"/>
        </w:rPr>
        <w:t>Якщо обстеження або лікування проводилося не в найближчому медичному закладі, відпустка надається на необхідний період, але компенсація заробітної плати не може перевищувати періоду, зазначеного в пункті (а).</w:t>
      </w:r>
    </w:p>
    <w:p w14:paraId="000B1011" w14:textId="77777777" w:rsidR="00FD0A49" w:rsidRDefault="00FD0A49" w:rsidP="002D4938">
      <w:pPr>
        <w:pStyle w:val="Zkladntext"/>
        <w:rPr>
          <w:lang w:val="cs-CZ"/>
        </w:rPr>
      </w:pPr>
    </w:p>
    <w:p w14:paraId="5DF2714E" w14:textId="77777777" w:rsidR="008C2861" w:rsidRDefault="008C2861" w:rsidP="002D4938">
      <w:pPr>
        <w:pStyle w:val="Zkladntext"/>
        <w:rPr>
          <w:lang w:val="cs-CZ"/>
        </w:rPr>
      </w:pPr>
    </w:p>
    <w:p w14:paraId="26F3CE83" w14:textId="77777777" w:rsidR="008C2861" w:rsidRDefault="008C2861" w:rsidP="002D4938">
      <w:pPr>
        <w:pStyle w:val="Zkladntext"/>
        <w:rPr>
          <w:lang w:val="cs-CZ"/>
        </w:rPr>
      </w:pPr>
    </w:p>
    <w:p w14:paraId="0E0AE202" w14:textId="77777777" w:rsidR="008C2861" w:rsidRPr="008C2861" w:rsidRDefault="008C2861" w:rsidP="002D4938">
      <w:pPr>
        <w:pStyle w:val="Zkladntext"/>
        <w:rPr>
          <w:lang w:val="cs-CZ"/>
        </w:rPr>
      </w:pPr>
    </w:p>
    <w:p w14:paraId="43740DA2" w14:textId="77777777" w:rsidR="00FD0A49" w:rsidRDefault="00FD0A49" w:rsidP="002D4938">
      <w:pPr>
        <w:pStyle w:val="Zkladntext"/>
        <w:spacing w:before="49"/>
      </w:pPr>
    </w:p>
    <w:p w14:paraId="563BC5D4" w14:textId="77777777" w:rsidR="00FD0A49" w:rsidRDefault="008F33D9" w:rsidP="002D4938">
      <w:pPr>
        <w:pStyle w:val="Nadpis4"/>
        <w:jc w:val="both"/>
      </w:pPr>
      <w:r>
        <w:rPr>
          <w:u w:val="single"/>
        </w:rPr>
        <w:lastRenderedPageBreak/>
        <w:t>Професійний медичний огляд, обстеження або вакцинація, пов'язані з виконанням роботи</w:t>
      </w:r>
    </w:p>
    <w:p w14:paraId="4E2137F2" w14:textId="77777777" w:rsidR="00FD0A49" w:rsidRDefault="008F33D9" w:rsidP="002D4938">
      <w:pPr>
        <w:pStyle w:val="Zkladntext"/>
        <w:spacing w:before="156"/>
        <w:ind w:left="1351" w:right="1132"/>
        <w:jc w:val="both"/>
      </w:pPr>
      <w:r>
        <w:t>Відпустка на необхідний період надається працівникові, який пройшов професійний медичний огляд, обстеження або вакцинацію, пов'язану з виконанням роботи, в обсязі, встановленими спеціальними правовими нормами або рішенням відповідного органу охорони громадського здоров’я.</w:t>
      </w:r>
    </w:p>
    <w:p w14:paraId="6B6C2843" w14:textId="77777777" w:rsidR="00FD0A49" w:rsidRDefault="008F33D9" w:rsidP="002D4938">
      <w:pPr>
        <w:pStyle w:val="Nadpis4"/>
        <w:spacing w:before="119"/>
        <w:jc w:val="both"/>
      </w:pPr>
      <w:r>
        <w:rPr>
          <w:u w:val="single"/>
        </w:rPr>
        <w:t>Переривання руху транспорту або затримка громадського транспорту</w:t>
      </w:r>
    </w:p>
    <w:p w14:paraId="2F517B04" w14:textId="77777777" w:rsidR="00FD0A49" w:rsidRDefault="008F33D9" w:rsidP="002D4938">
      <w:pPr>
        <w:pStyle w:val="Zkladntext"/>
        <w:spacing w:before="157"/>
        <w:ind w:left="1351" w:right="1130"/>
        <w:jc w:val="both"/>
      </w:pPr>
      <w:r>
        <w:t>Відпустка без збереження заробітної плати надається на час, необхідний для подолання непередбачених перерв у русі або затримок у громадському транспорті, коли працівник не міг своєчасно дістатися до місця роботи іншими розумними способами.</w:t>
      </w:r>
    </w:p>
    <w:p w14:paraId="63E918D9" w14:textId="77777777" w:rsidR="00FD0A49" w:rsidRDefault="008F33D9" w:rsidP="002D4938">
      <w:pPr>
        <w:pStyle w:val="Nadpis4"/>
        <w:spacing w:before="118"/>
        <w:jc w:val="both"/>
      </w:pPr>
      <w:r>
        <w:rPr>
          <w:u w:val="single"/>
        </w:rPr>
        <w:t>Неможливість дістатися до місця роботи</w:t>
      </w:r>
    </w:p>
    <w:p w14:paraId="006B3938" w14:textId="77777777" w:rsidR="00FD0A49" w:rsidRDefault="008F33D9" w:rsidP="002D4938">
      <w:pPr>
        <w:pStyle w:val="Zkladntext"/>
        <w:spacing w:before="154"/>
        <w:ind w:left="1351" w:right="1142"/>
        <w:jc w:val="both"/>
      </w:pPr>
      <w:r>
        <w:t>Відпустка з збереженням заробітної плати на необхідний термін, але не більше ніж на 1 день, надається працівнику з тяжкою інвалідністю у разі неможливості дістатися до місця роботи через погодні умови за допомогою індивідуального транспортного засобу, яким користується цей працівник.</w:t>
      </w:r>
    </w:p>
    <w:p w14:paraId="2C7EBA8A" w14:textId="77777777" w:rsidR="00FD0A49" w:rsidRDefault="008F33D9" w:rsidP="002D4938">
      <w:pPr>
        <w:pStyle w:val="Nadpis4"/>
        <w:spacing w:before="121"/>
      </w:pPr>
      <w:r>
        <w:rPr>
          <w:u w:val="single"/>
        </w:rPr>
        <w:t>Весілля</w:t>
      </w:r>
    </w:p>
    <w:p w14:paraId="14E1EA95" w14:textId="77777777" w:rsidR="00863F84" w:rsidRDefault="008F33D9" w:rsidP="00863F84">
      <w:pPr>
        <w:pStyle w:val="Zkladntext"/>
        <w:spacing w:before="155"/>
        <w:ind w:left="1351" w:right="1139"/>
        <w:jc w:val="both"/>
        <w:rPr>
          <w:spacing w:val="-2"/>
        </w:rPr>
      </w:pPr>
      <w:r>
        <w:t xml:space="preserve">Відпустка зі збереженням заробітної плати надається на 3 дні для проведення самого весілля, включаючи 1 день для участі у весільній церемонії. Відпустка зі збереженням заробітної плати надається одному з батьків на 1 день для участі у весіллі дитини, а відпустка без збереження заробітної плати надається в такому ж обсязі дитині для участі у весіллі одного з батьків. </w:t>
      </w:r>
    </w:p>
    <w:p w14:paraId="796D3C52" w14:textId="7747B46E" w:rsidR="00FD0A49" w:rsidRDefault="008F33D9" w:rsidP="00863F84">
      <w:pPr>
        <w:pStyle w:val="Zkladntext"/>
        <w:spacing w:before="155"/>
        <w:ind w:left="1351" w:right="1139"/>
        <w:jc w:val="both"/>
      </w:pPr>
      <w:r>
        <w:t>Компенсація заробітної плати відповідно до цього розділу також належить працівникам, зазначеним у статті 317 Трудового кодексу.</w:t>
      </w:r>
    </w:p>
    <w:p w14:paraId="6EB01D68" w14:textId="77777777" w:rsidR="00FD0A49" w:rsidRDefault="008F33D9" w:rsidP="002D4938">
      <w:pPr>
        <w:pStyle w:val="Nadpis4"/>
        <w:spacing w:before="119"/>
        <w:jc w:val="both"/>
      </w:pPr>
      <w:r>
        <w:rPr>
          <w:u w:val="single"/>
        </w:rPr>
        <w:t>Народження дитини</w:t>
      </w:r>
    </w:p>
    <w:p w14:paraId="7565164A" w14:textId="77777777" w:rsidR="00FD0A49" w:rsidRDefault="008F33D9" w:rsidP="002D4938">
      <w:pPr>
        <w:pStyle w:val="Zkladntext"/>
        <w:spacing w:before="154"/>
        <w:ind w:left="1351" w:right="1133"/>
        <w:jc w:val="both"/>
      </w:pPr>
      <w:r>
        <w:t>Відпустка зі збереженням заробітної плати надається на час, необхідний для транспортування дружини (чоловіка) до лікувального закладу і назад, а також на 2 дні у зв'язку з народженням власної дитини.</w:t>
      </w:r>
    </w:p>
    <w:p w14:paraId="42150A4C" w14:textId="77777777" w:rsidR="00FD0A49" w:rsidRDefault="008F33D9" w:rsidP="002D4938">
      <w:pPr>
        <w:pStyle w:val="Zkladntext"/>
        <w:spacing w:before="121"/>
        <w:ind w:left="1351"/>
        <w:jc w:val="both"/>
      </w:pPr>
      <w:r>
        <w:t>Відпустка без збереження заробітної плати надається для участі у пологах дружини (партнерки).</w:t>
      </w:r>
    </w:p>
    <w:p w14:paraId="3C38D15D" w14:textId="77777777" w:rsidR="00FD0A49" w:rsidRDefault="008F33D9" w:rsidP="002D4938">
      <w:pPr>
        <w:pStyle w:val="Nadpis4"/>
        <w:spacing w:before="154"/>
        <w:jc w:val="both"/>
      </w:pPr>
      <w:r>
        <w:rPr>
          <w:u w:val="single"/>
        </w:rPr>
        <w:t>Смерть члена сім'ї</w:t>
      </w:r>
    </w:p>
    <w:p w14:paraId="6AC4A8C3" w14:textId="77777777" w:rsidR="00FD0A49" w:rsidRDefault="008F33D9" w:rsidP="002D4938">
      <w:pPr>
        <w:pStyle w:val="Zkladntext"/>
        <w:spacing w:before="154"/>
        <w:ind w:left="1351"/>
        <w:jc w:val="both"/>
      </w:pPr>
      <w:r>
        <w:t>Відпустка з збереженням заробітної плати надається на:</w:t>
      </w:r>
    </w:p>
    <w:p w14:paraId="158B21BA" w14:textId="77777777" w:rsidR="00FD0A49" w:rsidRDefault="008F33D9" w:rsidP="002D4938">
      <w:pPr>
        <w:pStyle w:val="Odstavecseseznamem"/>
        <w:numPr>
          <w:ilvl w:val="0"/>
          <w:numId w:val="16"/>
        </w:numPr>
        <w:tabs>
          <w:tab w:val="left" w:pos="1620"/>
          <w:tab w:val="left" w:pos="1622"/>
        </w:tabs>
        <w:spacing w:before="155"/>
        <w:ind w:right="1133"/>
        <w:jc w:val="both"/>
        <w:rPr>
          <w:sz w:val="20"/>
        </w:rPr>
      </w:pPr>
      <w:r>
        <w:rPr>
          <w:sz w:val="20"/>
        </w:rPr>
        <w:t>3 дні у випадку смерті чоловіка/дружини, партнера або дитини і ще один день для відвідування похорону цих осіб,</w:t>
      </w:r>
    </w:p>
    <w:p w14:paraId="15998ACE" w14:textId="77777777" w:rsidR="00FD0A49" w:rsidRDefault="008F33D9" w:rsidP="002D4938">
      <w:pPr>
        <w:pStyle w:val="Odstavecseseznamem"/>
        <w:numPr>
          <w:ilvl w:val="0"/>
          <w:numId w:val="16"/>
        </w:numPr>
        <w:tabs>
          <w:tab w:val="left" w:pos="1621"/>
        </w:tabs>
        <w:spacing w:before="129"/>
        <w:ind w:left="1621" w:hanging="270"/>
        <w:rPr>
          <w:sz w:val="20"/>
        </w:rPr>
      </w:pPr>
      <w:r>
        <w:rPr>
          <w:sz w:val="20"/>
        </w:rPr>
        <w:t>2 дні після смерті одного з батьків і наступного дня, якщо працівник організовує похорон цих осіб,</w:t>
      </w:r>
    </w:p>
    <w:p w14:paraId="3E6EB716" w14:textId="77777777" w:rsidR="00FD0A49" w:rsidRDefault="008F33D9" w:rsidP="002D4938">
      <w:pPr>
        <w:pStyle w:val="Odstavecseseznamem"/>
        <w:numPr>
          <w:ilvl w:val="0"/>
          <w:numId w:val="16"/>
        </w:numPr>
        <w:tabs>
          <w:tab w:val="left" w:pos="1622"/>
        </w:tabs>
        <w:spacing w:before="150"/>
        <w:ind w:right="1141"/>
        <w:jc w:val="both"/>
        <w:rPr>
          <w:sz w:val="20"/>
        </w:rPr>
      </w:pPr>
      <w:r>
        <w:rPr>
          <w:sz w:val="20"/>
        </w:rPr>
        <w:t>1 день для відвідування похорону рідного брата або сестри працівника, батька або матері, брата або сестри чоловіка або дружини працівника, а також чоловіка або дружини дитини або чоловіка рідного брата або сестри працівника, і додатковий день, якщо працівник організовує похорон зазначених осіб,</w:t>
      </w:r>
    </w:p>
    <w:p w14:paraId="38728DF3" w14:textId="77777777" w:rsidR="00FD0A49" w:rsidRDefault="008F33D9" w:rsidP="002D4938">
      <w:pPr>
        <w:pStyle w:val="Odstavecseseznamem"/>
        <w:numPr>
          <w:ilvl w:val="0"/>
          <w:numId w:val="16"/>
        </w:numPr>
        <w:tabs>
          <w:tab w:val="left" w:pos="1620"/>
          <w:tab w:val="left" w:pos="1622"/>
        </w:tabs>
        <w:spacing w:before="125"/>
        <w:ind w:right="1128"/>
        <w:jc w:val="both"/>
        <w:rPr>
          <w:sz w:val="20"/>
        </w:rPr>
      </w:pPr>
      <w:r>
        <w:rPr>
          <w:sz w:val="20"/>
        </w:rPr>
        <w:t>на необхідний період часу, що не перевищує 1 день, для відвідування похорону бабусі, дідуся чи онука працівника або бабусі, дідуся чи онука дружини/чоловіка працівника, або іншої особи, яка не є однією з цих осіб, але проживала разом з працівником у домогосподарстві на момент смерті, а також на додатковий день, якщо працівник організовує похорон цих осіб.</w:t>
      </w:r>
    </w:p>
    <w:p w14:paraId="1DBC7DA5" w14:textId="77777777" w:rsidR="00FD0A49" w:rsidRDefault="008F33D9" w:rsidP="002D4938">
      <w:pPr>
        <w:pStyle w:val="Nadpis4"/>
        <w:spacing w:before="123"/>
        <w:jc w:val="both"/>
      </w:pPr>
      <w:r>
        <w:rPr>
          <w:u w:val="single"/>
        </w:rPr>
        <w:t>Похорон колеги по роботі</w:t>
      </w:r>
    </w:p>
    <w:p w14:paraId="632CD8AA" w14:textId="77777777" w:rsidR="00FD0A49" w:rsidRDefault="008F33D9" w:rsidP="002D4938">
      <w:pPr>
        <w:pStyle w:val="Zkladntext"/>
        <w:spacing w:before="154"/>
        <w:ind w:left="1351" w:right="1131"/>
        <w:jc w:val="both"/>
      </w:pPr>
      <w:r>
        <w:t>Відпустка зі збереженням заробітної плати надається на необхідний період часу працівникам, які беруть участь у похоронах свого колеги; таких працівників визначає Роботодавець або Роботодавець за погодженням з відповідною Профспілкою.</w:t>
      </w:r>
    </w:p>
    <w:p w14:paraId="0AD9C711" w14:textId="77777777" w:rsidR="008C2861" w:rsidRDefault="008C2861" w:rsidP="002D4938">
      <w:pPr>
        <w:pStyle w:val="Nadpis4"/>
        <w:spacing w:before="119"/>
        <w:rPr>
          <w:u w:val="single"/>
          <w:lang w:val="cs-CZ"/>
        </w:rPr>
      </w:pPr>
    </w:p>
    <w:p w14:paraId="4A80D4AA" w14:textId="528D1E8C" w:rsidR="00FD0A49" w:rsidRDefault="008F33D9" w:rsidP="002D4938">
      <w:pPr>
        <w:pStyle w:val="Nadpis4"/>
        <w:spacing w:before="119"/>
      </w:pPr>
      <w:r>
        <w:rPr>
          <w:u w:val="single"/>
        </w:rPr>
        <w:lastRenderedPageBreak/>
        <w:t>Супровід</w:t>
      </w:r>
    </w:p>
    <w:p w14:paraId="4B6B4E9B" w14:textId="77777777" w:rsidR="00FD0A49" w:rsidRDefault="008F33D9" w:rsidP="002D4938">
      <w:pPr>
        <w:pStyle w:val="Odstavecseseznamem"/>
        <w:numPr>
          <w:ilvl w:val="0"/>
          <w:numId w:val="15"/>
        </w:numPr>
        <w:tabs>
          <w:tab w:val="left" w:pos="1620"/>
          <w:tab w:val="left" w:pos="1622"/>
        </w:tabs>
        <w:spacing w:before="156"/>
        <w:ind w:right="1129"/>
        <w:jc w:val="both"/>
        <w:rPr>
          <w:sz w:val="20"/>
        </w:rPr>
      </w:pPr>
      <w:r>
        <w:rPr>
          <w:sz w:val="20"/>
        </w:rPr>
        <w:t>Відпустка для супроводу члена сім'ї до закладу охорони здоров'я для обстеження або лікування раптового захворювання чи травми, а також для попередньо визначеного обстеження, лікування або лікування надається на час, необхідний для цього, але не більше ніж на 1 день, якщо супровід є необхідним і зазначені дії не можуть бути здійснені в позаробочий час.</w:t>
      </w:r>
    </w:p>
    <w:p w14:paraId="6EB369C5" w14:textId="77777777" w:rsidR="00FD0A49" w:rsidRDefault="008F33D9" w:rsidP="002D4938">
      <w:pPr>
        <w:pStyle w:val="Odstavecseseznamem"/>
        <w:numPr>
          <w:ilvl w:val="1"/>
          <w:numId w:val="15"/>
        </w:numPr>
        <w:tabs>
          <w:tab w:val="left" w:pos="2069"/>
          <w:tab w:val="left" w:pos="2071"/>
        </w:tabs>
        <w:spacing w:before="121"/>
        <w:ind w:right="1128"/>
        <w:jc w:val="both"/>
        <w:rPr>
          <w:sz w:val="20"/>
        </w:rPr>
      </w:pPr>
      <w:r>
        <w:rPr>
          <w:sz w:val="20"/>
        </w:rPr>
        <w:t>із збереженням заробітної плати, якщо вони супроводжують чоловіка/дружину, партнера або дитину, а також батьків, бабусь і дідусів працівника або його/її чоловіка/дружини; якщо працівник має право на допомогу по догляду за хворим з медичного страхування, йому не належить відшкодування заробітної плати,</w:t>
      </w:r>
    </w:p>
    <w:p w14:paraId="73EDA61F" w14:textId="77777777" w:rsidR="00FD0A49" w:rsidRDefault="008F33D9" w:rsidP="002D4938">
      <w:pPr>
        <w:pStyle w:val="Odstavecseseznamem"/>
        <w:numPr>
          <w:ilvl w:val="1"/>
          <w:numId w:val="15"/>
        </w:numPr>
        <w:tabs>
          <w:tab w:val="left" w:pos="2067"/>
        </w:tabs>
        <w:spacing w:before="128"/>
        <w:ind w:left="2067" w:hanging="265"/>
        <w:jc w:val="both"/>
        <w:rPr>
          <w:sz w:val="20"/>
        </w:rPr>
      </w:pPr>
      <w:r>
        <w:rPr>
          <w:sz w:val="20"/>
        </w:rPr>
        <w:t>без відшкодування заробітної плати, якщо йдеться про інших членів сім'ї.</w:t>
      </w:r>
    </w:p>
    <w:p w14:paraId="7F0AE154" w14:textId="77777777" w:rsidR="00FD0A49" w:rsidRDefault="008F33D9" w:rsidP="002D4938">
      <w:pPr>
        <w:pStyle w:val="Odstavecseseznamem"/>
        <w:numPr>
          <w:ilvl w:val="0"/>
          <w:numId w:val="15"/>
        </w:numPr>
        <w:tabs>
          <w:tab w:val="left" w:pos="1620"/>
          <w:tab w:val="left" w:pos="1622"/>
        </w:tabs>
        <w:spacing w:before="150"/>
        <w:ind w:right="1132"/>
        <w:jc w:val="both"/>
        <w:rPr>
          <w:sz w:val="20"/>
        </w:rPr>
      </w:pPr>
      <w:r>
        <w:rPr>
          <w:sz w:val="20"/>
        </w:rPr>
        <w:t>Відпустка для супроводу дитини-інваліда до закладу соціального обслуговування або школи чи навчального закладу, створеного окремо для учнів-інвалідів з інтернатом, і назад надається лише одному з членів сім'ї із збереженням заробітної плати на необхідний період часу, але не більш як на 6 робочих днів на календарний рік.</w:t>
      </w:r>
    </w:p>
    <w:p w14:paraId="5F734D46" w14:textId="77777777" w:rsidR="00FD0A49" w:rsidRDefault="008F33D9" w:rsidP="002D4938">
      <w:pPr>
        <w:pStyle w:val="Odstavecseseznamem"/>
        <w:numPr>
          <w:ilvl w:val="0"/>
          <w:numId w:val="15"/>
        </w:numPr>
        <w:tabs>
          <w:tab w:val="left" w:pos="1622"/>
        </w:tabs>
        <w:spacing w:before="121"/>
        <w:ind w:right="1138"/>
        <w:jc w:val="both"/>
        <w:rPr>
          <w:sz w:val="20"/>
        </w:rPr>
      </w:pPr>
      <w:r>
        <w:rPr>
          <w:sz w:val="20"/>
        </w:rPr>
        <w:t>Відпустка для супроводу дитини до шкільної психолого-медико-педагогічної консультації з метою визначення її особливих освітніх потреб надається лише одному з членів сім'ї на необхідний період часу без збереження заробітної плати.</w:t>
      </w:r>
    </w:p>
    <w:p w14:paraId="656856B6" w14:textId="77777777" w:rsidR="00FD0A49" w:rsidRDefault="008F33D9" w:rsidP="002D4938">
      <w:pPr>
        <w:pStyle w:val="Nadpis4"/>
        <w:spacing w:before="121"/>
      </w:pPr>
      <w:r>
        <w:rPr>
          <w:u w:val="single"/>
        </w:rPr>
        <w:t>Переїзд</w:t>
      </w:r>
    </w:p>
    <w:p w14:paraId="506EA676" w14:textId="5E7398D0" w:rsidR="00FD0A49" w:rsidRDefault="008F33D9" w:rsidP="002D4938">
      <w:pPr>
        <w:pStyle w:val="Zkladntext"/>
        <w:spacing w:before="154"/>
        <w:ind w:left="1351" w:right="1131"/>
        <w:jc w:val="both"/>
      </w:pPr>
      <w:r>
        <w:t>Відпустка без збереження заробітної плати надається на термін, необхідний для переїзду працівника, який має власне житло, але не більше 2 днів; якщо переїзд здійснюється в інтересах роботодавця, то надається відпустка з збереженням заробітної плати.</w:t>
      </w:r>
    </w:p>
    <w:p w14:paraId="3FF4D3A2" w14:textId="77777777" w:rsidR="00FD0A49" w:rsidRDefault="008F33D9" w:rsidP="002D4938">
      <w:pPr>
        <w:pStyle w:val="Nadpis4"/>
        <w:spacing w:before="157"/>
      </w:pPr>
      <w:r>
        <w:rPr>
          <w:u w:val="single"/>
        </w:rPr>
        <w:t>Пошук нової роботи</w:t>
      </w:r>
    </w:p>
    <w:p w14:paraId="2E67D4BB" w14:textId="6F43CE64" w:rsidR="00FD0A49" w:rsidRDefault="008F33D9" w:rsidP="002D4938">
      <w:pPr>
        <w:pStyle w:val="Zkladntext"/>
        <w:spacing w:before="154"/>
        <w:ind w:left="1351" w:right="1134"/>
        <w:jc w:val="both"/>
      </w:pPr>
      <w:r>
        <w:t>Відпустка без збереження заробітної плати перед звільненням надається на необхідний період, що не перевищує півдня на тиждень, протягом періоду, що відповідає двомісячному терміну попередження про звільнення. У такому ж обсязі відпустка із збереженням заробітної плати надається до припинення трудових відносин за повідомленням роботодавця з причин, зазначених у підпунктах а) – е) статті 52 Трудового кодексу, або за згодою сторін з тих же причин. Відпустка може бути об'єднана за згодою Роботодавця.</w:t>
      </w:r>
    </w:p>
    <w:p w14:paraId="6058CC78" w14:textId="77777777" w:rsidR="00FD0A49" w:rsidRDefault="008F33D9" w:rsidP="002D4938">
      <w:pPr>
        <w:pStyle w:val="Nadpis4"/>
        <w:spacing w:before="198"/>
      </w:pPr>
      <w:r>
        <w:rPr>
          <w:u w:val="single"/>
        </w:rPr>
        <w:t>Ліквідація наслідків стихійних лих</w:t>
      </w:r>
    </w:p>
    <w:p w14:paraId="49A8FCD2" w14:textId="77777777" w:rsidR="00FD0A49" w:rsidRDefault="008F33D9" w:rsidP="002D4938">
      <w:pPr>
        <w:pStyle w:val="Zkladntext"/>
        <w:spacing w:before="157"/>
        <w:ind w:left="1351" w:right="1132"/>
        <w:jc w:val="both"/>
      </w:pPr>
      <w:r>
        <w:t>Поза межами прав, що випливають з відповідних положень Трудового кодексу, працівник має право на оплачувану відпустку тривалістю до 2 днів для усунення наслідків стихійного лиха на підставі належним чином затвердженої та обґрунтованої заяви.</w:t>
      </w:r>
    </w:p>
    <w:p w14:paraId="72F7ED56" w14:textId="77777777" w:rsidR="00FD0A49" w:rsidRDefault="00FD0A49" w:rsidP="002D4938">
      <w:pPr>
        <w:pStyle w:val="Zkladntext"/>
      </w:pPr>
    </w:p>
    <w:p w14:paraId="2C58EF69" w14:textId="77777777" w:rsidR="00FD0A49" w:rsidRDefault="00FD0A49" w:rsidP="002D4938">
      <w:pPr>
        <w:pStyle w:val="Zkladntext"/>
        <w:spacing w:before="204"/>
      </w:pPr>
    </w:p>
    <w:p w14:paraId="6AE549A9" w14:textId="77777777" w:rsidR="00FD0A49" w:rsidRDefault="008F33D9" w:rsidP="00C42E3C">
      <w:pPr>
        <w:pStyle w:val="Nadpis3"/>
        <w:numPr>
          <w:ilvl w:val="3"/>
          <w:numId w:val="22"/>
        </w:numPr>
        <w:ind w:left="1491" w:right="1134" w:hanging="357"/>
        <w:jc w:val="center"/>
      </w:pPr>
      <w:r>
        <w:t>БЕЗПЕКА ТА ОХОРОНА ПРАЦІ</w:t>
      </w:r>
    </w:p>
    <w:p w14:paraId="7947D346" w14:textId="77777777" w:rsidR="00FD0A49" w:rsidRPr="00C42E3C" w:rsidRDefault="008F33D9" w:rsidP="00C42E3C">
      <w:pPr>
        <w:pStyle w:val="Nadpis3"/>
        <w:numPr>
          <w:ilvl w:val="0"/>
          <w:numId w:val="18"/>
        </w:numPr>
        <w:tabs>
          <w:tab w:val="left" w:pos="1442"/>
        </w:tabs>
        <w:spacing w:before="224"/>
        <w:ind w:hanging="451"/>
      </w:pPr>
      <w:r>
        <w:t>ЗАГАЛЬНІ ПОЛОЖЕННЯ</w:t>
      </w:r>
    </w:p>
    <w:p w14:paraId="5381206F" w14:textId="77777777" w:rsidR="00FD0A49" w:rsidRDefault="008F33D9" w:rsidP="006C34C4">
      <w:pPr>
        <w:pStyle w:val="Odstavecseseznamem"/>
        <w:numPr>
          <w:ilvl w:val="1"/>
          <w:numId w:val="18"/>
        </w:numPr>
        <w:ind w:left="1877" w:right="1134" w:hanging="425"/>
        <w:jc w:val="both"/>
        <w:rPr>
          <w:sz w:val="20"/>
        </w:rPr>
      </w:pPr>
      <w:r>
        <w:rPr>
          <w:sz w:val="20"/>
        </w:rPr>
        <w:t>Працівник може запросити члена профспілкового комітету або бути представленим ним у будь-якому обговоренні питань охорони праці та здоров'я.</w:t>
      </w:r>
    </w:p>
    <w:p w14:paraId="1BC633D8" w14:textId="77777777" w:rsidR="00FD0A49" w:rsidRDefault="008F33D9" w:rsidP="006C34C4">
      <w:pPr>
        <w:pStyle w:val="Odstavecseseznamem"/>
        <w:numPr>
          <w:ilvl w:val="1"/>
          <w:numId w:val="18"/>
        </w:numPr>
        <w:ind w:left="1877" w:right="1134" w:hanging="425"/>
        <w:jc w:val="both"/>
        <w:rPr>
          <w:sz w:val="20"/>
        </w:rPr>
      </w:pPr>
      <w:r>
        <w:rPr>
          <w:sz w:val="20"/>
        </w:rPr>
        <w:t>Профспілка братиме участь у навчанні та підготовці всіх працівників з питань охорони праці та охорони здоров'я.</w:t>
      </w:r>
    </w:p>
    <w:p w14:paraId="1DBFA011" w14:textId="77777777" w:rsidR="00FD0A49" w:rsidRDefault="008F33D9" w:rsidP="006C34C4">
      <w:pPr>
        <w:pStyle w:val="Odstavecseseznamem"/>
        <w:numPr>
          <w:ilvl w:val="1"/>
          <w:numId w:val="18"/>
        </w:numPr>
        <w:ind w:left="1877" w:right="1134" w:hanging="425"/>
        <w:jc w:val="both"/>
        <w:rPr>
          <w:sz w:val="20"/>
        </w:rPr>
      </w:pPr>
      <w:r>
        <w:rPr>
          <w:sz w:val="20"/>
        </w:rPr>
        <w:t>Якщо на робочих місцях Роботодавця існують фактори ризику, Роботодавець зобов'язаний шляхом вимірювання постійно виявляти та контролювати їхні значення і забезпечувати, щоб вони були усунені або принаймні обмежені до найменшого розумно досяжного рівня.</w:t>
      </w:r>
    </w:p>
    <w:p w14:paraId="5B6C614C" w14:textId="77777777" w:rsidR="00FD0A49" w:rsidRDefault="008F33D9" w:rsidP="006C34C4">
      <w:pPr>
        <w:pStyle w:val="Odstavecseseznamem"/>
        <w:numPr>
          <w:ilvl w:val="1"/>
          <w:numId w:val="18"/>
        </w:numPr>
        <w:ind w:left="1877" w:right="1134" w:hanging="425"/>
        <w:jc w:val="both"/>
        <w:rPr>
          <w:sz w:val="20"/>
        </w:rPr>
      </w:pPr>
      <w:r>
        <w:rPr>
          <w:sz w:val="20"/>
        </w:rPr>
        <w:lastRenderedPageBreak/>
        <w:t>У випадках, коли виміряні концентрації шкідливих речовин досягають середнього найвищого допустимого рівня, а Роботодавець не зможе негайно знизити їх технічними засобами, він забезпечить працівників на цих робочих місцях засобами індивідуального захисту.</w:t>
      </w:r>
    </w:p>
    <w:p w14:paraId="67DD987E" w14:textId="77777777" w:rsidR="00FD0A49" w:rsidRDefault="008F33D9" w:rsidP="006C34C4">
      <w:pPr>
        <w:pStyle w:val="Odstavecseseznamem"/>
        <w:numPr>
          <w:ilvl w:val="1"/>
          <w:numId w:val="18"/>
        </w:numPr>
        <w:ind w:left="1877" w:right="1134" w:hanging="425"/>
        <w:jc w:val="both"/>
        <w:rPr>
          <w:sz w:val="20"/>
        </w:rPr>
      </w:pPr>
      <w:r>
        <w:rPr>
          <w:sz w:val="20"/>
        </w:rPr>
        <w:t>Правила надання захисних напоїв викладені у відповідних внутрішніх положеннях Роботодавця.</w:t>
      </w:r>
    </w:p>
    <w:p w14:paraId="3B300B97" w14:textId="77777777" w:rsidR="00FD0A49" w:rsidRDefault="008F33D9" w:rsidP="006C34C4">
      <w:pPr>
        <w:pStyle w:val="Odstavecseseznamem"/>
        <w:numPr>
          <w:ilvl w:val="1"/>
          <w:numId w:val="18"/>
        </w:numPr>
        <w:ind w:left="1877" w:right="1134" w:hanging="425"/>
        <w:jc w:val="both"/>
        <w:rPr>
          <w:sz w:val="20"/>
        </w:rPr>
      </w:pPr>
      <w:r>
        <w:rPr>
          <w:sz w:val="20"/>
        </w:rPr>
        <w:t>Для проведення заходів, де Профспілка здійснює право контролю за станом охорони праці та бере участь у вирішенні питань, пов'язаних з охороною праці, Роботодавець звільняє працівника — представника Профспілки від роботи на необхідний для цього час з компенсацією заробітної плати в розмірі середнього заробітку.</w:t>
      </w:r>
    </w:p>
    <w:p w14:paraId="3D397653" w14:textId="77777777" w:rsidR="00FD0A49" w:rsidRDefault="00FD0A49" w:rsidP="002D4938">
      <w:pPr>
        <w:pStyle w:val="Zkladntext"/>
      </w:pPr>
    </w:p>
    <w:p w14:paraId="607D1927" w14:textId="77777777" w:rsidR="00FD0A49" w:rsidRDefault="00FD0A49" w:rsidP="002D4938">
      <w:pPr>
        <w:pStyle w:val="Zkladntext"/>
        <w:spacing w:before="194"/>
      </w:pPr>
    </w:p>
    <w:p w14:paraId="3A3AE68D" w14:textId="77777777" w:rsidR="00FD0A49" w:rsidRDefault="008F33D9" w:rsidP="00C42E3C">
      <w:pPr>
        <w:pStyle w:val="Nadpis3"/>
        <w:numPr>
          <w:ilvl w:val="3"/>
          <w:numId w:val="22"/>
        </w:numPr>
        <w:ind w:left="1491" w:right="1134" w:hanging="357"/>
        <w:jc w:val="center"/>
      </w:pPr>
      <w:r>
        <w:t>ПРИКІНЦЕВІ ПОЛОЖЕННЯ</w:t>
      </w:r>
    </w:p>
    <w:p w14:paraId="00AB92F5" w14:textId="77777777" w:rsidR="00FD0A49" w:rsidRPr="00C42E3C" w:rsidRDefault="008F33D9" w:rsidP="00C42E3C">
      <w:pPr>
        <w:pStyle w:val="Nadpis3"/>
        <w:numPr>
          <w:ilvl w:val="0"/>
          <w:numId w:val="18"/>
        </w:numPr>
        <w:tabs>
          <w:tab w:val="left" w:pos="1442"/>
        </w:tabs>
        <w:spacing w:before="224"/>
        <w:ind w:hanging="451"/>
      </w:pPr>
      <w:r>
        <w:t>ПРИКІНЦЕВІ ПОЛОЖЕННЯ</w:t>
      </w:r>
    </w:p>
    <w:p w14:paraId="51316B6A" w14:textId="77777777" w:rsidR="00FD0A49" w:rsidRDefault="00FD0A49" w:rsidP="002D4938">
      <w:pPr>
        <w:pStyle w:val="Zkladntext"/>
        <w:spacing w:before="46"/>
        <w:rPr>
          <w:b/>
        </w:rPr>
      </w:pPr>
    </w:p>
    <w:p w14:paraId="6FF29401" w14:textId="77777777" w:rsidR="00FD0A49" w:rsidRDefault="008F33D9" w:rsidP="006C34C4">
      <w:pPr>
        <w:pStyle w:val="Odstavecseseznamem"/>
        <w:numPr>
          <w:ilvl w:val="1"/>
          <w:numId w:val="18"/>
        </w:numPr>
        <w:ind w:left="1877" w:right="1134" w:hanging="425"/>
        <w:rPr>
          <w:sz w:val="20"/>
        </w:rPr>
      </w:pPr>
      <w:r>
        <w:rPr>
          <w:sz w:val="20"/>
        </w:rPr>
        <w:t>Сторони договору зобов'язуються після укладення Колективного договору дотримуватися соціальної злагоди.</w:t>
      </w:r>
    </w:p>
    <w:p w14:paraId="4824CF24" w14:textId="77777777" w:rsidR="00FD0A49" w:rsidRDefault="008F33D9" w:rsidP="006C34C4">
      <w:pPr>
        <w:pStyle w:val="Odstavecseseznamem"/>
        <w:numPr>
          <w:ilvl w:val="1"/>
          <w:numId w:val="18"/>
        </w:numPr>
        <w:ind w:left="1877" w:right="1134" w:hanging="425"/>
        <w:rPr>
          <w:sz w:val="20"/>
        </w:rPr>
      </w:pPr>
      <w:r>
        <w:rPr>
          <w:sz w:val="20"/>
        </w:rPr>
        <w:t>Наступні додатки є невід'ємною частиною Колективного договору:</w:t>
      </w:r>
    </w:p>
    <w:p w14:paraId="472B7DC1" w14:textId="77777777" w:rsidR="00FD0A49" w:rsidRDefault="008F33D9" w:rsidP="00863F84">
      <w:pPr>
        <w:pStyle w:val="Odstavecseseznamem"/>
        <w:numPr>
          <w:ilvl w:val="2"/>
          <w:numId w:val="20"/>
        </w:numPr>
        <w:tabs>
          <w:tab w:val="left" w:pos="2123"/>
        </w:tabs>
        <w:ind w:left="2123" w:hanging="232"/>
        <w:rPr>
          <w:sz w:val="20"/>
        </w:rPr>
      </w:pPr>
      <w:r>
        <w:rPr>
          <w:sz w:val="20"/>
        </w:rPr>
        <w:t>Додаток 1 — Заробітна плата, премії, вихідна допомога</w:t>
      </w:r>
    </w:p>
    <w:p w14:paraId="6A84419B" w14:textId="77777777" w:rsidR="00FD0A49" w:rsidRDefault="008F33D9" w:rsidP="00863F84">
      <w:pPr>
        <w:pStyle w:val="Odstavecseseznamem"/>
        <w:numPr>
          <w:ilvl w:val="2"/>
          <w:numId w:val="20"/>
        </w:numPr>
        <w:tabs>
          <w:tab w:val="left" w:pos="2123"/>
        </w:tabs>
        <w:ind w:left="2123" w:hanging="232"/>
        <w:rPr>
          <w:sz w:val="20"/>
        </w:rPr>
      </w:pPr>
      <w:r>
        <w:rPr>
          <w:sz w:val="20"/>
        </w:rPr>
        <w:t>Додаток 2 — Соціальна сфера</w:t>
      </w:r>
    </w:p>
    <w:p w14:paraId="6ED5D81C" w14:textId="77777777" w:rsidR="00FD0A49" w:rsidRDefault="008F33D9" w:rsidP="00863F84">
      <w:pPr>
        <w:pStyle w:val="Odstavecseseznamem"/>
        <w:numPr>
          <w:ilvl w:val="2"/>
          <w:numId w:val="20"/>
        </w:numPr>
        <w:tabs>
          <w:tab w:val="left" w:pos="2113"/>
        </w:tabs>
        <w:spacing w:before="221"/>
        <w:ind w:left="2113" w:hanging="222"/>
        <w:rPr>
          <w:sz w:val="20"/>
        </w:rPr>
      </w:pPr>
      <w:r>
        <w:rPr>
          <w:sz w:val="20"/>
        </w:rPr>
        <w:t>Додаток 3 — Класифікація персоналу DL, OH – BC (центрів)</w:t>
      </w:r>
    </w:p>
    <w:p w14:paraId="07C6C902" w14:textId="77777777" w:rsidR="00FD0A49" w:rsidRDefault="008F33D9" w:rsidP="0023528F">
      <w:pPr>
        <w:pStyle w:val="Odstavecseseznamem"/>
        <w:numPr>
          <w:ilvl w:val="2"/>
          <w:numId w:val="20"/>
        </w:numPr>
        <w:tabs>
          <w:tab w:val="left" w:pos="2122"/>
        </w:tabs>
        <w:spacing w:before="221"/>
        <w:ind w:left="2113" w:hanging="222"/>
        <w:rPr>
          <w:sz w:val="20"/>
        </w:rPr>
      </w:pPr>
      <w:r>
        <w:rPr>
          <w:sz w:val="20"/>
        </w:rPr>
        <w:t>Додаток 4 — Перелік KPI для змінної складової</w:t>
      </w:r>
    </w:p>
    <w:p w14:paraId="701A0A85" w14:textId="77777777" w:rsidR="00FD0A49" w:rsidRDefault="008F33D9" w:rsidP="00863F84">
      <w:pPr>
        <w:pStyle w:val="Odstavecseseznamem"/>
        <w:numPr>
          <w:ilvl w:val="2"/>
          <w:numId w:val="20"/>
        </w:numPr>
        <w:tabs>
          <w:tab w:val="left" w:pos="2122"/>
        </w:tabs>
        <w:ind w:left="2122" w:hanging="231"/>
        <w:rPr>
          <w:sz w:val="20"/>
        </w:rPr>
      </w:pPr>
      <w:r>
        <w:rPr>
          <w:sz w:val="20"/>
        </w:rPr>
        <w:t>Додаток 5 — Структура змінної складової для DL та IDL</w:t>
      </w:r>
    </w:p>
    <w:p w14:paraId="32128462" w14:textId="77777777" w:rsidR="00FD0A49" w:rsidRDefault="00FD0A49" w:rsidP="002D4938">
      <w:pPr>
        <w:pStyle w:val="Zkladntext"/>
      </w:pPr>
    </w:p>
    <w:p w14:paraId="0B6D6504" w14:textId="77777777" w:rsidR="00FD0A49" w:rsidRDefault="00FD0A49" w:rsidP="002D4938">
      <w:pPr>
        <w:pStyle w:val="Zkladntext"/>
        <w:spacing w:before="217"/>
      </w:pPr>
    </w:p>
    <w:p w14:paraId="7EC913E1" w14:textId="77777777" w:rsidR="00FD0A49" w:rsidRDefault="008F33D9" w:rsidP="002D4938">
      <w:pPr>
        <w:pStyle w:val="Zkladntext"/>
        <w:ind w:left="1418"/>
      </w:pPr>
      <w:r>
        <w:t>13.3. Роботодавець повинен забезпечити доступність Колективного договору для всіх працівників.</w:t>
      </w:r>
    </w:p>
    <w:p w14:paraId="030C9F3F" w14:textId="77777777" w:rsidR="00FD0A49" w:rsidRDefault="00FD0A49" w:rsidP="002D4938">
      <w:pPr>
        <w:pStyle w:val="Zkladntext"/>
      </w:pPr>
    </w:p>
    <w:p w14:paraId="1645D4C8" w14:textId="77777777" w:rsidR="00FD0A49" w:rsidRDefault="00FD0A49" w:rsidP="002D4938">
      <w:pPr>
        <w:pStyle w:val="Zkladntext"/>
      </w:pPr>
    </w:p>
    <w:p w14:paraId="1000CC89" w14:textId="77777777" w:rsidR="00FD0A49" w:rsidRDefault="00FD0A49" w:rsidP="002D4938">
      <w:pPr>
        <w:pStyle w:val="Zkladntext"/>
      </w:pPr>
    </w:p>
    <w:p w14:paraId="09B36004" w14:textId="77777777" w:rsidR="00FD0A49" w:rsidRDefault="00FD0A49" w:rsidP="002D4938">
      <w:pPr>
        <w:pStyle w:val="Zkladntext"/>
        <w:spacing w:before="208"/>
      </w:pPr>
    </w:p>
    <w:p w14:paraId="41772E6D" w14:textId="77777777" w:rsidR="00FD0A49" w:rsidRDefault="008F33D9" w:rsidP="002D4938">
      <w:pPr>
        <w:pStyle w:val="Zkladntext"/>
        <w:spacing w:before="1"/>
        <w:ind w:left="1046"/>
      </w:pPr>
      <w:r>
        <w:t>Отроковіце</w:t>
      </w:r>
    </w:p>
    <w:p w14:paraId="143CF58D" w14:textId="77777777" w:rsidR="00FD0A49" w:rsidRDefault="008F33D9" w:rsidP="002D4938">
      <w:pPr>
        <w:pStyle w:val="Nadpis4"/>
        <w:spacing w:before="223"/>
        <w:ind w:left="991"/>
        <w:rPr>
          <w:b w:val="0"/>
        </w:rPr>
      </w:pPr>
      <w:r>
        <w:rPr>
          <w:b w:val="0"/>
        </w:rPr>
        <w:t xml:space="preserve">Від імені </w:t>
      </w:r>
      <w:r>
        <w:t>Yokohama TWS Czech Republic a.s.</w:t>
      </w:r>
      <w:r>
        <w:rPr>
          <w:b w:val="0"/>
        </w:rPr>
        <w:t>:</w:t>
      </w:r>
    </w:p>
    <w:p w14:paraId="01A4CF8F" w14:textId="77777777" w:rsidR="00FD0A49" w:rsidRDefault="00FD0A49" w:rsidP="002D4938">
      <w:pPr>
        <w:pStyle w:val="Zkladntext"/>
      </w:pPr>
    </w:p>
    <w:p w14:paraId="2ABB504E" w14:textId="77777777" w:rsidR="00FD0A49" w:rsidRDefault="00FD0A49" w:rsidP="002D4938">
      <w:pPr>
        <w:pStyle w:val="Zkladntext"/>
      </w:pPr>
    </w:p>
    <w:p w14:paraId="6F049262" w14:textId="77777777" w:rsidR="00FD0A49" w:rsidRDefault="00FD0A49" w:rsidP="002D4938">
      <w:pPr>
        <w:pStyle w:val="Zkladntext"/>
      </w:pPr>
    </w:p>
    <w:p w14:paraId="1D709AF9" w14:textId="77777777" w:rsidR="00FD0A49" w:rsidRDefault="00FD0A49" w:rsidP="002D4938">
      <w:pPr>
        <w:pStyle w:val="Zkladntext"/>
      </w:pPr>
    </w:p>
    <w:p w14:paraId="03F60AC4" w14:textId="77777777" w:rsidR="00FD0A49" w:rsidRDefault="00FD0A49" w:rsidP="002D4938">
      <w:pPr>
        <w:pStyle w:val="Zkladntext"/>
      </w:pPr>
    </w:p>
    <w:p w14:paraId="1107BF8C" w14:textId="77777777" w:rsidR="00FD0A49" w:rsidRDefault="00FD0A49" w:rsidP="002D4938">
      <w:pPr>
        <w:pStyle w:val="Zkladntext"/>
        <w:spacing w:before="14"/>
      </w:pPr>
    </w:p>
    <w:p w14:paraId="714C1621" w14:textId="77777777" w:rsidR="00FD0A49" w:rsidRDefault="00FD0A49" w:rsidP="002D4938">
      <w:pPr>
        <w:pStyle w:val="Zkladntext"/>
        <w:sectPr w:rsidR="00FD0A49" w:rsidSect="00C42E3C">
          <w:footerReference w:type="default" r:id="rId8"/>
          <w:pgSz w:w="11910" w:h="16840"/>
          <w:pgMar w:top="1321" w:right="284" w:bottom="2268" w:left="425" w:header="0" w:footer="601" w:gutter="0"/>
          <w:cols w:space="708"/>
        </w:sectPr>
      </w:pPr>
    </w:p>
    <w:p w14:paraId="0EF9D9A4" w14:textId="77777777" w:rsidR="00FD0A49" w:rsidRDefault="008F33D9" w:rsidP="002D4938">
      <w:pPr>
        <w:spacing w:before="93"/>
        <w:ind w:left="1063"/>
        <w:rPr>
          <w:b/>
          <w:sz w:val="20"/>
        </w:rPr>
      </w:pPr>
      <w:r>
        <w:rPr>
          <w:b/>
          <w:noProof/>
          <w:sz w:val="20"/>
        </w:rPr>
        <mc:AlternateContent>
          <mc:Choice Requires="wpg">
            <w:drawing>
              <wp:anchor distT="0" distB="0" distL="0" distR="0" simplePos="0" relativeHeight="251649024" behindDoc="0" locked="0" layoutInCell="1" allowOverlap="1" wp14:anchorId="0A63DD28" wp14:editId="4CEE96C4">
                <wp:simplePos x="0" y="0"/>
                <wp:positionH relativeFrom="page">
                  <wp:posOffset>864301</wp:posOffset>
                </wp:positionH>
                <wp:positionV relativeFrom="paragraph">
                  <wp:posOffset>-460727</wp:posOffset>
                </wp:positionV>
                <wp:extent cx="2056130" cy="5048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6130" cy="504825"/>
                          <a:chOff x="0" y="0"/>
                          <a:chExt cx="2056130" cy="504825"/>
                        </a:xfrm>
                      </wpg:grpSpPr>
                      <wps:wsp>
                        <wps:cNvPr id="3" name="Graphic 3"/>
                        <wps:cNvSpPr/>
                        <wps:spPr>
                          <a:xfrm>
                            <a:off x="80883" y="500287"/>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0" y="0"/>
                            <a:ext cx="756138" cy="457200"/>
                          </a:xfrm>
                          <a:prstGeom prst="rect">
                            <a:avLst/>
                          </a:prstGeom>
                        </pic:spPr>
                      </pic:pic>
                    </wpg:wgp>
                  </a:graphicData>
                </a:graphic>
              </wp:anchor>
            </w:drawing>
          </mc:Choice>
          <mc:Fallback>
            <w:pict>
              <v:group w14:anchorId="5B93FFB0" id="Group 2" o:spid="_x0000_s1026" style="position:absolute;margin-left:68.05pt;margin-top:-36.3pt;width:161.9pt;height:39.75pt;z-index:251649024;mso-wrap-distance-left:0;mso-wrap-distance-right:0;mso-position-horizontal-relative:page" coordsize="20561,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">
                <v:shape id="Graphic 3" o:spid="_x0000_s1027" style="position:absolute;left:808;top:5002;width:19755;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" path="m,l1975172,e" filled="f" strokeweight=".22133mm">
                  <v:path arrowok="t"/>
                </v:shape>
                <v:shape id="Image 4" o:spid="_x0000_s1028" type="#_x0000_t75" style="position:absolute;width:756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">
                  <v:imagedata r:id="rId10" o:title=""/>
                </v:shape>
                <w10:wrap anchorx="page"/>
              </v:group>
            </w:pict>
          </mc:Fallback>
        </mc:AlternateContent>
      </w:r>
      <w:r>
        <w:rPr>
          <w:b/>
          <w:sz w:val="20"/>
        </w:rPr>
        <w:t>Владислава Козакова</w:t>
      </w:r>
    </w:p>
    <w:p w14:paraId="221F208D" w14:textId="77777777" w:rsidR="00FD0A49" w:rsidRDefault="008F33D9" w:rsidP="002D4938">
      <w:pPr>
        <w:pStyle w:val="Zkladntext"/>
        <w:spacing w:before="24"/>
        <w:ind w:left="1063"/>
      </w:pPr>
      <w:r>
        <w:t>член правління</w:t>
      </w:r>
    </w:p>
    <w:p w14:paraId="1F308F00" w14:textId="77777777" w:rsidR="00FD0A49" w:rsidRDefault="008F33D9" w:rsidP="002D4938">
      <w:pPr>
        <w:pStyle w:val="Zkladntext"/>
        <w:spacing w:before="4"/>
        <w:rPr>
          <w:sz w:val="5"/>
        </w:rPr>
      </w:pPr>
      <w:r>
        <w:br w:type="column"/>
      </w:r>
    </w:p>
    <w:p w14:paraId="24EABB4F" w14:textId="77777777" w:rsidR="00FD0A49" w:rsidRDefault="008F33D9" w:rsidP="002D4938">
      <w:pPr>
        <w:ind w:left="1063"/>
        <w:rPr>
          <w:sz w:val="2"/>
        </w:rPr>
      </w:pPr>
      <w:r>
        <w:rPr>
          <w:noProof/>
          <w:sz w:val="2"/>
        </w:rPr>
        <mc:AlternateContent>
          <mc:Choice Requires="wpg">
            <w:drawing>
              <wp:inline distT="0" distB="0" distL="0" distR="0" wp14:anchorId="7F19F345" wp14:editId="2196A95C">
                <wp:extent cx="1975485"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5485" cy="8255"/>
                          <a:chOff x="0" y="0"/>
                          <a:chExt cx="1975485" cy="8255"/>
                        </a:xfrm>
                      </wpg:grpSpPr>
                      <wps:wsp>
                        <wps:cNvPr id="6" name="Graphic 6"/>
                        <wps:cNvSpPr/>
                        <wps:spPr>
                          <a:xfrm>
                            <a:off x="0" y="3984"/>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2039E9" id="Group 5" o:spid="_x0000_s1026" style="width:155.55pt;height:.65pt;mso-position-horizontal-relative:char;mso-position-vertical-relative:line" coordsize="197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">
                <v:shape id="Graphic 6" o:spid="_x0000_s1027" style="position:absolute;top:39;width:19754;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" path="m,l1975172,e" filled="f" strokeweight=".22133mm">
                  <v:path arrowok="t"/>
                </v:shape>
                <w10:anchorlock/>
              </v:group>
            </w:pict>
          </mc:Fallback>
        </mc:AlternateContent>
      </w:r>
    </w:p>
    <w:p w14:paraId="5C20840A" w14:textId="77777777" w:rsidR="00FD0A49" w:rsidRDefault="008F33D9" w:rsidP="002D4938">
      <w:pPr>
        <w:pStyle w:val="Nadpis4"/>
        <w:spacing w:before="12"/>
        <w:ind w:left="1063"/>
      </w:pPr>
      <w:r>
        <w:rPr>
          <w:noProof/>
        </w:rPr>
        <w:drawing>
          <wp:anchor distT="0" distB="0" distL="0" distR="0" simplePos="0" relativeHeight="251650048" behindDoc="0" locked="0" layoutInCell="1" allowOverlap="1" wp14:anchorId="2BEBFBAD" wp14:editId="4169D493">
            <wp:simplePos x="0" y="0"/>
            <wp:positionH relativeFrom="page">
              <wp:posOffset>3849258</wp:posOffset>
            </wp:positionH>
            <wp:positionV relativeFrom="paragraph">
              <wp:posOffset>-539208</wp:posOffset>
            </wp:positionV>
            <wp:extent cx="400526" cy="45577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400526" cy="455771"/>
                    </a:xfrm>
                    <a:prstGeom prst="rect">
                      <a:avLst/>
                    </a:prstGeom>
                  </pic:spPr>
                </pic:pic>
              </a:graphicData>
            </a:graphic>
          </wp:anchor>
        </w:drawing>
      </w:r>
      <w:r>
        <w:t>Йозеф Кржемечек</w:t>
      </w:r>
    </w:p>
    <w:p w14:paraId="66765244" w14:textId="77777777" w:rsidR="00FD0A49" w:rsidRDefault="008F33D9" w:rsidP="002D4938">
      <w:pPr>
        <w:pStyle w:val="Zkladntext"/>
        <w:spacing w:before="24"/>
        <w:ind w:left="1063"/>
      </w:pPr>
      <w:r>
        <w:t>заступник Голови правління</w:t>
      </w:r>
    </w:p>
    <w:p w14:paraId="643EE45A" w14:textId="77777777" w:rsidR="00FD0A49" w:rsidRDefault="00FD0A49" w:rsidP="002D4938">
      <w:pPr>
        <w:pStyle w:val="Zkladntext"/>
        <w:sectPr w:rsidR="00FD0A49" w:rsidSect="0023528F">
          <w:type w:val="continuous"/>
          <w:pgSz w:w="11910" w:h="16840"/>
          <w:pgMar w:top="1920" w:right="285" w:bottom="280" w:left="425" w:header="0" w:footer="600" w:gutter="0"/>
          <w:cols w:num="2" w:space="140" w:equalWidth="0">
            <w:col w:w="3070" w:space="1501"/>
            <w:col w:w="6629"/>
          </w:cols>
        </w:sectPr>
      </w:pPr>
    </w:p>
    <w:p w14:paraId="5BCB2EE1" w14:textId="77777777" w:rsidR="00FD0A49" w:rsidRDefault="00FD0A49" w:rsidP="002D4938">
      <w:pPr>
        <w:pStyle w:val="Zkladntext"/>
      </w:pPr>
    </w:p>
    <w:p w14:paraId="1CD253F1" w14:textId="77777777" w:rsidR="00FD0A49" w:rsidRDefault="00FD0A49" w:rsidP="002D4938">
      <w:pPr>
        <w:pStyle w:val="Zkladntext"/>
        <w:spacing w:before="15"/>
      </w:pPr>
    </w:p>
    <w:p w14:paraId="4BEB1519" w14:textId="77777777" w:rsidR="00FD0A49" w:rsidRDefault="008F33D9" w:rsidP="002D4938">
      <w:pPr>
        <w:pStyle w:val="Nadpis4"/>
        <w:spacing w:before="1"/>
        <w:ind w:left="991"/>
        <w:rPr>
          <w:b w:val="0"/>
        </w:rPr>
      </w:pPr>
      <w:r>
        <w:rPr>
          <w:b w:val="0"/>
        </w:rPr>
        <w:t xml:space="preserve">Від імені </w:t>
      </w:r>
      <w:r>
        <w:t>Основної організації Профспілки ECHO Mitas Otrokovice</w:t>
      </w:r>
      <w:r>
        <w:rPr>
          <w:b w:val="0"/>
        </w:rPr>
        <w:t>:</w:t>
      </w:r>
    </w:p>
    <w:p w14:paraId="1495440A" w14:textId="77777777" w:rsidR="00FD0A49" w:rsidRDefault="00FD0A49" w:rsidP="002D4938">
      <w:pPr>
        <w:pStyle w:val="Zkladntext"/>
      </w:pPr>
    </w:p>
    <w:p w14:paraId="3D5FF2F3" w14:textId="41BCE2AB" w:rsidR="00FD0A49" w:rsidRDefault="0023528F" w:rsidP="002D4938">
      <w:pPr>
        <w:pStyle w:val="Zkladntext"/>
        <w:spacing w:before="196"/>
      </w:pPr>
      <w:r>
        <w:rPr>
          <w:noProof/>
        </w:rPr>
        <mc:AlternateContent>
          <mc:Choice Requires="wpg">
            <w:drawing>
              <wp:anchor distT="0" distB="0" distL="0" distR="0" simplePos="0" relativeHeight="251652096" behindDoc="0" locked="0" layoutInCell="1" allowOverlap="1" wp14:anchorId="02AC2E7E" wp14:editId="03F21C8F">
                <wp:simplePos x="0" y="0"/>
                <wp:positionH relativeFrom="page">
                  <wp:posOffset>3727450</wp:posOffset>
                </wp:positionH>
                <wp:positionV relativeFrom="paragraph">
                  <wp:posOffset>260350</wp:posOffset>
                </wp:positionV>
                <wp:extent cx="3378200" cy="436880"/>
                <wp:effectExtent l="0" t="0" r="0" b="127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8200" cy="436880"/>
                          <a:chOff x="0" y="0"/>
                          <a:chExt cx="3378200" cy="436880"/>
                        </a:xfrm>
                      </wpg:grpSpPr>
                      <wps:wsp>
                        <wps:cNvPr id="21" name="Graphic 21"/>
                        <wps:cNvSpPr/>
                        <wps:spPr>
                          <a:xfrm>
                            <a:off x="0" y="285521"/>
                            <a:ext cx="2336800" cy="1270"/>
                          </a:xfrm>
                          <a:custGeom>
                            <a:avLst/>
                            <a:gdLst/>
                            <a:ahLst/>
                            <a:cxnLst/>
                            <a:rect l="l" t="t" r="r" b="b"/>
                            <a:pathLst>
                              <a:path w="2336800">
                                <a:moveTo>
                                  <a:pt x="0" y="0"/>
                                </a:moveTo>
                                <a:lnTo>
                                  <a:pt x="2336800" y="0"/>
                                </a:lnTo>
                              </a:path>
                            </a:pathLst>
                          </a:custGeom>
                          <a:ln w="12700">
                            <a:solidFill>
                              <a:srgbClr val="1372E5"/>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2" cstate="print"/>
                          <a:stretch>
                            <a:fillRect/>
                          </a:stretch>
                        </pic:blipFill>
                        <pic:spPr>
                          <a:xfrm>
                            <a:off x="6451" y="0"/>
                            <a:ext cx="472190" cy="418350"/>
                          </a:xfrm>
                          <a:prstGeom prst="rect">
                            <a:avLst/>
                          </a:prstGeom>
                        </pic:spPr>
                      </pic:pic>
                      <wps:wsp>
                        <wps:cNvPr id="23" name="Textbox 23"/>
                        <wps:cNvSpPr txBox="1"/>
                        <wps:spPr>
                          <a:xfrm>
                            <a:off x="0" y="0"/>
                            <a:ext cx="3378200" cy="436880"/>
                          </a:xfrm>
                          <a:prstGeom prst="rect">
                            <a:avLst/>
                          </a:prstGeom>
                        </wps:spPr>
                        <wps:txbx>
                          <w:txbxContent>
                            <w:p w14:paraId="519F2757" w14:textId="77777777" w:rsidR="00FD0A49" w:rsidRDefault="00FD0A49">
                              <w:pPr>
                                <w:rPr>
                                  <w:sz w:val="19"/>
                                </w:rPr>
                              </w:pPr>
                            </w:p>
                            <w:p w14:paraId="61B50C6B" w14:textId="77777777" w:rsidR="00FD0A49" w:rsidRDefault="00FD0A49">
                              <w:pPr>
                                <w:spacing w:before="32"/>
                                <w:rPr>
                                  <w:sz w:val="19"/>
                                </w:rPr>
                              </w:pPr>
                            </w:p>
                            <w:p w14:paraId="79AA6093" w14:textId="77777777" w:rsidR="00FD0A49" w:rsidRDefault="008F33D9">
                              <w:pPr>
                                <w:spacing w:line="218" w:lineRule="exact"/>
                                <w:ind w:left="40"/>
                                <w:rPr>
                                  <w:sz w:val="19"/>
                                </w:rPr>
                              </w:pPr>
                              <w:r>
                                <w:rPr>
                                  <w:color w:val="1372E5"/>
                                  <w:sz w:val="19"/>
                                </w:rPr>
                                <w:t>Ян Жатка (31 березня 2026 15:15:45 GMT+2)</w:t>
                              </w:r>
                            </w:p>
                          </w:txbxContent>
                        </wps:txbx>
                        <wps:bodyPr wrap="square" lIns="0" tIns="0" rIns="0" bIns="0" rtlCol="0">
                          <a:noAutofit/>
                        </wps:bodyPr>
                      </wps:wsp>
                    </wpg:wgp>
                  </a:graphicData>
                </a:graphic>
                <wp14:sizeRelH relativeFrom="margin">
                  <wp14:pctWidth>0</wp14:pctWidth>
                </wp14:sizeRelH>
              </wp:anchor>
            </w:drawing>
          </mc:Choice>
          <mc:Fallback>
            <w:pict>
              <v:group w14:anchorId="02AC2E7E" id="Group 20" o:spid="_x0000_s1026" style="position:absolute;margin-left:293.5pt;margin-top:20.5pt;width:266pt;height:34.4pt;z-index:251652096;mso-wrap-distance-left:0;mso-wrap-distance-right:0;mso-position-horizontal-relative:page;mso-width-relative:margin" coordsize="33782,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">
                <v:shape id="Graphic 21" o:spid="_x0000_s1027" style="position:absolute;top:2855;width:23368;height:12;visibility:visible;mso-wrap-style:square;v-text-anchor:top" coordsize="233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" path="m,l2336800,e" filled="f" strokecolor="#1372e5" strokeweight="1pt">
                  <v:path arrowok="t"/>
                </v:shape>
                <v:shape id="Image 22" o:spid="_x0000_s1028" type="#_x0000_t75" style="position:absolute;left:64;width:4722;height:4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23" o:spid="_x0000_s1029" type="#_x0000_t202" style="position:absolute;width:33782;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9F2757" w14:textId="77777777" w:rsidR="00FD0A49" w:rsidRDefault="00FD0A49">
                        <w:pPr>
                          <w:rPr>
                            <w:sz w:val="19"/>
                          </w:rPr>
                        </w:pPr>
                      </w:p>
                      <w:p w14:paraId="61B50C6B" w14:textId="77777777" w:rsidR="00FD0A49" w:rsidRDefault="00FD0A49">
                        <w:pPr>
                          <w:spacing w:before="32"/>
                          <w:rPr>
                            <w:sz w:val="19"/>
                          </w:rPr>
                        </w:pPr>
                      </w:p>
                      <w:p w14:paraId="79AA6093" w14:textId="77777777" w:rsidR="00FD0A49" w:rsidRDefault="008F33D9">
                        <w:pPr>
                          <w:spacing w:line="218" w:lineRule="exact"/>
                          <w:ind w:left="40"/>
                          <w:rPr>
                            <w:sz w:val="19"/>
                          </w:rPr>
                        </w:pPr>
                        <w:r>
                          <w:rPr>
                            <w:color w:val="1372E5"/>
                            <w:sz w:val="19"/>
                          </w:rPr>
                          <w:t>Ян Жатка (31 березня 2026 15:15:45 GMT+2)</w:t>
                        </w:r>
                      </w:p>
                    </w:txbxContent>
                  </v:textbox>
                </v:shape>
                <w10:wrap anchorx="page"/>
              </v:group>
            </w:pict>
          </mc:Fallback>
        </mc:AlternateContent>
      </w:r>
    </w:p>
    <w:p w14:paraId="24F81A6A" w14:textId="77777777" w:rsidR="00FD0A49" w:rsidRDefault="008F33D9" w:rsidP="002D4938">
      <w:pPr>
        <w:ind w:left="841"/>
        <w:rPr>
          <w:sz w:val="20"/>
        </w:rPr>
      </w:pPr>
      <w:r>
        <w:rPr>
          <w:noProof/>
          <w:sz w:val="20"/>
        </w:rPr>
        <mc:AlternateContent>
          <mc:Choice Requires="wpg">
            <w:drawing>
              <wp:inline distT="0" distB="0" distL="0" distR="0" wp14:anchorId="2F0802D9" wp14:editId="4E649D74">
                <wp:extent cx="2336800" cy="290830"/>
                <wp:effectExtent l="9525" t="0" r="6350"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800" cy="290830"/>
                          <a:chOff x="0" y="0"/>
                          <a:chExt cx="2336800" cy="290830"/>
                        </a:xfrm>
                      </wpg:grpSpPr>
                      <wps:wsp>
                        <wps:cNvPr id="9" name="Graphic 9"/>
                        <wps:cNvSpPr/>
                        <wps:spPr>
                          <a:xfrm>
                            <a:off x="0" y="284162"/>
                            <a:ext cx="2336800" cy="1270"/>
                          </a:xfrm>
                          <a:custGeom>
                            <a:avLst/>
                            <a:gdLst/>
                            <a:ahLst/>
                            <a:cxnLst/>
                            <a:rect l="l" t="t" r="r" b="b"/>
                            <a:pathLst>
                              <a:path w="2336800">
                                <a:moveTo>
                                  <a:pt x="0" y="0"/>
                                </a:moveTo>
                                <a:lnTo>
                                  <a:pt x="2336800" y="0"/>
                                </a:lnTo>
                              </a:path>
                            </a:pathLst>
                          </a:custGeom>
                          <a:ln w="12700">
                            <a:solidFill>
                              <a:srgbClr val="1372E5"/>
                            </a:solidFill>
                            <a:prstDash val="solid"/>
                          </a:ln>
                        </wps:spPr>
                        <wps:bodyPr wrap="square" lIns="0" tIns="0" rIns="0" bIns="0" rtlCol="0">
                          <a:prstTxWarp prst="textNoShape">
                            <a:avLst/>
                          </a:prstTxWarp>
                          <a:noAutofit/>
                        </wps:bodyPr>
                      </wps:wsp>
                      <wps:wsp>
                        <wps:cNvPr id="10" name="Graphic 10"/>
                        <wps:cNvSpPr/>
                        <wps:spPr>
                          <a:xfrm>
                            <a:off x="203949" y="252907"/>
                            <a:ext cx="16510" cy="16510"/>
                          </a:xfrm>
                          <a:custGeom>
                            <a:avLst/>
                            <a:gdLst/>
                            <a:ahLst/>
                            <a:cxnLst/>
                            <a:rect l="l" t="t" r="r" b="b"/>
                            <a:pathLst>
                              <a:path w="16510" h="16510">
                                <a:moveTo>
                                  <a:pt x="0" y="8254"/>
                                </a:moveTo>
                                <a:lnTo>
                                  <a:pt x="2417" y="2417"/>
                                </a:lnTo>
                                <a:lnTo>
                                  <a:pt x="8254" y="0"/>
                                </a:lnTo>
                                <a:lnTo>
                                  <a:pt x="14092" y="2417"/>
                                </a:lnTo>
                                <a:lnTo>
                                  <a:pt x="16509" y="8254"/>
                                </a:lnTo>
                                <a:lnTo>
                                  <a:pt x="14092" y="14092"/>
                                </a:lnTo>
                                <a:lnTo>
                                  <a:pt x="8254" y="16509"/>
                                </a:lnTo>
                                <a:lnTo>
                                  <a:pt x="2417" y="14092"/>
                                </a:lnTo>
                                <a:lnTo>
                                  <a:pt x="0" y="8254"/>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2700" y="6350"/>
                            <a:ext cx="635635" cy="221615"/>
                          </a:xfrm>
                          <a:custGeom>
                            <a:avLst/>
                            <a:gdLst/>
                            <a:ahLst/>
                            <a:cxnLst/>
                            <a:rect l="l" t="t" r="r" b="b"/>
                            <a:pathLst>
                              <a:path w="635635" h="221615">
                                <a:moveTo>
                                  <a:pt x="221462" y="110502"/>
                                </a:moveTo>
                                <a:lnTo>
                                  <a:pt x="224396" y="109537"/>
                                </a:lnTo>
                              </a:path>
                              <a:path w="635635" h="221615">
                                <a:moveTo>
                                  <a:pt x="224396" y="109537"/>
                                </a:moveTo>
                                <a:lnTo>
                                  <a:pt x="227317" y="108559"/>
                                </a:lnTo>
                                <a:lnTo>
                                  <a:pt x="233159" y="106616"/>
                                </a:lnTo>
                                <a:lnTo>
                                  <a:pt x="240652" y="104660"/>
                                </a:lnTo>
                              </a:path>
                              <a:path w="635635" h="221615">
                                <a:moveTo>
                                  <a:pt x="240652" y="104660"/>
                                </a:moveTo>
                                <a:lnTo>
                                  <a:pt x="246564" y="103206"/>
                                </a:lnTo>
                                <a:lnTo>
                                  <a:pt x="253004" y="101782"/>
                                </a:lnTo>
                                <a:lnTo>
                                  <a:pt x="259885" y="100422"/>
                                </a:lnTo>
                                <a:lnTo>
                                  <a:pt x="267119" y="99161"/>
                                </a:lnTo>
                              </a:path>
                              <a:path w="635635" h="221615">
                                <a:moveTo>
                                  <a:pt x="267119" y="99161"/>
                                </a:moveTo>
                                <a:lnTo>
                                  <a:pt x="274632" y="98033"/>
                                </a:lnTo>
                                <a:lnTo>
                                  <a:pt x="282355" y="97032"/>
                                </a:lnTo>
                                <a:lnTo>
                                  <a:pt x="290236" y="96163"/>
                                </a:lnTo>
                                <a:lnTo>
                                  <a:pt x="298221" y="95427"/>
                                </a:lnTo>
                              </a:path>
                              <a:path w="635635" h="221615">
                                <a:moveTo>
                                  <a:pt x="298221" y="95427"/>
                                </a:moveTo>
                                <a:lnTo>
                                  <a:pt x="306252" y="94816"/>
                                </a:lnTo>
                                <a:lnTo>
                                  <a:pt x="314312" y="94326"/>
                                </a:lnTo>
                                <a:lnTo>
                                  <a:pt x="322381" y="93945"/>
                                </a:lnTo>
                                <a:lnTo>
                                  <a:pt x="330441" y="93662"/>
                                </a:lnTo>
                              </a:path>
                              <a:path w="635635" h="221615">
                                <a:moveTo>
                                  <a:pt x="330441" y="93662"/>
                                </a:moveTo>
                                <a:lnTo>
                                  <a:pt x="338475" y="93465"/>
                                </a:lnTo>
                                <a:lnTo>
                                  <a:pt x="346476" y="93349"/>
                                </a:lnTo>
                                <a:lnTo>
                                  <a:pt x="354442" y="93317"/>
                                </a:lnTo>
                                <a:lnTo>
                                  <a:pt x="362369" y="93370"/>
                                </a:lnTo>
                              </a:path>
                              <a:path w="635635" h="221615">
                                <a:moveTo>
                                  <a:pt x="362369" y="93370"/>
                                </a:moveTo>
                                <a:lnTo>
                                  <a:pt x="370244" y="93505"/>
                                </a:lnTo>
                                <a:lnTo>
                                  <a:pt x="378071" y="93719"/>
                                </a:lnTo>
                                <a:lnTo>
                                  <a:pt x="385838" y="94009"/>
                                </a:lnTo>
                                <a:lnTo>
                                  <a:pt x="393534" y="94373"/>
                                </a:lnTo>
                              </a:path>
                              <a:path w="635635" h="221615">
                                <a:moveTo>
                                  <a:pt x="393534" y="94373"/>
                                </a:moveTo>
                                <a:lnTo>
                                  <a:pt x="401143" y="94818"/>
                                </a:lnTo>
                                <a:lnTo>
                                  <a:pt x="408668" y="95326"/>
                                </a:lnTo>
                                <a:lnTo>
                                  <a:pt x="416100" y="95881"/>
                                </a:lnTo>
                                <a:lnTo>
                                  <a:pt x="423430" y="96469"/>
                                </a:lnTo>
                              </a:path>
                              <a:path w="635635" h="221615">
                                <a:moveTo>
                                  <a:pt x="423430" y="96469"/>
                                </a:moveTo>
                                <a:lnTo>
                                  <a:pt x="430655" y="97078"/>
                                </a:lnTo>
                                <a:lnTo>
                                  <a:pt x="437783" y="97693"/>
                                </a:lnTo>
                                <a:lnTo>
                                  <a:pt x="444828" y="98296"/>
                                </a:lnTo>
                                <a:lnTo>
                                  <a:pt x="451802" y="98869"/>
                                </a:lnTo>
                              </a:path>
                              <a:path w="635635" h="221615">
                                <a:moveTo>
                                  <a:pt x="451802" y="98869"/>
                                </a:moveTo>
                                <a:lnTo>
                                  <a:pt x="458714" y="99388"/>
                                </a:lnTo>
                                <a:lnTo>
                                  <a:pt x="465558" y="99856"/>
                                </a:lnTo>
                                <a:lnTo>
                                  <a:pt x="472328" y="100273"/>
                                </a:lnTo>
                                <a:lnTo>
                                  <a:pt x="479018" y="100634"/>
                                </a:lnTo>
                              </a:path>
                              <a:path w="635635" h="221615">
                                <a:moveTo>
                                  <a:pt x="479018" y="100634"/>
                                </a:moveTo>
                                <a:lnTo>
                                  <a:pt x="485630" y="100930"/>
                                </a:lnTo>
                                <a:lnTo>
                                  <a:pt x="492145" y="101165"/>
                                </a:lnTo>
                                <a:lnTo>
                                  <a:pt x="498558" y="101327"/>
                                </a:lnTo>
                                <a:lnTo>
                                  <a:pt x="504863" y="101409"/>
                                </a:lnTo>
                              </a:path>
                              <a:path w="635635" h="221615">
                                <a:moveTo>
                                  <a:pt x="504863" y="101409"/>
                                </a:moveTo>
                                <a:lnTo>
                                  <a:pt x="513207" y="101472"/>
                                </a:lnTo>
                                <a:lnTo>
                                  <a:pt x="521246" y="101295"/>
                                </a:lnTo>
                                <a:lnTo>
                                  <a:pt x="528942" y="100761"/>
                                </a:lnTo>
                              </a:path>
                              <a:path w="635635" h="221615">
                                <a:moveTo>
                                  <a:pt x="528942" y="100761"/>
                                </a:moveTo>
                                <a:lnTo>
                                  <a:pt x="536651" y="100241"/>
                                </a:lnTo>
                                <a:lnTo>
                                  <a:pt x="544017" y="99352"/>
                                </a:lnTo>
                                <a:lnTo>
                                  <a:pt x="550964" y="98310"/>
                                </a:lnTo>
                              </a:path>
                              <a:path w="635635" h="221615">
                                <a:moveTo>
                                  <a:pt x="550964" y="98310"/>
                                </a:moveTo>
                                <a:lnTo>
                                  <a:pt x="557923" y="97281"/>
                                </a:lnTo>
                                <a:lnTo>
                                  <a:pt x="564464" y="96088"/>
                                </a:lnTo>
                                <a:lnTo>
                                  <a:pt x="570534" y="94945"/>
                                </a:lnTo>
                              </a:path>
                              <a:path w="635635" h="221615">
                                <a:moveTo>
                                  <a:pt x="570534" y="94945"/>
                                </a:moveTo>
                                <a:lnTo>
                                  <a:pt x="576605" y="93789"/>
                                </a:lnTo>
                                <a:lnTo>
                                  <a:pt x="582193" y="92684"/>
                                </a:lnTo>
                                <a:lnTo>
                                  <a:pt x="587400" y="91719"/>
                                </a:lnTo>
                              </a:path>
                              <a:path w="635635" h="221615">
                                <a:moveTo>
                                  <a:pt x="587400" y="91719"/>
                                </a:moveTo>
                                <a:lnTo>
                                  <a:pt x="592620" y="90754"/>
                                </a:lnTo>
                                <a:lnTo>
                                  <a:pt x="597433" y="89954"/>
                                </a:lnTo>
                                <a:lnTo>
                                  <a:pt x="601929" y="89280"/>
                                </a:lnTo>
                              </a:path>
                              <a:path w="635635" h="221615">
                                <a:moveTo>
                                  <a:pt x="601929" y="89280"/>
                                </a:moveTo>
                                <a:lnTo>
                                  <a:pt x="606412" y="88620"/>
                                </a:lnTo>
                                <a:lnTo>
                                  <a:pt x="610565" y="88087"/>
                                </a:lnTo>
                                <a:lnTo>
                                  <a:pt x="614387" y="87706"/>
                                </a:lnTo>
                              </a:path>
                              <a:path w="635635" h="221615">
                                <a:moveTo>
                                  <a:pt x="614387" y="87706"/>
                                </a:moveTo>
                                <a:lnTo>
                                  <a:pt x="618223" y="87325"/>
                                </a:lnTo>
                                <a:lnTo>
                                  <a:pt x="621728" y="87083"/>
                                </a:lnTo>
                                <a:lnTo>
                                  <a:pt x="624738" y="86944"/>
                                </a:lnTo>
                              </a:path>
                              <a:path w="635635" h="221615">
                                <a:moveTo>
                                  <a:pt x="624738" y="86944"/>
                                </a:moveTo>
                                <a:lnTo>
                                  <a:pt x="627735" y="86804"/>
                                </a:lnTo>
                                <a:lnTo>
                                  <a:pt x="630237" y="86753"/>
                                </a:lnTo>
                                <a:lnTo>
                                  <a:pt x="635558" y="87160"/>
                                </a:lnTo>
                              </a:path>
                              <a:path w="635635" h="221615">
                                <a:moveTo>
                                  <a:pt x="228358" y="31673"/>
                                </a:moveTo>
                                <a:lnTo>
                                  <a:pt x="229095" y="30518"/>
                                </a:lnTo>
                              </a:path>
                              <a:path w="635635" h="221615">
                                <a:moveTo>
                                  <a:pt x="229095" y="30518"/>
                                </a:moveTo>
                                <a:lnTo>
                                  <a:pt x="229819" y="29362"/>
                                </a:lnTo>
                                <a:lnTo>
                                  <a:pt x="231279" y="27050"/>
                                </a:lnTo>
                                <a:lnTo>
                                  <a:pt x="233108" y="24371"/>
                                </a:lnTo>
                              </a:path>
                              <a:path w="635635" h="221615">
                                <a:moveTo>
                                  <a:pt x="233108" y="24371"/>
                                </a:moveTo>
                                <a:lnTo>
                                  <a:pt x="234937" y="21691"/>
                                </a:lnTo>
                                <a:lnTo>
                                  <a:pt x="237134" y="18643"/>
                                </a:lnTo>
                                <a:lnTo>
                                  <a:pt x="239179" y="15951"/>
                                </a:lnTo>
                              </a:path>
                              <a:path w="635635" h="221615">
                                <a:moveTo>
                                  <a:pt x="239179" y="15951"/>
                                </a:moveTo>
                                <a:lnTo>
                                  <a:pt x="241236" y="13271"/>
                                </a:lnTo>
                                <a:lnTo>
                                  <a:pt x="243141" y="10934"/>
                                </a:lnTo>
                                <a:lnTo>
                                  <a:pt x="244843" y="8902"/>
                                </a:lnTo>
                              </a:path>
                              <a:path w="635635" h="221615">
                                <a:moveTo>
                                  <a:pt x="244843" y="8902"/>
                                </a:moveTo>
                                <a:lnTo>
                                  <a:pt x="246532" y="6870"/>
                                </a:lnTo>
                                <a:lnTo>
                                  <a:pt x="248018" y="5156"/>
                                </a:lnTo>
                                <a:lnTo>
                                  <a:pt x="249288" y="3721"/>
                                </a:lnTo>
                              </a:path>
                              <a:path w="635635" h="221615">
                                <a:moveTo>
                                  <a:pt x="249288" y="3721"/>
                                </a:moveTo>
                                <a:lnTo>
                                  <a:pt x="250545" y="2298"/>
                                </a:lnTo>
                                <a:lnTo>
                                  <a:pt x="251587" y="1168"/>
                                </a:lnTo>
                                <a:lnTo>
                                  <a:pt x="252361" y="596"/>
                                </a:lnTo>
                              </a:path>
                              <a:path w="635635" h="221615">
                                <a:moveTo>
                                  <a:pt x="252361" y="596"/>
                                </a:moveTo>
                                <a:lnTo>
                                  <a:pt x="253136" y="25"/>
                                </a:lnTo>
                                <a:lnTo>
                                  <a:pt x="253644" y="0"/>
                                </a:lnTo>
                                <a:lnTo>
                                  <a:pt x="251714" y="2806"/>
                                </a:lnTo>
                              </a:path>
                              <a:path w="635635" h="221615">
                                <a:moveTo>
                                  <a:pt x="251714" y="2806"/>
                                </a:moveTo>
                                <a:lnTo>
                                  <a:pt x="249783" y="5600"/>
                                </a:lnTo>
                                <a:lnTo>
                                  <a:pt x="245402" y="11226"/>
                                </a:lnTo>
                                <a:lnTo>
                                  <a:pt x="237286" y="20205"/>
                                </a:lnTo>
                              </a:path>
                              <a:path w="635635" h="221615">
                                <a:moveTo>
                                  <a:pt x="237286" y="20205"/>
                                </a:moveTo>
                                <a:lnTo>
                                  <a:pt x="230495" y="27555"/>
                                </a:lnTo>
                                <a:lnTo>
                                  <a:pt x="222294" y="36093"/>
                                </a:lnTo>
                                <a:lnTo>
                                  <a:pt x="212683" y="45755"/>
                                </a:lnTo>
                                <a:lnTo>
                                  <a:pt x="201663" y="56476"/>
                                </a:lnTo>
                              </a:path>
                              <a:path w="635635" h="221615">
                                <a:moveTo>
                                  <a:pt x="201663" y="56476"/>
                                </a:moveTo>
                                <a:lnTo>
                                  <a:pt x="189237" y="68180"/>
                                </a:lnTo>
                                <a:lnTo>
                                  <a:pt x="175502" y="80743"/>
                                </a:lnTo>
                                <a:lnTo>
                                  <a:pt x="160570" y="94035"/>
                                </a:lnTo>
                                <a:lnTo>
                                  <a:pt x="144551" y="107924"/>
                                </a:lnTo>
                              </a:path>
                              <a:path w="635635" h="221615">
                                <a:moveTo>
                                  <a:pt x="144551" y="107924"/>
                                </a:moveTo>
                                <a:lnTo>
                                  <a:pt x="126431" y="123141"/>
                                </a:lnTo>
                                <a:lnTo>
                                  <a:pt x="100712" y="143811"/>
                                </a:lnTo>
                                <a:lnTo>
                                  <a:pt x="60774" y="174925"/>
                                </a:lnTo>
                                <a:lnTo>
                                  <a:pt x="0" y="221475"/>
                                </a:lnTo>
                              </a:path>
                            </a:pathLst>
                          </a:custGeom>
                          <a:ln w="12699">
                            <a:solidFill>
                              <a:srgbClr val="000000"/>
                            </a:solidFill>
                            <a:prstDash val="solid"/>
                          </a:ln>
                        </wps:spPr>
                        <wps:bodyPr wrap="square" lIns="0" tIns="0" rIns="0" bIns="0" rtlCol="0">
                          <a:prstTxWarp prst="textNoShape">
                            <a:avLst/>
                          </a:prstTxWarp>
                          <a:noAutofit/>
                        </wps:bodyPr>
                      </wps:wsp>
                      <wps:wsp>
                        <wps:cNvPr id="12" name="Graphic 12"/>
                        <wps:cNvSpPr/>
                        <wps:spPr>
                          <a:xfrm>
                            <a:off x="134353" y="181000"/>
                            <a:ext cx="16510" cy="16510"/>
                          </a:xfrm>
                          <a:custGeom>
                            <a:avLst/>
                            <a:gdLst/>
                            <a:ahLst/>
                            <a:cxnLst/>
                            <a:rect l="l" t="t" r="r" b="b"/>
                            <a:pathLst>
                              <a:path w="16510" h="16510">
                                <a:moveTo>
                                  <a:pt x="0" y="8254"/>
                                </a:moveTo>
                                <a:lnTo>
                                  <a:pt x="2417" y="2417"/>
                                </a:lnTo>
                                <a:lnTo>
                                  <a:pt x="8254" y="0"/>
                                </a:lnTo>
                                <a:lnTo>
                                  <a:pt x="14092" y="2417"/>
                                </a:lnTo>
                                <a:lnTo>
                                  <a:pt x="16509" y="8254"/>
                                </a:lnTo>
                                <a:lnTo>
                                  <a:pt x="14092" y="14092"/>
                                </a:lnTo>
                                <a:lnTo>
                                  <a:pt x="8254" y="16509"/>
                                </a:lnTo>
                                <a:lnTo>
                                  <a:pt x="2417" y="14092"/>
                                </a:lnTo>
                                <a:lnTo>
                                  <a:pt x="0" y="8254"/>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67259" y="100952"/>
                            <a:ext cx="504190" cy="170815"/>
                          </a:xfrm>
                          <a:custGeom>
                            <a:avLst/>
                            <a:gdLst/>
                            <a:ahLst/>
                            <a:cxnLst/>
                            <a:rect l="l" t="t" r="r" b="b"/>
                            <a:pathLst>
                              <a:path w="504190" h="170815">
                                <a:moveTo>
                                  <a:pt x="79413" y="170510"/>
                                </a:moveTo>
                                <a:lnTo>
                                  <a:pt x="85559" y="168135"/>
                                </a:lnTo>
                              </a:path>
                              <a:path w="504190" h="170815">
                                <a:moveTo>
                                  <a:pt x="85559" y="168135"/>
                                </a:moveTo>
                                <a:lnTo>
                                  <a:pt x="91314" y="165926"/>
                                </a:lnTo>
                                <a:lnTo>
                                  <a:pt x="99314" y="162936"/>
                                </a:lnTo>
                                <a:lnTo>
                                  <a:pt x="109495" y="159271"/>
                                </a:lnTo>
                                <a:lnTo>
                                  <a:pt x="121793" y="155041"/>
                                </a:lnTo>
                              </a:path>
                              <a:path w="504190" h="170815">
                                <a:moveTo>
                                  <a:pt x="121793" y="155041"/>
                                </a:moveTo>
                                <a:lnTo>
                                  <a:pt x="136115" y="150365"/>
                                </a:lnTo>
                                <a:lnTo>
                                  <a:pt x="152246" y="145410"/>
                                </a:lnTo>
                                <a:lnTo>
                                  <a:pt x="169936" y="140352"/>
                                </a:lnTo>
                                <a:lnTo>
                                  <a:pt x="188937" y="135369"/>
                                </a:lnTo>
                              </a:path>
                              <a:path w="504190" h="170815">
                                <a:moveTo>
                                  <a:pt x="188937" y="135369"/>
                                </a:moveTo>
                                <a:lnTo>
                                  <a:pt x="209005" y="130627"/>
                                </a:lnTo>
                                <a:lnTo>
                                  <a:pt x="229852" y="126196"/>
                                </a:lnTo>
                                <a:lnTo>
                                  <a:pt x="251197" y="122142"/>
                                </a:lnTo>
                                <a:lnTo>
                                  <a:pt x="272757" y="118529"/>
                                </a:lnTo>
                              </a:path>
                              <a:path w="504190" h="170815">
                                <a:moveTo>
                                  <a:pt x="272757" y="118529"/>
                                </a:moveTo>
                                <a:lnTo>
                                  <a:pt x="294272" y="115424"/>
                                </a:lnTo>
                                <a:lnTo>
                                  <a:pt x="315496" y="112855"/>
                                </a:lnTo>
                                <a:lnTo>
                                  <a:pt x="336201" y="110853"/>
                                </a:lnTo>
                                <a:lnTo>
                                  <a:pt x="356158" y="109448"/>
                                </a:lnTo>
                              </a:path>
                              <a:path w="504190" h="170815">
                                <a:moveTo>
                                  <a:pt x="356158" y="109448"/>
                                </a:moveTo>
                                <a:lnTo>
                                  <a:pt x="375163" y="108641"/>
                                </a:lnTo>
                                <a:lnTo>
                                  <a:pt x="393084" y="108381"/>
                                </a:lnTo>
                                <a:lnTo>
                                  <a:pt x="409804" y="108598"/>
                                </a:lnTo>
                                <a:lnTo>
                                  <a:pt x="425208" y="109220"/>
                                </a:lnTo>
                              </a:path>
                              <a:path w="504190" h="170815">
                                <a:moveTo>
                                  <a:pt x="425208" y="109220"/>
                                </a:moveTo>
                                <a:lnTo>
                                  <a:pt x="439205" y="110160"/>
                                </a:lnTo>
                                <a:lnTo>
                                  <a:pt x="451756" y="111353"/>
                                </a:lnTo>
                                <a:lnTo>
                                  <a:pt x="462847" y="112727"/>
                                </a:lnTo>
                                <a:lnTo>
                                  <a:pt x="472465" y="114211"/>
                                </a:lnTo>
                              </a:path>
                              <a:path w="504190" h="170815">
                                <a:moveTo>
                                  <a:pt x="472465" y="114211"/>
                                </a:moveTo>
                                <a:lnTo>
                                  <a:pt x="484301" y="116217"/>
                                </a:lnTo>
                                <a:lnTo>
                                  <a:pt x="492163" y="118325"/>
                                </a:lnTo>
                                <a:lnTo>
                                  <a:pt x="497116" y="120078"/>
                                </a:lnTo>
                              </a:path>
                              <a:path w="504190" h="170815">
                                <a:moveTo>
                                  <a:pt x="497116" y="120078"/>
                                </a:moveTo>
                                <a:lnTo>
                                  <a:pt x="502069" y="121831"/>
                                </a:lnTo>
                                <a:lnTo>
                                  <a:pt x="504113" y="123240"/>
                                </a:lnTo>
                                <a:lnTo>
                                  <a:pt x="502742" y="124269"/>
                                </a:lnTo>
                              </a:path>
                              <a:path w="504190" h="170815">
                                <a:moveTo>
                                  <a:pt x="502742" y="124269"/>
                                </a:moveTo>
                                <a:lnTo>
                                  <a:pt x="501357" y="125298"/>
                                </a:lnTo>
                                <a:lnTo>
                                  <a:pt x="496557" y="125945"/>
                                </a:lnTo>
                                <a:lnTo>
                                  <a:pt x="487553" y="126111"/>
                                </a:lnTo>
                              </a:path>
                              <a:path w="504190" h="170815">
                                <a:moveTo>
                                  <a:pt x="487553" y="126111"/>
                                </a:moveTo>
                                <a:lnTo>
                                  <a:pt x="480011" y="126135"/>
                                </a:lnTo>
                                <a:lnTo>
                                  <a:pt x="470895" y="125991"/>
                                </a:lnTo>
                                <a:lnTo>
                                  <a:pt x="460204" y="125698"/>
                                </a:lnTo>
                                <a:lnTo>
                                  <a:pt x="447941" y="125272"/>
                                </a:lnTo>
                              </a:path>
                              <a:path w="504190" h="170815">
                                <a:moveTo>
                                  <a:pt x="447941" y="125272"/>
                                </a:moveTo>
                                <a:lnTo>
                                  <a:pt x="434115" y="124740"/>
                                </a:lnTo>
                                <a:lnTo>
                                  <a:pt x="418817" y="124109"/>
                                </a:lnTo>
                                <a:lnTo>
                                  <a:pt x="402143" y="123399"/>
                                </a:lnTo>
                                <a:lnTo>
                                  <a:pt x="384187" y="122631"/>
                                </a:lnTo>
                              </a:path>
                              <a:path w="504190" h="170815">
                                <a:moveTo>
                                  <a:pt x="384187" y="122631"/>
                                </a:moveTo>
                                <a:lnTo>
                                  <a:pt x="365059" y="121808"/>
                                </a:lnTo>
                                <a:lnTo>
                                  <a:pt x="344920" y="120934"/>
                                </a:lnTo>
                                <a:lnTo>
                                  <a:pt x="323946" y="120000"/>
                                </a:lnTo>
                                <a:lnTo>
                                  <a:pt x="302310" y="118999"/>
                                </a:lnTo>
                              </a:path>
                              <a:path w="504190" h="170815">
                                <a:moveTo>
                                  <a:pt x="302310" y="118999"/>
                                </a:moveTo>
                                <a:lnTo>
                                  <a:pt x="280195" y="117923"/>
                                </a:lnTo>
                                <a:lnTo>
                                  <a:pt x="257806" y="116768"/>
                                </a:lnTo>
                                <a:lnTo>
                                  <a:pt x="235356" y="115525"/>
                                </a:lnTo>
                                <a:lnTo>
                                  <a:pt x="213055" y="114185"/>
                                </a:lnTo>
                              </a:path>
                              <a:path w="504190" h="170815">
                                <a:moveTo>
                                  <a:pt x="213055" y="114185"/>
                                </a:moveTo>
                                <a:lnTo>
                                  <a:pt x="191098" y="112748"/>
                                </a:lnTo>
                                <a:lnTo>
                                  <a:pt x="169687" y="111183"/>
                                </a:lnTo>
                                <a:lnTo>
                                  <a:pt x="149015" y="109469"/>
                                </a:lnTo>
                                <a:lnTo>
                                  <a:pt x="129273" y="107581"/>
                                </a:lnTo>
                              </a:path>
                              <a:path w="504190" h="170815">
                                <a:moveTo>
                                  <a:pt x="129273" y="107581"/>
                                </a:moveTo>
                                <a:lnTo>
                                  <a:pt x="110644" y="105517"/>
                                </a:lnTo>
                                <a:lnTo>
                                  <a:pt x="93267" y="103276"/>
                                </a:lnTo>
                                <a:lnTo>
                                  <a:pt x="77268" y="100873"/>
                                </a:lnTo>
                                <a:lnTo>
                                  <a:pt x="62776" y="98323"/>
                                </a:lnTo>
                              </a:path>
                              <a:path w="504190" h="170815">
                                <a:moveTo>
                                  <a:pt x="62776" y="98323"/>
                                </a:moveTo>
                                <a:lnTo>
                                  <a:pt x="49891" y="95649"/>
                                </a:lnTo>
                                <a:lnTo>
                                  <a:pt x="38612" y="92870"/>
                                </a:lnTo>
                                <a:lnTo>
                                  <a:pt x="28912" y="90017"/>
                                </a:lnTo>
                                <a:lnTo>
                                  <a:pt x="20764" y="87122"/>
                                </a:lnTo>
                              </a:path>
                              <a:path w="504190" h="170815">
                                <a:moveTo>
                                  <a:pt x="20764" y="87122"/>
                                </a:moveTo>
                                <a:lnTo>
                                  <a:pt x="10934" y="83235"/>
                                </a:lnTo>
                                <a:lnTo>
                                  <a:pt x="5168" y="79311"/>
                                </a:lnTo>
                                <a:lnTo>
                                  <a:pt x="2578" y="75717"/>
                                </a:lnTo>
                              </a:path>
                              <a:path w="504190" h="170815">
                                <a:moveTo>
                                  <a:pt x="2578" y="75717"/>
                                </a:moveTo>
                                <a:lnTo>
                                  <a:pt x="0" y="72123"/>
                                </a:lnTo>
                                <a:lnTo>
                                  <a:pt x="584" y="68846"/>
                                </a:lnTo>
                                <a:lnTo>
                                  <a:pt x="3657" y="66154"/>
                                </a:lnTo>
                              </a:path>
                              <a:path w="504190" h="170815">
                                <a:moveTo>
                                  <a:pt x="3657" y="66154"/>
                                </a:moveTo>
                                <a:lnTo>
                                  <a:pt x="6743" y="63461"/>
                                </a:lnTo>
                                <a:lnTo>
                                  <a:pt x="12319" y="61366"/>
                                </a:lnTo>
                                <a:lnTo>
                                  <a:pt x="19875" y="59842"/>
                                </a:lnTo>
                              </a:path>
                              <a:path w="504190" h="170815">
                                <a:moveTo>
                                  <a:pt x="19875" y="59842"/>
                                </a:moveTo>
                                <a:lnTo>
                                  <a:pt x="25898" y="58815"/>
                                </a:lnTo>
                                <a:lnTo>
                                  <a:pt x="32637" y="57988"/>
                                </a:lnTo>
                                <a:lnTo>
                                  <a:pt x="40069" y="57342"/>
                                </a:lnTo>
                                <a:lnTo>
                                  <a:pt x="48171" y="56857"/>
                                </a:lnTo>
                              </a:path>
                              <a:path w="504190" h="170815">
                                <a:moveTo>
                                  <a:pt x="48171" y="56857"/>
                                </a:moveTo>
                                <a:lnTo>
                                  <a:pt x="56931" y="56516"/>
                                </a:lnTo>
                                <a:lnTo>
                                  <a:pt x="66327" y="56295"/>
                                </a:lnTo>
                                <a:lnTo>
                                  <a:pt x="76344" y="56175"/>
                                </a:lnTo>
                                <a:lnTo>
                                  <a:pt x="86969" y="56134"/>
                                </a:lnTo>
                              </a:path>
                              <a:path w="504190" h="170815">
                                <a:moveTo>
                                  <a:pt x="86969" y="56134"/>
                                </a:moveTo>
                                <a:lnTo>
                                  <a:pt x="98175" y="56162"/>
                                </a:lnTo>
                                <a:lnTo>
                                  <a:pt x="109934" y="56241"/>
                                </a:lnTo>
                                <a:lnTo>
                                  <a:pt x="122202" y="56359"/>
                                </a:lnTo>
                                <a:lnTo>
                                  <a:pt x="134937" y="56502"/>
                                </a:lnTo>
                              </a:path>
                              <a:path w="504190" h="170815">
                                <a:moveTo>
                                  <a:pt x="134937" y="56502"/>
                                </a:moveTo>
                                <a:lnTo>
                                  <a:pt x="148086" y="56651"/>
                                </a:lnTo>
                                <a:lnTo>
                                  <a:pt x="161594" y="56807"/>
                                </a:lnTo>
                                <a:lnTo>
                                  <a:pt x="175388" y="56963"/>
                                </a:lnTo>
                                <a:lnTo>
                                  <a:pt x="189395" y="57111"/>
                                </a:lnTo>
                              </a:path>
                              <a:path w="504190" h="170815">
                                <a:moveTo>
                                  <a:pt x="189395" y="57111"/>
                                </a:moveTo>
                                <a:lnTo>
                                  <a:pt x="203542" y="57257"/>
                                </a:lnTo>
                                <a:lnTo>
                                  <a:pt x="217751" y="57388"/>
                                </a:lnTo>
                                <a:lnTo>
                                  <a:pt x="231936" y="57504"/>
                                </a:lnTo>
                                <a:lnTo>
                                  <a:pt x="246011" y="57607"/>
                                </a:lnTo>
                              </a:path>
                              <a:path w="504190" h="170815">
                                <a:moveTo>
                                  <a:pt x="246011" y="57607"/>
                                </a:moveTo>
                                <a:lnTo>
                                  <a:pt x="259899" y="57693"/>
                                </a:lnTo>
                                <a:lnTo>
                                  <a:pt x="273534" y="57764"/>
                                </a:lnTo>
                                <a:lnTo>
                                  <a:pt x="286847" y="57823"/>
                                </a:lnTo>
                                <a:lnTo>
                                  <a:pt x="299770" y="57873"/>
                                </a:lnTo>
                              </a:path>
                              <a:path w="504190" h="170815">
                                <a:moveTo>
                                  <a:pt x="299770" y="57873"/>
                                </a:moveTo>
                                <a:lnTo>
                                  <a:pt x="312252" y="57902"/>
                                </a:lnTo>
                                <a:lnTo>
                                  <a:pt x="324231" y="57894"/>
                                </a:lnTo>
                                <a:lnTo>
                                  <a:pt x="335657" y="57822"/>
                                </a:lnTo>
                                <a:lnTo>
                                  <a:pt x="346481" y="57658"/>
                                </a:lnTo>
                              </a:path>
                              <a:path w="504190" h="170815">
                                <a:moveTo>
                                  <a:pt x="346481" y="57658"/>
                                </a:moveTo>
                                <a:lnTo>
                                  <a:pt x="356660" y="57370"/>
                                </a:lnTo>
                                <a:lnTo>
                                  <a:pt x="366147" y="56956"/>
                                </a:lnTo>
                                <a:lnTo>
                                  <a:pt x="374909" y="56404"/>
                                </a:lnTo>
                                <a:lnTo>
                                  <a:pt x="382917" y="55702"/>
                                </a:lnTo>
                              </a:path>
                              <a:path w="504190" h="170815">
                                <a:moveTo>
                                  <a:pt x="382917" y="55702"/>
                                </a:moveTo>
                                <a:lnTo>
                                  <a:pt x="393077" y="54648"/>
                                </a:lnTo>
                                <a:lnTo>
                                  <a:pt x="401129" y="53174"/>
                                </a:lnTo>
                                <a:lnTo>
                                  <a:pt x="407098" y="51689"/>
                                </a:lnTo>
                              </a:path>
                              <a:path w="504190" h="170815">
                                <a:moveTo>
                                  <a:pt x="407098" y="51689"/>
                                </a:moveTo>
                                <a:lnTo>
                                  <a:pt x="413067" y="50203"/>
                                </a:lnTo>
                                <a:lnTo>
                                  <a:pt x="416953" y="48704"/>
                                </a:lnTo>
                                <a:lnTo>
                                  <a:pt x="419455" y="47472"/>
                                </a:lnTo>
                              </a:path>
                              <a:path w="504190" h="170815">
                                <a:moveTo>
                                  <a:pt x="419455" y="47472"/>
                                </a:moveTo>
                                <a:lnTo>
                                  <a:pt x="421944" y="46240"/>
                                </a:lnTo>
                                <a:lnTo>
                                  <a:pt x="423049" y="45275"/>
                                </a:lnTo>
                                <a:lnTo>
                                  <a:pt x="418401" y="43637"/>
                                </a:lnTo>
                              </a:path>
                              <a:path w="504190" h="170815">
                                <a:moveTo>
                                  <a:pt x="375767" y="8115"/>
                                </a:moveTo>
                                <a:lnTo>
                                  <a:pt x="378028" y="7632"/>
                                </a:lnTo>
                              </a:path>
                              <a:path w="504190" h="170815">
                                <a:moveTo>
                                  <a:pt x="378028" y="7632"/>
                                </a:moveTo>
                                <a:lnTo>
                                  <a:pt x="380478" y="7104"/>
                                </a:lnTo>
                                <a:lnTo>
                                  <a:pt x="385816" y="5949"/>
                                </a:lnTo>
                                <a:lnTo>
                                  <a:pt x="396084" y="3728"/>
                                </a:lnTo>
                                <a:lnTo>
                                  <a:pt x="413321" y="0"/>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309F31" id="Group 8" o:spid="_x0000_s1026" style="width:184pt;height:22.9pt;mso-position-horizontal-relative:char;mso-position-vertical-relative:line" coordsize="23368,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">
                <v:shape id="Graphic 9" o:spid="_x0000_s1027" style="position:absolute;top:2841;width:23368;height:13;visibility:visible;mso-wrap-style:square;v-text-anchor:top" coordsize="233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" path="m,l2336800,e" filled="f" strokecolor="#1372e5" strokeweight="1pt">
                  <v:path arrowok="t"/>
                </v:shape>
                <v:shape id="Graphic 10" o:spid="_x0000_s1028" style="position:absolute;left:2039;top:252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" path="m,8254l2417,2417,8254,r5838,2417l16509,8254r-2417,5838l8254,16509,2417,14092,,8254xe" fillcolor="black" stroked="f">
                  <v:path arrowok="t"/>
                </v:shape>
                <v:shape id="Graphic 11" o:spid="_x0000_s1029" style="position:absolute;left:127;top:63;width:6356;height:2216;visibility:visible;mso-wrap-style:square;v-text-anchor:top" coordsize="63563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" path="m221462,110502r2934,-965em224396,109537r2921,-978l233159,106616r7493,-1956em240652,104660r5912,-1454l253004,101782r6881,-1360l267119,99161em267119,99161r7513,-1128l282355,97032r7881,-869l298221,95427em298221,95427r8031,-611l314312,94326r8069,-381l330441,93662em330441,93662r8034,-197l346476,93349r7966,-32l362369,93370em362369,93370r7875,135l378071,93719r7767,290l393534,94373em393534,94373r7609,445l408668,95326r7432,555l423430,96469em423430,96469r7225,609l437783,97693r7045,603l451802,98869em451802,98869r6912,519l465558,99856r6770,417l479018,100634em479018,100634r6612,296l492145,101165r6413,162l504863,101409em504863,101409r8344,63l521246,101295r7696,-534em528942,100761r7709,-520l544017,99352r6947,-1042em550964,98310r6959,-1029l564464,96088r6070,-1143em570534,94945r6071,-1156l582193,92684r5207,-965em587400,91719r5220,-965l597433,89954r4496,-674em601929,89280r4483,-660l610565,88087r3822,-381em614387,87706r3836,-381l621728,87083r3010,-139em624738,86944r2997,-140l630237,86753r5321,407em228358,31673r737,-1155em229095,30518r724,-1156l231279,27050r1829,-2679em233108,24371r1829,-2680l237134,18643r2045,-2692em239179,15951r2057,-2680l243141,10934r1702,-2032em244843,8902r1689,-2032l248018,5156r1270,-1435em249288,3721r1257,-1423l251587,1168r774,-572em252361,596r775,-571l253644,r-1930,2806em251714,2806r-1931,2794l245402,11226r-8116,8979em237286,20205r-6791,7350l222294,36093r-9611,9662l201663,56476em201663,56476l189237,68180,175502,80743,160570,94035r-16019,13889em144551,107924r-18120,15217l100712,143811,60774,174925,,221475e" filled="f" strokeweight=".35275mm">
                  <v:path arrowok="t"/>
                </v:shape>
                <v:shape id="Graphic 12" o:spid="_x0000_s1030" style="position:absolute;left:1343;top:181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" path="m,8254l2417,2417,8254,r5838,2417l16509,8254r-2417,5838l8254,16509,2417,14092,,8254xe" fillcolor="black" stroked="f">
                  <v:path arrowok="t"/>
                </v:shape>
                <v:shape id="Graphic 13" o:spid="_x0000_s1031" style="position:absolute;left:672;top:1009;width:5042;height:1708;visibility:visible;mso-wrap-style:square;v-text-anchor:top" coordsize="5041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" path="m79413,170510r6146,-2375em85559,168135r5755,-2209l99314,162936r10181,-3665l121793,155041em121793,155041r14322,-4676l152246,145410r17690,-5058l188937,135369em188937,135369r20068,-4742l229852,126196r21345,-4054l272757,118529em272757,118529r21515,-3105l315496,112855r20705,-2002l356158,109448em356158,109448r19005,-807l393084,108381r16720,217l425208,109220em425208,109220r13997,940l451756,111353r11091,1374l472465,114211em472465,114211r11836,2006l492163,118325r4953,1753em497116,120078r4953,1753l504113,123240r-1371,1029em502742,124269r-1385,1029l496557,125945r-9004,166em487553,126111r-7542,24l470895,125991r-10691,-293l447941,125272em447941,125272r-13826,-532l418817,124109r-16674,-710l384187,122631em384187,122631r-19128,-823l344920,120934r-20974,-934l302310,118999em302310,118999r-22115,-1076l257806,116768r-22450,-1243l213055,114185em213055,114185r-21957,-1437l169687,111183r-20672,-1714l129273,107581em129273,107581r-18629,-2064l93267,103276,77268,100873,62776,98323em62776,98323l49891,95649,38612,92870,28912,90017,20764,87122em20764,87122l10934,83235,5168,79311,2578,75717em2578,75717l,72123,584,68846,3657,66154em3657,66154l6743,63461r5576,-2095l19875,59842em19875,59842r6023,-1027l32637,57988r7432,-646l48171,56857em48171,56857r8760,-341l66327,56295r10017,-120l86969,56134em86969,56134r11206,28l109934,56241r12268,118l134937,56502em134937,56502r13149,149l161594,56807r13794,156l189395,57111em189395,57111r14147,146l217751,57388r14185,116l246011,57607em246011,57607r13888,86l273534,57764r13313,59l299770,57873em299770,57873r12482,29l324231,57894r11426,-72l346481,57658em346481,57658r10179,-288l366147,56956r8762,-552l382917,55702em382917,55702r10160,-1054l401129,53174r5969,-1485em407098,51689r5969,-1486l416953,48704r2502,-1232em419455,47472r2489,-1232l423049,45275r-4648,-1638em375767,8115r2261,-483em378028,7632r2450,-528l385816,5949,396084,3728,413321,e" filled="f" strokeweight=".35275mm">
                  <v:path arrowok="t"/>
                </v:shape>
                <w10:anchorlock/>
              </v:group>
            </w:pict>
          </mc:Fallback>
        </mc:AlternateContent>
      </w:r>
    </w:p>
    <w:p w14:paraId="5D1A0895" w14:textId="77777777" w:rsidR="00FD0A49" w:rsidRDefault="00FD0A49" w:rsidP="002D4938">
      <w:pPr>
        <w:rPr>
          <w:sz w:val="20"/>
        </w:rPr>
        <w:sectPr w:rsidR="00FD0A49">
          <w:type w:val="continuous"/>
          <w:pgSz w:w="11910" w:h="16840"/>
          <w:pgMar w:top="1920" w:right="285" w:bottom="280" w:left="425" w:header="0" w:footer="600" w:gutter="0"/>
          <w:cols w:space="708"/>
        </w:sectPr>
      </w:pPr>
    </w:p>
    <w:p w14:paraId="4AC81F2F" w14:textId="78769E35" w:rsidR="00FD0A49" w:rsidRPr="0023528F" w:rsidRDefault="008F33D9" w:rsidP="0023528F">
      <w:pPr>
        <w:spacing w:before="12" w:after="60"/>
        <w:ind w:left="890"/>
        <w:rPr>
          <w:sz w:val="17"/>
        </w:rPr>
      </w:pPr>
      <w:r>
        <w:rPr>
          <w:color w:val="1372E5"/>
          <w:sz w:val="17"/>
        </w:rPr>
        <w:t>Мартін Кубеша (31 березня 2026 15:13:28 GMT+2)</w:t>
      </w:r>
    </w:p>
    <w:p w14:paraId="7A612CDB" w14:textId="1468165C" w:rsidR="00FD0A49" w:rsidRDefault="008F33D9" w:rsidP="002D4938">
      <w:pPr>
        <w:tabs>
          <w:tab w:val="left" w:pos="3389"/>
        </w:tabs>
        <w:ind w:left="2173"/>
        <w:rPr>
          <w:sz w:val="2"/>
        </w:rPr>
      </w:pPr>
      <w:r>
        <w:rPr>
          <w:sz w:val="2"/>
        </w:rPr>
        <w:tab/>
      </w:r>
    </w:p>
    <w:p w14:paraId="7D02C524" w14:textId="36DEC2B2" w:rsidR="00FD0A49" w:rsidRDefault="0023528F" w:rsidP="002D4938">
      <w:pPr>
        <w:pStyle w:val="Nadpis4"/>
        <w:spacing w:before="8"/>
        <w:ind w:left="1063"/>
      </w:pPr>
      <w:r>
        <w:rPr>
          <w:noProof/>
          <w:sz w:val="2"/>
        </w:rPr>
        <mc:AlternateContent>
          <mc:Choice Requires="wpg">
            <w:drawing>
              <wp:inline distT="0" distB="0" distL="0" distR="0" wp14:anchorId="1ADFEB87" wp14:editId="1B5B61C0">
                <wp:extent cx="1975485" cy="8255"/>
                <wp:effectExtent l="9525" t="0" r="0" b="1269"/>
                <wp:docPr id="118834790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5485" cy="8255"/>
                          <a:chOff x="0" y="0"/>
                          <a:chExt cx="1975485" cy="8255"/>
                        </a:xfrm>
                      </wpg:grpSpPr>
                      <wps:wsp>
                        <wps:cNvPr id="1206141976" name="Graphic 19"/>
                        <wps:cNvSpPr/>
                        <wps:spPr>
                          <a:xfrm>
                            <a:off x="0" y="3984"/>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52A57B" id="Group 18" o:spid="_x0000_s1026" style="width:155.55pt;height:.65pt;mso-position-horizontal-relative:char;mso-position-vertical-relative:line" coordsize="197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">
                <v:shape id="Graphic 19" o:spid="_x0000_s1027" style="position:absolute;top:39;width:19754;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" path="m,l1975172,e" filled="f" strokeweight=".22133mm">
                  <v:path arrowok="t"/>
                </v:shape>
                <w10:anchorlock/>
              </v:group>
            </w:pict>
          </mc:Fallback>
        </mc:AlternateContent>
      </w:r>
      <w:r>
        <w:t>Мартін Кубеша</w:t>
      </w:r>
    </w:p>
    <w:p w14:paraId="6E51F262" w14:textId="77777777" w:rsidR="00FD0A49" w:rsidRDefault="008F33D9" w:rsidP="002D4938">
      <w:pPr>
        <w:pStyle w:val="Zkladntext"/>
        <w:spacing w:before="22"/>
        <w:ind w:left="1063"/>
      </w:pPr>
      <w:r>
        <w:t>голова</w:t>
      </w:r>
    </w:p>
    <w:p w14:paraId="58CC80A0" w14:textId="77777777" w:rsidR="00FD0A49" w:rsidRDefault="008F33D9" w:rsidP="002D4938">
      <w:pPr>
        <w:pStyle w:val="Zkladntext"/>
        <w:spacing w:before="64" w:after="25"/>
      </w:pPr>
      <w:r>
        <w:br w:type="column"/>
      </w:r>
    </w:p>
    <w:p w14:paraId="386F7109" w14:textId="77777777" w:rsidR="00FD0A49" w:rsidRDefault="008F33D9" w:rsidP="002D4938">
      <w:pPr>
        <w:ind w:left="891"/>
        <w:rPr>
          <w:sz w:val="2"/>
        </w:rPr>
      </w:pPr>
      <w:r>
        <w:rPr>
          <w:noProof/>
          <w:sz w:val="2"/>
        </w:rPr>
        <mc:AlternateContent>
          <mc:Choice Requires="wpg">
            <w:drawing>
              <wp:inline distT="0" distB="0" distL="0" distR="0" wp14:anchorId="33CB9066" wp14:editId="236F5F6A">
                <wp:extent cx="1975485" cy="8255"/>
                <wp:effectExtent l="9525" t="0" r="0" b="126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5485" cy="8255"/>
                          <a:chOff x="0" y="0"/>
                          <a:chExt cx="1975485" cy="8255"/>
                        </a:xfrm>
                      </wpg:grpSpPr>
                      <wps:wsp>
                        <wps:cNvPr id="19" name="Graphic 19"/>
                        <wps:cNvSpPr/>
                        <wps:spPr>
                          <a:xfrm>
                            <a:off x="0" y="3984"/>
                            <a:ext cx="1975485" cy="1270"/>
                          </a:xfrm>
                          <a:custGeom>
                            <a:avLst/>
                            <a:gdLst/>
                            <a:ahLst/>
                            <a:cxnLst/>
                            <a:rect l="l" t="t" r="r" b="b"/>
                            <a:pathLst>
                              <a:path w="1975485">
                                <a:moveTo>
                                  <a:pt x="0" y="0"/>
                                </a:moveTo>
                                <a:lnTo>
                                  <a:pt x="1975172"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F91DE3" id="Group 18" o:spid="_x0000_s1026" style="width:155.55pt;height:.65pt;mso-position-horizontal-relative:char;mso-position-vertical-relative:line" coordsize="197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">
                <v:shape id="Graphic 19" o:spid="_x0000_s1027" style="position:absolute;top:39;width:19754;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" path="m,l1975172,e" filled="f" strokeweight=".22133mm">
                  <v:path arrowok="t"/>
                </v:shape>
                <w10:anchorlock/>
              </v:group>
            </w:pict>
          </mc:Fallback>
        </mc:AlternateContent>
      </w:r>
    </w:p>
    <w:p w14:paraId="26504A3A" w14:textId="189FB3AE" w:rsidR="00FD0A49" w:rsidRDefault="008F33D9" w:rsidP="002D4938">
      <w:pPr>
        <w:pStyle w:val="Nadpis4"/>
        <w:spacing w:before="13"/>
        <w:ind w:left="891"/>
      </w:pPr>
      <w:r>
        <w:t>Ян Жатка</w:t>
      </w:r>
    </w:p>
    <w:p w14:paraId="713C5262" w14:textId="77777777" w:rsidR="00FD0A49" w:rsidRDefault="008F33D9" w:rsidP="002D4938">
      <w:pPr>
        <w:pStyle w:val="Zkladntext"/>
        <w:spacing w:before="22"/>
        <w:ind w:left="891"/>
      </w:pPr>
      <w:r>
        <w:t>заступник голови</w:t>
      </w:r>
    </w:p>
    <w:p w14:paraId="32316619" w14:textId="77777777" w:rsidR="00FD0A49" w:rsidRDefault="00FD0A49" w:rsidP="002D4938">
      <w:pPr>
        <w:pStyle w:val="Zkladntext"/>
        <w:sectPr w:rsidR="00FD0A49">
          <w:type w:val="continuous"/>
          <w:pgSz w:w="11910" w:h="16840"/>
          <w:pgMar w:top="1920" w:right="285" w:bottom="280" w:left="425" w:header="0" w:footer="600" w:gutter="0"/>
          <w:cols w:num="2" w:space="708" w:equalWidth="0">
            <w:col w:w="4512" w:space="229"/>
            <w:col w:w="6459"/>
          </w:cols>
        </w:sectPr>
      </w:pPr>
    </w:p>
    <w:p w14:paraId="2C26A786" w14:textId="77777777" w:rsidR="00FD0A49" w:rsidRDefault="00FD0A49" w:rsidP="002D4938">
      <w:pPr>
        <w:pStyle w:val="Zkladntext"/>
      </w:pPr>
    </w:p>
    <w:p w14:paraId="61F57C5F" w14:textId="77777777" w:rsidR="00FD0A49" w:rsidRDefault="00FD0A49" w:rsidP="002D4938">
      <w:pPr>
        <w:pStyle w:val="Zkladntext"/>
        <w:spacing w:before="16"/>
      </w:pPr>
    </w:p>
    <w:p w14:paraId="21B1274C" w14:textId="77777777" w:rsidR="00FD0A49" w:rsidRDefault="008F33D9" w:rsidP="002D4938">
      <w:pPr>
        <w:pStyle w:val="Nadpis4"/>
        <w:ind w:left="991"/>
        <w:rPr>
          <w:b w:val="0"/>
        </w:rPr>
      </w:pPr>
      <w:r>
        <w:rPr>
          <w:b w:val="0"/>
        </w:rPr>
        <w:t xml:space="preserve">Від імені </w:t>
      </w:r>
      <w:r>
        <w:t>Первинної організації Профспілки ECHO при Mitas a.s. Злін</w:t>
      </w:r>
      <w:r>
        <w:rPr>
          <w:b w:val="0"/>
        </w:rPr>
        <w:t>:</w:t>
      </w:r>
    </w:p>
    <w:p w14:paraId="243D5FD5" w14:textId="77777777" w:rsidR="00FD0A49" w:rsidRDefault="00FD0A49" w:rsidP="002D4938">
      <w:pPr>
        <w:pStyle w:val="Zkladntext"/>
      </w:pPr>
    </w:p>
    <w:p w14:paraId="61924452" w14:textId="77777777" w:rsidR="00FD0A49" w:rsidRDefault="008F33D9" w:rsidP="002D4938">
      <w:pPr>
        <w:pStyle w:val="Zkladntext"/>
        <w:spacing w:before="153"/>
      </w:pPr>
      <w:r>
        <w:rPr>
          <w:noProof/>
        </w:rPr>
        <mc:AlternateContent>
          <mc:Choice Requires="wpg">
            <w:drawing>
              <wp:anchor distT="0" distB="0" distL="0" distR="0" simplePos="0" relativeHeight="251659264" behindDoc="1" locked="0" layoutInCell="1" allowOverlap="1" wp14:anchorId="2E5AED5B" wp14:editId="69F47E94">
                <wp:simplePos x="0" y="0"/>
                <wp:positionH relativeFrom="page">
                  <wp:posOffset>819749</wp:posOffset>
                </wp:positionH>
                <wp:positionV relativeFrom="paragraph">
                  <wp:posOffset>272455</wp:posOffset>
                </wp:positionV>
                <wp:extent cx="2336800" cy="29146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800" cy="291465"/>
                          <a:chOff x="0" y="0"/>
                          <a:chExt cx="2336800" cy="291465"/>
                        </a:xfrm>
                      </wpg:grpSpPr>
                      <wps:wsp>
                        <wps:cNvPr id="25" name="Graphic 25"/>
                        <wps:cNvSpPr/>
                        <wps:spPr>
                          <a:xfrm>
                            <a:off x="0" y="284962"/>
                            <a:ext cx="2336800" cy="1270"/>
                          </a:xfrm>
                          <a:custGeom>
                            <a:avLst/>
                            <a:gdLst/>
                            <a:ahLst/>
                            <a:cxnLst/>
                            <a:rect l="l" t="t" r="r" b="b"/>
                            <a:pathLst>
                              <a:path w="2336800">
                                <a:moveTo>
                                  <a:pt x="0" y="0"/>
                                </a:moveTo>
                                <a:lnTo>
                                  <a:pt x="2336800" y="0"/>
                                </a:lnTo>
                              </a:path>
                            </a:pathLst>
                          </a:custGeom>
                          <a:ln w="12700">
                            <a:solidFill>
                              <a:srgbClr val="1372E5"/>
                            </a:solidFill>
                            <a:prstDash val="solid"/>
                          </a:ln>
                        </wps:spPr>
                        <wps:bodyPr wrap="square" lIns="0" tIns="0" rIns="0" bIns="0" rtlCol="0">
                          <a:prstTxWarp prst="textNoShape">
                            <a:avLst/>
                          </a:prstTxWarp>
                          <a:noAutofit/>
                        </wps:bodyPr>
                      </wps:wsp>
                      <wps:wsp>
                        <wps:cNvPr id="26" name="Graphic 26"/>
                        <wps:cNvSpPr/>
                        <wps:spPr>
                          <a:xfrm>
                            <a:off x="13830" y="6350"/>
                            <a:ext cx="542290" cy="266065"/>
                          </a:xfrm>
                          <a:custGeom>
                            <a:avLst/>
                            <a:gdLst/>
                            <a:ahLst/>
                            <a:cxnLst/>
                            <a:rect l="l" t="t" r="r" b="b"/>
                            <a:pathLst>
                              <a:path w="542290" h="266065">
                                <a:moveTo>
                                  <a:pt x="2374" y="241414"/>
                                </a:moveTo>
                                <a:lnTo>
                                  <a:pt x="2159" y="241528"/>
                                </a:lnTo>
                              </a:path>
                              <a:path w="542290" h="266065">
                                <a:moveTo>
                                  <a:pt x="2159" y="241528"/>
                                </a:moveTo>
                                <a:lnTo>
                                  <a:pt x="1943" y="241630"/>
                                </a:lnTo>
                                <a:lnTo>
                                  <a:pt x="1524" y="241846"/>
                                </a:lnTo>
                                <a:lnTo>
                                  <a:pt x="1104" y="241947"/>
                                </a:lnTo>
                              </a:path>
                              <a:path w="542290" h="266065">
                                <a:moveTo>
                                  <a:pt x="1104" y="241947"/>
                                </a:moveTo>
                                <a:lnTo>
                                  <a:pt x="685" y="242049"/>
                                </a:lnTo>
                                <a:lnTo>
                                  <a:pt x="266" y="242049"/>
                                </a:lnTo>
                                <a:lnTo>
                                  <a:pt x="139" y="241807"/>
                                </a:lnTo>
                              </a:path>
                              <a:path w="542290" h="266065">
                                <a:moveTo>
                                  <a:pt x="139" y="241807"/>
                                </a:moveTo>
                                <a:lnTo>
                                  <a:pt x="0" y="241553"/>
                                </a:lnTo>
                                <a:lnTo>
                                  <a:pt x="152" y="241058"/>
                                </a:lnTo>
                                <a:lnTo>
                                  <a:pt x="1854" y="238569"/>
                                </a:lnTo>
                              </a:path>
                              <a:path w="542290" h="266065">
                                <a:moveTo>
                                  <a:pt x="1854" y="238569"/>
                                </a:moveTo>
                                <a:lnTo>
                                  <a:pt x="3543" y="236080"/>
                                </a:lnTo>
                                <a:lnTo>
                                  <a:pt x="6781" y="231597"/>
                                </a:lnTo>
                                <a:lnTo>
                                  <a:pt x="12522" y="224370"/>
                                </a:lnTo>
                              </a:path>
                              <a:path w="542290" h="266065">
                                <a:moveTo>
                                  <a:pt x="12522" y="224370"/>
                                </a:moveTo>
                                <a:lnTo>
                                  <a:pt x="17305" y="218420"/>
                                </a:lnTo>
                                <a:lnTo>
                                  <a:pt x="23140" y="211394"/>
                                </a:lnTo>
                                <a:lnTo>
                                  <a:pt x="30140" y="203239"/>
                                </a:lnTo>
                                <a:lnTo>
                                  <a:pt x="38417" y="193903"/>
                                </a:lnTo>
                              </a:path>
                              <a:path w="542290" h="266065">
                                <a:moveTo>
                                  <a:pt x="38417" y="193903"/>
                                </a:moveTo>
                                <a:lnTo>
                                  <a:pt x="48054" y="183384"/>
                                </a:lnTo>
                                <a:lnTo>
                                  <a:pt x="58942" y="171881"/>
                                </a:lnTo>
                                <a:lnTo>
                                  <a:pt x="70937" y="159645"/>
                                </a:lnTo>
                                <a:lnTo>
                                  <a:pt x="83896" y="146926"/>
                                </a:lnTo>
                              </a:path>
                              <a:path w="542290" h="266065">
                                <a:moveTo>
                                  <a:pt x="83896" y="146926"/>
                                </a:moveTo>
                                <a:lnTo>
                                  <a:pt x="97641" y="134000"/>
                                </a:lnTo>
                                <a:lnTo>
                                  <a:pt x="111858" y="121205"/>
                                </a:lnTo>
                                <a:lnTo>
                                  <a:pt x="126194" y="108910"/>
                                </a:lnTo>
                                <a:lnTo>
                                  <a:pt x="140296" y="97485"/>
                                </a:lnTo>
                              </a:path>
                              <a:path w="542290" h="266065">
                                <a:moveTo>
                                  <a:pt x="140296" y="97485"/>
                                </a:moveTo>
                                <a:lnTo>
                                  <a:pt x="153838" y="87283"/>
                                </a:lnTo>
                                <a:lnTo>
                                  <a:pt x="166593" y="78612"/>
                                </a:lnTo>
                                <a:lnTo>
                                  <a:pt x="178360" y="71771"/>
                                </a:lnTo>
                                <a:lnTo>
                                  <a:pt x="188937" y="67055"/>
                                </a:lnTo>
                              </a:path>
                              <a:path w="542290" h="266065">
                                <a:moveTo>
                                  <a:pt x="188937" y="67055"/>
                                </a:moveTo>
                                <a:lnTo>
                                  <a:pt x="198154" y="64702"/>
                                </a:lnTo>
                                <a:lnTo>
                                  <a:pt x="205970" y="64714"/>
                                </a:lnTo>
                                <a:lnTo>
                                  <a:pt x="212378" y="67043"/>
                                </a:lnTo>
                                <a:lnTo>
                                  <a:pt x="217373" y="71640"/>
                                </a:lnTo>
                              </a:path>
                              <a:path w="542290" h="266065">
                                <a:moveTo>
                                  <a:pt x="217373" y="71640"/>
                                </a:moveTo>
                                <a:lnTo>
                                  <a:pt x="220973" y="78415"/>
                                </a:lnTo>
                                <a:lnTo>
                                  <a:pt x="223248" y="87175"/>
                                </a:lnTo>
                                <a:lnTo>
                                  <a:pt x="224297" y="97693"/>
                                </a:lnTo>
                                <a:lnTo>
                                  <a:pt x="224218" y="109740"/>
                                </a:lnTo>
                              </a:path>
                              <a:path w="542290" h="266065">
                                <a:moveTo>
                                  <a:pt x="224218" y="109740"/>
                                </a:moveTo>
                                <a:lnTo>
                                  <a:pt x="223112" y="123058"/>
                                </a:lnTo>
                                <a:lnTo>
                                  <a:pt x="221148" y="137263"/>
                                </a:lnTo>
                                <a:lnTo>
                                  <a:pt x="218503" y="151937"/>
                                </a:lnTo>
                                <a:lnTo>
                                  <a:pt x="215353" y="166662"/>
                                </a:lnTo>
                              </a:path>
                              <a:path w="542290" h="266065">
                                <a:moveTo>
                                  <a:pt x="215353" y="166662"/>
                                </a:moveTo>
                                <a:lnTo>
                                  <a:pt x="211865" y="181064"/>
                                </a:lnTo>
                                <a:lnTo>
                                  <a:pt x="208162" y="194878"/>
                                </a:lnTo>
                                <a:lnTo>
                                  <a:pt x="204359" y="207877"/>
                                </a:lnTo>
                                <a:lnTo>
                                  <a:pt x="200571" y="219836"/>
                                </a:lnTo>
                              </a:path>
                              <a:path w="542290" h="266065">
                                <a:moveTo>
                                  <a:pt x="200571" y="219836"/>
                                </a:moveTo>
                                <a:lnTo>
                                  <a:pt x="196883" y="230564"/>
                                </a:lnTo>
                                <a:lnTo>
                                  <a:pt x="193340" y="239944"/>
                                </a:lnTo>
                                <a:lnTo>
                                  <a:pt x="189960" y="247890"/>
                                </a:lnTo>
                                <a:lnTo>
                                  <a:pt x="186766" y="254317"/>
                                </a:lnTo>
                              </a:path>
                              <a:path w="542290" h="266065">
                                <a:moveTo>
                                  <a:pt x="186766" y="254317"/>
                                </a:moveTo>
                                <a:lnTo>
                                  <a:pt x="182638" y="261823"/>
                                </a:lnTo>
                                <a:lnTo>
                                  <a:pt x="179044" y="265061"/>
                                </a:lnTo>
                                <a:lnTo>
                                  <a:pt x="175869" y="264185"/>
                                </a:lnTo>
                              </a:path>
                              <a:path w="542290" h="266065">
                                <a:moveTo>
                                  <a:pt x="175869" y="264185"/>
                                </a:moveTo>
                                <a:lnTo>
                                  <a:pt x="172707" y="263296"/>
                                </a:lnTo>
                                <a:lnTo>
                                  <a:pt x="169951" y="258292"/>
                                </a:lnTo>
                                <a:lnTo>
                                  <a:pt x="167436" y="249466"/>
                                </a:lnTo>
                              </a:path>
                              <a:path w="542290" h="266065">
                                <a:moveTo>
                                  <a:pt x="167436" y="249466"/>
                                </a:moveTo>
                                <a:lnTo>
                                  <a:pt x="165590" y="242163"/>
                                </a:lnTo>
                                <a:lnTo>
                                  <a:pt x="163864" y="233700"/>
                                </a:lnTo>
                                <a:lnTo>
                                  <a:pt x="162296" y="224354"/>
                                </a:lnTo>
                                <a:lnTo>
                                  <a:pt x="160921" y="214401"/>
                                </a:lnTo>
                              </a:path>
                              <a:path w="542290" h="266065">
                                <a:moveTo>
                                  <a:pt x="160921" y="214401"/>
                                </a:moveTo>
                                <a:lnTo>
                                  <a:pt x="159763" y="204100"/>
                                </a:lnTo>
                                <a:lnTo>
                                  <a:pt x="158853" y="193689"/>
                                </a:lnTo>
                                <a:lnTo>
                                  <a:pt x="158212" y="183385"/>
                                </a:lnTo>
                                <a:lnTo>
                                  <a:pt x="157861" y="173405"/>
                                </a:lnTo>
                              </a:path>
                              <a:path w="542290" h="266065">
                                <a:moveTo>
                                  <a:pt x="157861" y="173405"/>
                                </a:moveTo>
                                <a:lnTo>
                                  <a:pt x="157821" y="163944"/>
                                </a:lnTo>
                                <a:lnTo>
                                  <a:pt x="158115" y="155154"/>
                                </a:lnTo>
                                <a:lnTo>
                                  <a:pt x="158761" y="147161"/>
                                </a:lnTo>
                                <a:lnTo>
                                  <a:pt x="159778" y="140093"/>
                                </a:lnTo>
                              </a:path>
                              <a:path w="542290" h="266065">
                                <a:moveTo>
                                  <a:pt x="159778" y="140093"/>
                                </a:moveTo>
                                <a:lnTo>
                                  <a:pt x="161378" y="131343"/>
                                </a:lnTo>
                                <a:lnTo>
                                  <a:pt x="164020" y="125399"/>
                                </a:lnTo>
                                <a:lnTo>
                                  <a:pt x="167513" y="122173"/>
                                </a:lnTo>
                              </a:path>
                              <a:path w="542290" h="266065">
                                <a:moveTo>
                                  <a:pt x="167513" y="122173"/>
                                </a:moveTo>
                                <a:lnTo>
                                  <a:pt x="170992" y="118948"/>
                                </a:lnTo>
                                <a:lnTo>
                                  <a:pt x="175323" y="118427"/>
                                </a:lnTo>
                                <a:lnTo>
                                  <a:pt x="180225" y="119811"/>
                                </a:lnTo>
                              </a:path>
                              <a:path w="542290" h="266065">
                                <a:moveTo>
                                  <a:pt x="180225" y="119811"/>
                                </a:moveTo>
                                <a:lnTo>
                                  <a:pt x="185127" y="121208"/>
                                </a:lnTo>
                                <a:lnTo>
                                  <a:pt x="190601" y="124498"/>
                                </a:lnTo>
                                <a:lnTo>
                                  <a:pt x="197192" y="128841"/>
                                </a:lnTo>
                              </a:path>
                              <a:path w="542290" h="266065">
                                <a:moveTo>
                                  <a:pt x="197192" y="128841"/>
                                </a:moveTo>
                                <a:lnTo>
                                  <a:pt x="202329" y="132271"/>
                                </a:lnTo>
                                <a:lnTo>
                                  <a:pt x="207846" y="135999"/>
                                </a:lnTo>
                                <a:lnTo>
                                  <a:pt x="213703" y="139930"/>
                                </a:lnTo>
                                <a:lnTo>
                                  <a:pt x="219862" y="143967"/>
                                </a:lnTo>
                              </a:path>
                              <a:path w="542290" h="266065">
                                <a:moveTo>
                                  <a:pt x="219862" y="143967"/>
                                </a:moveTo>
                                <a:lnTo>
                                  <a:pt x="226284" y="148026"/>
                                </a:lnTo>
                                <a:lnTo>
                                  <a:pt x="232946" y="152063"/>
                                </a:lnTo>
                                <a:lnTo>
                                  <a:pt x="239832" y="156043"/>
                                </a:lnTo>
                                <a:lnTo>
                                  <a:pt x="246926" y="159931"/>
                                </a:lnTo>
                              </a:path>
                              <a:path w="542290" h="266065">
                                <a:moveTo>
                                  <a:pt x="246926" y="159931"/>
                                </a:moveTo>
                                <a:lnTo>
                                  <a:pt x="254220" y="163692"/>
                                </a:lnTo>
                                <a:lnTo>
                                  <a:pt x="261748" y="167298"/>
                                </a:lnTo>
                                <a:lnTo>
                                  <a:pt x="269555" y="170716"/>
                                </a:lnTo>
                                <a:lnTo>
                                  <a:pt x="277685" y="173913"/>
                                </a:lnTo>
                              </a:path>
                              <a:path w="542290" h="266065">
                                <a:moveTo>
                                  <a:pt x="277685" y="173913"/>
                                </a:moveTo>
                                <a:lnTo>
                                  <a:pt x="286170" y="176867"/>
                                </a:lnTo>
                                <a:lnTo>
                                  <a:pt x="294936" y="179538"/>
                                </a:lnTo>
                                <a:lnTo>
                                  <a:pt x="303901" y="181902"/>
                                </a:lnTo>
                                <a:lnTo>
                                  <a:pt x="312978" y="183934"/>
                                </a:lnTo>
                              </a:path>
                              <a:path w="542290" h="266065">
                                <a:moveTo>
                                  <a:pt x="312978" y="183934"/>
                                </a:moveTo>
                                <a:lnTo>
                                  <a:pt x="322099" y="185606"/>
                                </a:lnTo>
                                <a:lnTo>
                                  <a:pt x="331255" y="186882"/>
                                </a:lnTo>
                                <a:lnTo>
                                  <a:pt x="340451" y="187722"/>
                                </a:lnTo>
                                <a:lnTo>
                                  <a:pt x="349694" y="188086"/>
                                </a:lnTo>
                              </a:path>
                              <a:path w="542290" h="266065">
                                <a:moveTo>
                                  <a:pt x="349694" y="188086"/>
                                </a:moveTo>
                                <a:lnTo>
                                  <a:pt x="358974" y="187958"/>
                                </a:lnTo>
                                <a:lnTo>
                                  <a:pt x="368266" y="187340"/>
                                </a:lnTo>
                                <a:lnTo>
                                  <a:pt x="377528" y="186261"/>
                                </a:lnTo>
                                <a:lnTo>
                                  <a:pt x="386715" y="184746"/>
                                </a:lnTo>
                              </a:path>
                              <a:path w="542290" h="266065">
                                <a:moveTo>
                                  <a:pt x="386715" y="184746"/>
                                </a:moveTo>
                                <a:lnTo>
                                  <a:pt x="395791" y="182806"/>
                                </a:lnTo>
                                <a:lnTo>
                                  <a:pt x="404755" y="180457"/>
                                </a:lnTo>
                                <a:lnTo>
                                  <a:pt x="413614" y="177703"/>
                                </a:lnTo>
                                <a:lnTo>
                                  <a:pt x="422376" y="174548"/>
                                </a:lnTo>
                              </a:path>
                              <a:path w="542290" h="266065">
                                <a:moveTo>
                                  <a:pt x="422376" y="174548"/>
                                </a:moveTo>
                                <a:lnTo>
                                  <a:pt x="431042" y="171017"/>
                                </a:lnTo>
                                <a:lnTo>
                                  <a:pt x="439602" y="167149"/>
                                </a:lnTo>
                                <a:lnTo>
                                  <a:pt x="448045" y="163002"/>
                                </a:lnTo>
                                <a:lnTo>
                                  <a:pt x="456361" y="158635"/>
                                </a:lnTo>
                              </a:path>
                              <a:path w="542290" h="266065">
                                <a:moveTo>
                                  <a:pt x="456361" y="158635"/>
                                </a:moveTo>
                                <a:lnTo>
                                  <a:pt x="464545" y="154104"/>
                                </a:lnTo>
                                <a:lnTo>
                                  <a:pt x="472538" y="149456"/>
                                </a:lnTo>
                                <a:lnTo>
                                  <a:pt x="480279" y="144737"/>
                                </a:lnTo>
                                <a:lnTo>
                                  <a:pt x="487705" y="139992"/>
                                </a:lnTo>
                              </a:path>
                              <a:path w="542290" h="266065">
                                <a:moveTo>
                                  <a:pt x="487705" y="139992"/>
                                </a:moveTo>
                                <a:lnTo>
                                  <a:pt x="494756" y="135256"/>
                                </a:lnTo>
                                <a:lnTo>
                                  <a:pt x="501410" y="130576"/>
                                </a:lnTo>
                                <a:lnTo>
                                  <a:pt x="507638" y="125984"/>
                                </a:lnTo>
                                <a:lnTo>
                                  <a:pt x="513410" y="121513"/>
                                </a:lnTo>
                              </a:path>
                              <a:path w="542290" h="266065">
                                <a:moveTo>
                                  <a:pt x="513410" y="121513"/>
                                </a:moveTo>
                                <a:lnTo>
                                  <a:pt x="520788" y="115633"/>
                                </a:lnTo>
                                <a:lnTo>
                                  <a:pt x="526872" y="110185"/>
                                </a:lnTo>
                                <a:lnTo>
                                  <a:pt x="531507" y="105219"/>
                                </a:lnTo>
                              </a:path>
                              <a:path w="542290" h="266065">
                                <a:moveTo>
                                  <a:pt x="531507" y="105219"/>
                                </a:moveTo>
                                <a:lnTo>
                                  <a:pt x="536143" y="100266"/>
                                </a:lnTo>
                                <a:lnTo>
                                  <a:pt x="539318" y="95808"/>
                                </a:lnTo>
                                <a:lnTo>
                                  <a:pt x="540677" y="91820"/>
                                </a:lnTo>
                              </a:path>
                              <a:path w="542290" h="266065">
                                <a:moveTo>
                                  <a:pt x="540677" y="91820"/>
                                </a:moveTo>
                                <a:lnTo>
                                  <a:pt x="542023" y="87820"/>
                                </a:lnTo>
                                <a:lnTo>
                                  <a:pt x="541540" y="84277"/>
                                </a:lnTo>
                                <a:lnTo>
                                  <a:pt x="539115" y="81432"/>
                                </a:lnTo>
                              </a:path>
                              <a:path w="542290" h="266065">
                                <a:moveTo>
                                  <a:pt x="539115" y="81432"/>
                                </a:moveTo>
                                <a:lnTo>
                                  <a:pt x="536702" y="78600"/>
                                </a:lnTo>
                                <a:lnTo>
                                  <a:pt x="532345" y="76453"/>
                                </a:lnTo>
                                <a:lnTo>
                                  <a:pt x="525767" y="75882"/>
                                </a:lnTo>
                              </a:path>
                              <a:path w="542290" h="266065">
                                <a:moveTo>
                                  <a:pt x="525767" y="75882"/>
                                </a:moveTo>
                                <a:lnTo>
                                  <a:pt x="520432" y="75777"/>
                                </a:lnTo>
                                <a:lnTo>
                                  <a:pt x="514359" y="76377"/>
                                </a:lnTo>
                                <a:lnTo>
                                  <a:pt x="507643" y="77797"/>
                                </a:lnTo>
                                <a:lnTo>
                                  <a:pt x="500380" y="80149"/>
                                </a:lnTo>
                              </a:path>
                              <a:path w="542290" h="266065">
                                <a:moveTo>
                                  <a:pt x="500380" y="80149"/>
                                </a:moveTo>
                                <a:lnTo>
                                  <a:pt x="492669" y="83533"/>
                                </a:lnTo>
                                <a:lnTo>
                                  <a:pt x="484682" y="87922"/>
                                </a:lnTo>
                                <a:lnTo>
                                  <a:pt x="476591" y="93272"/>
                                </a:lnTo>
                                <a:lnTo>
                                  <a:pt x="468566" y="99542"/>
                                </a:lnTo>
                              </a:path>
                              <a:path w="542290" h="266065">
                                <a:moveTo>
                                  <a:pt x="468566" y="99542"/>
                                </a:moveTo>
                                <a:lnTo>
                                  <a:pt x="460755" y="106716"/>
                                </a:lnTo>
                                <a:lnTo>
                                  <a:pt x="453258" y="114888"/>
                                </a:lnTo>
                                <a:lnTo>
                                  <a:pt x="446144" y="124183"/>
                                </a:lnTo>
                                <a:lnTo>
                                  <a:pt x="439483" y="134721"/>
                                </a:lnTo>
                              </a:path>
                              <a:path w="542290" h="266065">
                                <a:moveTo>
                                  <a:pt x="439483" y="134721"/>
                                </a:moveTo>
                                <a:lnTo>
                                  <a:pt x="433337" y="146521"/>
                                </a:lnTo>
                                <a:lnTo>
                                  <a:pt x="427737" y="159234"/>
                                </a:lnTo>
                                <a:lnTo>
                                  <a:pt x="422711" y="172406"/>
                                </a:lnTo>
                                <a:lnTo>
                                  <a:pt x="418287" y="185585"/>
                                </a:lnTo>
                              </a:path>
                              <a:path w="542290" h="266065">
                                <a:moveTo>
                                  <a:pt x="418287" y="185585"/>
                                </a:moveTo>
                                <a:lnTo>
                                  <a:pt x="414489" y="198888"/>
                                </a:lnTo>
                                <a:lnTo>
                                  <a:pt x="411283" y="214723"/>
                                </a:lnTo>
                                <a:lnTo>
                                  <a:pt x="408628" y="236071"/>
                                </a:lnTo>
                                <a:lnTo>
                                  <a:pt x="406488" y="265912"/>
                                </a:lnTo>
                              </a:path>
                              <a:path w="542290" h="266065">
                                <a:moveTo>
                                  <a:pt x="409981" y="0"/>
                                </a:moveTo>
                                <a:lnTo>
                                  <a:pt x="407885" y="4089"/>
                                </a:lnTo>
                              </a:path>
                              <a:path w="542290" h="266065">
                                <a:moveTo>
                                  <a:pt x="407885" y="4089"/>
                                </a:moveTo>
                                <a:lnTo>
                                  <a:pt x="405790" y="8191"/>
                                </a:lnTo>
                                <a:lnTo>
                                  <a:pt x="401586" y="16370"/>
                                </a:lnTo>
                                <a:lnTo>
                                  <a:pt x="396963" y="25501"/>
                                </a:lnTo>
                              </a:path>
                              <a:path w="542290" h="266065">
                                <a:moveTo>
                                  <a:pt x="396963" y="25501"/>
                                </a:moveTo>
                                <a:lnTo>
                                  <a:pt x="393209" y="32969"/>
                                </a:lnTo>
                                <a:lnTo>
                                  <a:pt x="387994" y="43440"/>
                                </a:lnTo>
                                <a:lnTo>
                                  <a:pt x="380022" y="59559"/>
                                </a:lnTo>
                                <a:lnTo>
                                  <a:pt x="367995" y="8397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0771FD" id="Group 24" o:spid="_x0000_s1026" style="position:absolute;margin-left:64.55pt;margin-top:21.45pt;width:184pt;height:22.95pt;z-index:-251657216;mso-wrap-distance-left:0;mso-wrap-distance-right:0;mso-position-horizontal-relative:page" coordsize="23368,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">
                <v:shape id="Graphic 25" o:spid="_x0000_s1027" style="position:absolute;top:2849;width:23368;height:13;visibility:visible;mso-wrap-style:square;v-text-anchor:top" coordsize="233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" path="m,l2336800,e" filled="f" strokecolor="#1372e5" strokeweight="1pt">
                  <v:path arrowok="t"/>
                </v:shape>
                <v:shape id="Graphic 26" o:spid="_x0000_s1028" style="position:absolute;left:138;top:63;width:5423;height:2661;visibility:visible;mso-wrap-style:square;v-text-anchor:top" coordsize="54229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" path="m2374,241414r-215,114em2159,241528r-216,102l1524,241846r-420,101em1104,241947r-419,102l266,242049r-127,-242em139,241807l,241553r152,-495l1854,238569em1854,238569r1689,-2489l6781,231597r5741,-7227em12522,224370r4783,-5950l23140,211394r7000,-8155l38417,193903em38417,193903r9637,-10519l58942,171881,70937,159645,83896,146926em83896,146926l97641,134000r14217,-12795l126194,108910,140296,97485em140296,97485l153838,87283r12755,-8671l178360,71771r10577,-4716em188937,67055r9217,-2353l205970,64714r6408,2329l217373,71640em217373,71640r3600,6775l223248,87175r1049,10518l224218,109740em224218,109740r-1106,13318l221148,137263r-2645,14674l215353,166662em215353,166662r-3488,14402l208162,194878r-3803,12999l200571,219836em200571,219836r-3688,10728l193340,239944r-3380,7946l186766,254317em186766,254317r-4128,7506l179044,265061r-3175,-876em175869,264185r-3162,-889l169951,258292r-2515,-8826em167436,249466r-1846,-7303l163864,233700r-1568,-9346l160921,214401em160921,214401r-1158,-10301l158853,193689r-641,-10304l157861,173405em157861,173405r-40,-9461l158115,155154r646,-7993l159778,140093em159778,140093r1600,-8750l164020,125399r3493,-3226em167513,122173r3479,-3225l175323,118427r4902,1384em180225,119811r4902,1397l190601,124498r6591,4343em197192,128841r5137,3430l207846,135999r5857,3931l219862,143967em219862,143967r6422,4059l232946,152063r6886,3980l246926,159931em246926,159931r7294,3761l261748,167298r7807,3418l277685,173913em277685,173913r8485,2954l294936,179538r8965,2364l312978,183934em312978,183934r9121,1672l331255,186882r9196,840l349694,188086em349694,188086r9280,-128l368266,187340r9262,-1079l386715,184746em386715,184746r9076,-1940l404755,180457r8859,-2754l422376,174548em422376,174548r8666,-3531l439602,167149r8443,-4147l456361,158635em456361,158635r8184,-4531l472538,149456r7741,-4719l487705,139992em487705,139992r7051,-4736l501410,130576r6228,-4592l513410,121513em513410,121513r7378,-5880l526872,110185r4635,-4966em531507,105219r4636,-4953l539318,95808r1359,-3988em540677,91820r1346,-4000l541540,84277r-2425,-2845em539115,81432r-2413,-2832l532345,76453r-6578,-571em525767,75882r-5335,-105l514359,76377r-6716,1420l500380,80149em500380,80149r-7711,3384l484682,87922r-8091,5350l468566,99542em468566,99542r-7811,7174l453258,114888r-7114,9295l439483,134721em439483,134721r-6146,11800l427737,159234r-5026,13172l418287,185585em418287,185585r-3798,13303l411283,214723r-2655,21348l406488,265912em409981,r-2096,4089em407885,4089r-2095,4102l401586,16370r-4623,9131em396963,25501r-3754,7468l387994,43440r-7972,16119l367995,83972e" filled="f" strokeweight="1pt">
                  <v:path arrowok="t"/>
                </v:shape>
                <w10:wrap type="topAndBottom" anchorx="page"/>
              </v:group>
            </w:pict>
          </mc:Fallback>
        </mc:AlternateContent>
      </w:r>
      <w:r>
        <w:rPr>
          <w:noProof/>
        </w:rPr>
        <mc:AlternateContent>
          <mc:Choice Requires="wpg">
            <w:drawing>
              <wp:anchor distT="0" distB="0" distL="0" distR="0" simplePos="0" relativeHeight="251660288" behindDoc="1" locked="0" layoutInCell="1" allowOverlap="1" wp14:anchorId="3C2603A2" wp14:editId="5ACDC196">
                <wp:simplePos x="0" y="0"/>
                <wp:positionH relativeFrom="page">
                  <wp:posOffset>3751244</wp:posOffset>
                </wp:positionH>
                <wp:positionV relativeFrom="paragraph">
                  <wp:posOffset>258753</wp:posOffset>
                </wp:positionV>
                <wp:extent cx="2336800" cy="29654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800" cy="296545"/>
                          <a:chOff x="0" y="0"/>
                          <a:chExt cx="2336800" cy="296545"/>
                        </a:xfrm>
                      </wpg:grpSpPr>
                      <wps:wsp>
                        <wps:cNvPr id="28" name="Graphic 28"/>
                        <wps:cNvSpPr/>
                        <wps:spPr>
                          <a:xfrm>
                            <a:off x="0" y="289753"/>
                            <a:ext cx="2336800" cy="1270"/>
                          </a:xfrm>
                          <a:custGeom>
                            <a:avLst/>
                            <a:gdLst/>
                            <a:ahLst/>
                            <a:cxnLst/>
                            <a:rect l="l" t="t" r="r" b="b"/>
                            <a:pathLst>
                              <a:path w="2336800">
                                <a:moveTo>
                                  <a:pt x="0" y="0"/>
                                </a:moveTo>
                                <a:lnTo>
                                  <a:pt x="2336800" y="0"/>
                                </a:lnTo>
                              </a:path>
                            </a:pathLst>
                          </a:custGeom>
                          <a:ln w="12700">
                            <a:solidFill>
                              <a:srgbClr val="1372E5"/>
                            </a:solidFill>
                            <a:prstDash val="solid"/>
                          </a:ln>
                        </wps:spPr>
                        <wps:bodyPr wrap="square" lIns="0" tIns="0" rIns="0" bIns="0" rtlCol="0">
                          <a:prstTxWarp prst="textNoShape">
                            <a:avLst/>
                          </a:prstTxWarp>
                          <a:noAutofit/>
                        </wps:bodyPr>
                      </wps:wsp>
                      <wps:wsp>
                        <wps:cNvPr id="29" name="Graphic 29"/>
                        <wps:cNvSpPr/>
                        <wps:spPr>
                          <a:xfrm>
                            <a:off x="9601" y="6350"/>
                            <a:ext cx="1202055" cy="271145"/>
                          </a:xfrm>
                          <a:custGeom>
                            <a:avLst/>
                            <a:gdLst/>
                            <a:ahLst/>
                            <a:cxnLst/>
                            <a:rect l="l" t="t" r="r" b="b"/>
                            <a:pathLst>
                              <a:path w="1202055" h="271145">
                                <a:moveTo>
                                  <a:pt x="250799" y="137747"/>
                                </a:moveTo>
                                <a:lnTo>
                                  <a:pt x="250685" y="139817"/>
                                </a:lnTo>
                              </a:path>
                              <a:path w="1202055" h="271145">
                                <a:moveTo>
                                  <a:pt x="250685" y="139817"/>
                                </a:moveTo>
                                <a:lnTo>
                                  <a:pt x="250583" y="141900"/>
                                </a:lnTo>
                                <a:lnTo>
                                  <a:pt x="250355" y="146053"/>
                                </a:lnTo>
                                <a:lnTo>
                                  <a:pt x="250139" y="153482"/>
                                </a:lnTo>
                              </a:path>
                              <a:path w="1202055" h="271145">
                                <a:moveTo>
                                  <a:pt x="250139" y="153482"/>
                                </a:moveTo>
                                <a:lnTo>
                                  <a:pt x="249974" y="159647"/>
                                </a:lnTo>
                                <a:lnTo>
                                  <a:pt x="249793" y="166909"/>
                                </a:lnTo>
                                <a:lnTo>
                                  <a:pt x="249578" y="175138"/>
                                </a:lnTo>
                                <a:lnTo>
                                  <a:pt x="249313" y="184203"/>
                                </a:lnTo>
                              </a:path>
                              <a:path w="1202055" h="271145">
                                <a:moveTo>
                                  <a:pt x="249313" y="184203"/>
                                </a:moveTo>
                                <a:lnTo>
                                  <a:pt x="248942" y="194669"/>
                                </a:lnTo>
                                <a:lnTo>
                                  <a:pt x="248297" y="209880"/>
                                </a:lnTo>
                                <a:lnTo>
                                  <a:pt x="247167" y="233878"/>
                                </a:lnTo>
                                <a:lnTo>
                                  <a:pt x="245338" y="270703"/>
                                </a:lnTo>
                              </a:path>
                              <a:path w="1202055" h="271145">
                                <a:moveTo>
                                  <a:pt x="187058" y="185105"/>
                                </a:moveTo>
                                <a:lnTo>
                                  <a:pt x="184315" y="185753"/>
                                </a:lnTo>
                              </a:path>
                              <a:path w="1202055" h="271145">
                                <a:moveTo>
                                  <a:pt x="184315" y="185753"/>
                                </a:moveTo>
                                <a:lnTo>
                                  <a:pt x="181584" y="186413"/>
                                </a:lnTo>
                                <a:lnTo>
                                  <a:pt x="176123" y="187721"/>
                                </a:lnTo>
                                <a:lnTo>
                                  <a:pt x="168148" y="189029"/>
                                </a:lnTo>
                              </a:path>
                              <a:path w="1202055" h="271145">
                                <a:moveTo>
                                  <a:pt x="168148" y="189029"/>
                                </a:moveTo>
                                <a:lnTo>
                                  <a:pt x="161708" y="190014"/>
                                </a:lnTo>
                                <a:lnTo>
                                  <a:pt x="154408" y="190974"/>
                                </a:lnTo>
                                <a:lnTo>
                                  <a:pt x="146329" y="191889"/>
                                </a:lnTo>
                                <a:lnTo>
                                  <a:pt x="137553" y="192738"/>
                                </a:lnTo>
                              </a:path>
                              <a:path w="1202055" h="271145">
                                <a:moveTo>
                                  <a:pt x="137553" y="192738"/>
                                </a:moveTo>
                                <a:lnTo>
                                  <a:pt x="128155" y="193487"/>
                                </a:lnTo>
                                <a:lnTo>
                                  <a:pt x="118221" y="194098"/>
                                </a:lnTo>
                                <a:lnTo>
                                  <a:pt x="107824" y="194522"/>
                                </a:lnTo>
                                <a:lnTo>
                                  <a:pt x="97040" y="194706"/>
                                </a:lnTo>
                              </a:path>
                              <a:path w="1202055" h="271145">
                                <a:moveTo>
                                  <a:pt x="97040" y="194706"/>
                                </a:moveTo>
                                <a:lnTo>
                                  <a:pt x="85965" y="194592"/>
                                </a:lnTo>
                                <a:lnTo>
                                  <a:pt x="74845" y="194143"/>
                                </a:lnTo>
                                <a:lnTo>
                                  <a:pt x="63952" y="193315"/>
                                </a:lnTo>
                                <a:lnTo>
                                  <a:pt x="53555" y="192065"/>
                                </a:lnTo>
                              </a:path>
                              <a:path w="1202055" h="271145">
                                <a:moveTo>
                                  <a:pt x="53555" y="192065"/>
                                </a:moveTo>
                                <a:lnTo>
                                  <a:pt x="43884" y="190353"/>
                                </a:lnTo>
                                <a:lnTo>
                                  <a:pt x="35052" y="188160"/>
                                </a:lnTo>
                                <a:lnTo>
                                  <a:pt x="27124" y="185471"/>
                                </a:lnTo>
                                <a:lnTo>
                                  <a:pt x="20167" y="182273"/>
                                </a:lnTo>
                              </a:path>
                              <a:path w="1202055" h="271145">
                                <a:moveTo>
                                  <a:pt x="20167" y="182273"/>
                                </a:moveTo>
                                <a:lnTo>
                                  <a:pt x="11582" y="177663"/>
                                </a:lnTo>
                                <a:lnTo>
                                  <a:pt x="5765" y="171643"/>
                                </a:lnTo>
                                <a:lnTo>
                                  <a:pt x="2882" y="165115"/>
                                </a:lnTo>
                              </a:path>
                              <a:path w="1202055" h="271145">
                                <a:moveTo>
                                  <a:pt x="2882" y="165115"/>
                                </a:moveTo>
                                <a:lnTo>
                                  <a:pt x="0" y="158588"/>
                                </a:lnTo>
                                <a:lnTo>
                                  <a:pt x="25" y="151552"/>
                                </a:lnTo>
                                <a:lnTo>
                                  <a:pt x="7886" y="142205"/>
                                </a:lnTo>
                              </a:path>
                              <a:path w="1202055" h="271145">
                                <a:moveTo>
                                  <a:pt x="7886" y="142205"/>
                                </a:moveTo>
                                <a:lnTo>
                                  <a:pt x="15208" y="134790"/>
                                </a:lnTo>
                                <a:lnTo>
                                  <a:pt x="25273" y="126672"/>
                                </a:lnTo>
                                <a:lnTo>
                                  <a:pt x="37890" y="118012"/>
                                </a:lnTo>
                                <a:lnTo>
                                  <a:pt x="52870" y="108969"/>
                                </a:lnTo>
                              </a:path>
                              <a:path w="1202055" h="271145">
                                <a:moveTo>
                                  <a:pt x="52870" y="108969"/>
                                </a:moveTo>
                                <a:lnTo>
                                  <a:pt x="70003" y="99698"/>
                                </a:lnTo>
                                <a:lnTo>
                                  <a:pt x="89012" y="90346"/>
                                </a:lnTo>
                                <a:lnTo>
                                  <a:pt x="109600" y="81053"/>
                                </a:lnTo>
                                <a:lnTo>
                                  <a:pt x="131470" y="71961"/>
                                </a:lnTo>
                              </a:path>
                              <a:path w="1202055" h="271145">
                                <a:moveTo>
                                  <a:pt x="131470" y="71961"/>
                                </a:moveTo>
                                <a:lnTo>
                                  <a:pt x="154344" y="63188"/>
                                </a:lnTo>
                                <a:lnTo>
                                  <a:pt x="177960" y="54832"/>
                                </a:lnTo>
                                <a:lnTo>
                                  <a:pt x="202073" y="46976"/>
                                </a:lnTo>
                                <a:lnTo>
                                  <a:pt x="226441" y="39703"/>
                                </a:lnTo>
                              </a:path>
                              <a:path w="1202055" h="271145">
                                <a:moveTo>
                                  <a:pt x="226441" y="39703"/>
                                </a:moveTo>
                                <a:lnTo>
                                  <a:pt x="250818" y="33071"/>
                                </a:lnTo>
                                <a:lnTo>
                                  <a:pt x="275021" y="27103"/>
                                </a:lnTo>
                                <a:lnTo>
                                  <a:pt x="298867" y="21799"/>
                                </a:lnTo>
                                <a:lnTo>
                                  <a:pt x="322173" y="17160"/>
                                </a:lnTo>
                              </a:path>
                              <a:path w="1202055" h="271145">
                                <a:moveTo>
                                  <a:pt x="322173" y="17160"/>
                                </a:moveTo>
                                <a:lnTo>
                                  <a:pt x="344757" y="13172"/>
                                </a:lnTo>
                                <a:lnTo>
                                  <a:pt x="366393" y="9810"/>
                                </a:lnTo>
                                <a:lnTo>
                                  <a:pt x="386854" y="7034"/>
                                </a:lnTo>
                                <a:lnTo>
                                  <a:pt x="405917" y="4803"/>
                                </a:lnTo>
                              </a:path>
                              <a:path w="1202055" h="271145">
                                <a:moveTo>
                                  <a:pt x="405917" y="4803"/>
                                </a:moveTo>
                                <a:lnTo>
                                  <a:pt x="423412" y="3084"/>
                                </a:lnTo>
                                <a:lnTo>
                                  <a:pt x="439399" y="1809"/>
                                </a:lnTo>
                                <a:lnTo>
                                  <a:pt x="453993" y="921"/>
                                </a:lnTo>
                                <a:lnTo>
                                  <a:pt x="467309" y="358"/>
                                </a:lnTo>
                              </a:path>
                              <a:path w="1202055" h="271145">
                                <a:moveTo>
                                  <a:pt x="467309" y="358"/>
                                </a:moveTo>
                                <a:lnTo>
                                  <a:pt x="479459" y="67"/>
                                </a:lnTo>
                                <a:lnTo>
                                  <a:pt x="490480" y="0"/>
                                </a:lnTo>
                                <a:lnTo>
                                  <a:pt x="500406" y="108"/>
                                </a:lnTo>
                                <a:lnTo>
                                  <a:pt x="509270" y="346"/>
                                </a:lnTo>
                              </a:path>
                              <a:path w="1202055" h="271145">
                                <a:moveTo>
                                  <a:pt x="509270" y="346"/>
                                </a:moveTo>
                                <a:lnTo>
                                  <a:pt x="517114" y="680"/>
                                </a:lnTo>
                                <a:lnTo>
                                  <a:pt x="523965" y="1074"/>
                                </a:lnTo>
                                <a:lnTo>
                                  <a:pt x="529856" y="1505"/>
                                </a:lnTo>
                                <a:lnTo>
                                  <a:pt x="534822" y="1946"/>
                                </a:lnTo>
                              </a:path>
                              <a:path w="1202055" h="271145">
                                <a:moveTo>
                                  <a:pt x="534822" y="1946"/>
                                </a:moveTo>
                                <a:lnTo>
                                  <a:pt x="540829" y="2530"/>
                                </a:lnTo>
                                <a:lnTo>
                                  <a:pt x="544449" y="3101"/>
                                </a:lnTo>
                                <a:lnTo>
                                  <a:pt x="542213" y="4791"/>
                                </a:lnTo>
                              </a:path>
                              <a:path w="1202055" h="271145">
                                <a:moveTo>
                                  <a:pt x="354609" y="179631"/>
                                </a:moveTo>
                                <a:lnTo>
                                  <a:pt x="354609" y="180622"/>
                                </a:lnTo>
                              </a:path>
                              <a:path w="1202055" h="271145">
                                <a:moveTo>
                                  <a:pt x="354609" y="180622"/>
                                </a:moveTo>
                                <a:lnTo>
                                  <a:pt x="354609" y="181600"/>
                                </a:lnTo>
                                <a:lnTo>
                                  <a:pt x="354609" y="183568"/>
                                </a:lnTo>
                                <a:lnTo>
                                  <a:pt x="354609" y="186528"/>
                                </a:lnTo>
                              </a:path>
                              <a:path w="1202055" h="271145">
                                <a:moveTo>
                                  <a:pt x="354609" y="186528"/>
                                </a:moveTo>
                                <a:lnTo>
                                  <a:pt x="354609" y="189474"/>
                                </a:lnTo>
                                <a:lnTo>
                                  <a:pt x="354609" y="193411"/>
                                </a:lnTo>
                                <a:lnTo>
                                  <a:pt x="354609" y="197538"/>
                                </a:lnTo>
                              </a:path>
                              <a:path w="1202055" h="271145">
                                <a:moveTo>
                                  <a:pt x="354609" y="197538"/>
                                </a:moveTo>
                                <a:lnTo>
                                  <a:pt x="354609" y="201653"/>
                                </a:lnTo>
                                <a:lnTo>
                                  <a:pt x="354609" y="205984"/>
                                </a:lnTo>
                                <a:lnTo>
                                  <a:pt x="354609" y="209921"/>
                                </a:lnTo>
                              </a:path>
                              <a:path w="1202055" h="271145">
                                <a:moveTo>
                                  <a:pt x="354609" y="209921"/>
                                </a:moveTo>
                                <a:lnTo>
                                  <a:pt x="354609" y="213858"/>
                                </a:lnTo>
                                <a:lnTo>
                                  <a:pt x="354609" y="217414"/>
                                </a:lnTo>
                                <a:lnTo>
                                  <a:pt x="354609" y="220411"/>
                                </a:lnTo>
                              </a:path>
                              <a:path w="1202055" h="271145">
                                <a:moveTo>
                                  <a:pt x="354609" y="220411"/>
                                </a:moveTo>
                                <a:lnTo>
                                  <a:pt x="354609" y="223408"/>
                                </a:lnTo>
                                <a:lnTo>
                                  <a:pt x="354609" y="225847"/>
                                </a:lnTo>
                                <a:lnTo>
                                  <a:pt x="355053" y="227650"/>
                                </a:lnTo>
                              </a:path>
                              <a:path w="1202055" h="271145">
                                <a:moveTo>
                                  <a:pt x="355053" y="227650"/>
                                </a:moveTo>
                                <a:lnTo>
                                  <a:pt x="355485" y="229454"/>
                                </a:lnTo>
                                <a:lnTo>
                                  <a:pt x="356362" y="230609"/>
                                </a:lnTo>
                                <a:lnTo>
                                  <a:pt x="357886" y="231333"/>
                                </a:lnTo>
                              </a:path>
                              <a:path w="1202055" h="271145">
                                <a:moveTo>
                                  <a:pt x="357886" y="231333"/>
                                </a:moveTo>
                                <a:lnTo>
                                  <a:pt x="359422" y="232057"/>
                                </a:lnTo>
                                <a:lnTo>
                                  <a:pt x="361607" y="232336"/>
                                </a:lnTo>
                                <a:lnTo>
                                  <a:pt x="364286" y="231968"/>
                                </a:lnTo>
                              </a:path>
                              <a:path w="1202055" h="271145">
                                <a:moveTo>
                                  <a:pt x="364286" y="231968"/>
                                </a:moveTo>
                                <a:lnTo>
                                  <a:pt x="366979" y="231600"/>
                                </a:lnTo>
                                <a:lnTo>
                                  <a:pt x="370154" y="230597"/>
                                </a:lnTo>
                                <a:lnTo>
                                  <a:pt x="373494" y="229314"/>
                                </a:lnTo>
                              </a:path>
                              <a:path w="1202055" h="271145">
                                <a:moveTo>
                                  <a:pt x="373494" y="229314"/>
                                </a:moveTo>
                                <a:lnTo>
                                  <a:pt x="376821" y="228031"/>
                                </a:lnTo>
                                <a:lnTo>
                                  <a:pt x="380314" y="226482"/>
                                </a:lnTo>
                                <a:lnTo>
                                  <a:pt x="383451" y="225009"/>
                                </a:lnTo>
                              </a:path>
                              <a:path w="1202055" h="271145">
                                <a:moveTo>
                                  <a:pt x="383451" y="225009"/>
                                </a:moveTo>
                                <a:lnTo>
                                  <a:pt x="386588" y="223535"/>
                                </a:lnTo>
                                <a:lnTo>
                                  <a:pt x="389369" y="222126"/>
                                </a:lnTo>
                                <a:lnTo>
                                  <a:pt x="391845" y="221008"/>
                                </a:lnTo>
                              </a:path>
                              <a:path w="1202055" h="271145">
                                <a:moveTo>
                                  <a:pt x="391845" y="221008"/>
                                </a:moveTo>
                                <a:lnTo>
                                  <a:pt x="394322" y="219878"/>
                                </a:lnTo>
                                <a:lnTo>
                                  <a:pt x="396506" y="219027"/>
                                </a:lnTo>
                                <a:lnTo>
                                  <a:pt x="398399" y="218443"/>
                                </a:lnTo>
                              </a:path>
                              <a:path w="1202055" h="271145">
                                <a:moveTo>
                                  <a:pt x="398399" y="218443"/>
                                </a:moveTo>
                                <a:lnTo>
                                  <a:pt x="400304" y="217846"/>
                                </a:lnTo>
                                <a:lnTo>
                                  <a:pt x="401916" y="217503"/>
                                </a:lnTo>
                                <a:lnTo>
                                  <a:pt x="403466" y="217312"/>
                                </a:lnTo>
                              </a:path>
                              <a:path w="1202055" h="271145">
                                <a:moveTo>
                                  <a:pt x="403466" y="217312"/>
                                </a:moveTo>
                                <a:lnTo>
                                  <a:pt x="405015" y="217122"/>
                                </a:lnTo>
                                <a:lnTo>
                                  <a:pt x="406501" y="217096"/>
                                </a:lnTo>
                                <a:lnTo>
                                  <a:pt x="408025" y="217338"/>
                                </a:lnTo>
                              </a:path>
                              <a:path w="1202055" h="271145">
                                <a:moveTo>
                                  <a:pt x="408025" y="217338"/>
                                </a:moveTo>
                                <a:lnTo>
                                  <a:pt x="409549" y="217579"/>
                                </a:lnTo>
                                <a:lnTo>
                                  <a:pt x="411111" y="218100"/>
                                </a:lnTo>
                                <a:lnTo>
                                  <a:pt x="412737" y="218963"/>
                                </a:lnTo>
                              </a:path>
                              <a:path w="1202055" h="271145">
                                <a:moveTo>
                                  <a:pt x="412737" y="218963"/>
                                </a:moveTo>
                                <a:lnTo>
                                  <a:pt x="414350" y="219814"/>
                                </a:lnTo>
                                <a:lnTo>
                                  <a:pt x="416039" y="221008"/>
                                </a:lnTo>
                                <a:lnTo>
                                  <a:pt x="417766" y="222329"/>
                                </a:lnTo>
                              </a:path>
                              <a:path w="1202055" h="271145">
                                <a:moveTo>
                                  <a:pt x="417766" y="222329"/>
                                </a:moveTo>
                                <a:lnTo>
                                  <a:pt x="419493" y="223650"/>
                                </a:lnTo>
                                <a:lnTo>
                                  <a:pt x="421271" y="225085"/>
                                </a:lnTo>
                                <a:lnTo>
                                  <a:pt x="423176" y="226533"/>
                                </a:lnTo>
                              </a:path>
                              <a:path w="1202055" h="271145">
                                <a:moveTo>
                                  <a:pt x="423176" y="226533"/>
                                </a:moveTo>
                                <a:lnTo>
                                  <a:pt x="425081" y="227980"/>
                                </a:lnTo>
                                <a:lnTo>
                                  <a:pt x="427126" y="229428"/>
                                </a:lnTo>
                                <a:lnTo>
                                  <a:pt x="429183" y="230724"/>
                                </a:lnTo>
                              </a:path>
                              <a:path w="1202055" h="271145">
                                <a:moveTo>
                                  <a:pt x="429183" y="230724"/>
                                </a:moveTo>
                                <a:lnTo>
                                  <a:pt x="431241" y="232019"/>
                                </a:lnTo>
                                <a:lnTo>
                                  <a:pt x="433298" y="233175"/>
                                </a:lnTo>
                                <a:lnTo>
                                  <a:pt x="435432" y="234064"/>
                                </a:lnTo>
                              </a:path>
                              <a:path w="1202055" h="271145">
                                <a:moveTo>
                                  <a:pt x="435432" y="234064"/>
                                </a:moveTo>
                                <a:lnTo>
                                  <a:pt x="437553" y="234940"/>
                                </a:lnTo>
                                <a:lnTo>
                                  <a:pt x="439750" y="235575"/>
                                </a:lnTo>
                                <a:lnTo>
                                  <a:pt x="441807" y="235994"/>
                                </a:lnTo>
                              </a:path>
                              <a:path w="1202055" h="271145">
                                <a:moveTo>
                                  <a:pt x="441807" y="235994"/>
                                </a:moveTo>
                                <a:lnTo>
                                  <a:pt x="443852" y="236413"/>
                                </a:lnTo>
                                <a:lnTo>
                                  <a:pt x="445744" y="236629"/>
                                </a:lnTo>
                                <a:lnTo>
                                  <a:pt x="447344" y="236832"/>
                                </a:lnTo>
                              </a:path>
                              <a:path w="1202055" h="271145">
                                <a:moveTo>
                                  <a:pt x="447344" y="236832"/>
                                </a:moveTo>
                                <a:lnTo>
                                  <a:pt x="448957" y="237048"/>
                                </a:lnTo>
                                <a:lnTo>
                                  <a:pt x="450278" y="237251"/>
                                </a:lnTo>
                                <a:lnTo>
                                  <a:pt x="451485" y="237416"/>
                                </a:lnTo>
                              </a:path>
                              <a:path w="1202055" h="271145">
                                <a:moveTo>
                                  <a:pt x="451485" y="237416"/>
                                </a:moveTo>
                                <a:lnTo>
                                  <a:pt x="452678" y="237594"/>
                                </a:lnTo>
                                <a:lnTo>
                                  <a:pt x="453758" y="237721"/>
                                </a:lnTo>
                                <a:lnTo>
                                  <a:pt x="454698" y="237810"/>
                                </a:lnTo>
                              </a:path>
                              <a:path w="1202055" h="271145">
                                <a:moveTo>
                                  <a:pt x="454698" y="237810"/>
                                </a:moveTo>
                                <a:lnTo>
                                  <a:pt x="455650" y="237899"/>
                                </a:lnTo>
                                <a:lnTo>
                                  <a:pt x="456463" y="237963"/>
                                </a:lnTo>
                                <a:lnTo>
                                  <a:pt x="457200" y="237988"/>
                                </a:lnTo>
                              </a:path>
                              <a:path w="1202055" h="271145">
                                <a:moveTo>
                                  <a:pt x="457200" y="237988"/>
                                </a:moveTo>
                                <a:lnTo>
                                  <a:pt x="457936" y="238026"/>
                                </a:lnTo>
                                <a:lnTo>
                                  <a:pt x="458584" y="238026"/>
                                </a:lnTo>
                                <a:lnTo>
                                  <a:pt x="459308" y="238026"/>
                                </a:lnTo>
                              </a:path>
                              <a:path w="1202055" h="271145">
                                <a:moveTo>
                                  <a:pt x="459308" y="238026"/>
                                </a:moveTo>
                                <a:lnTo>
                                  <a:pt x="460032" y="238026"/>
                                </a:lnTo>
                                <a:lnTo>
                                  <a:pt x="460819" y="238013"/>
                                </a:lnTo>
                                <a:lnTo>
                                  <a:pt x="461822" y="238001"/>
                                </a:lnTo>
                              </a:path>
                              <a:path w="1202055" h="271145">
                                <a:moveTo>
                                  <a:pt x="461822" y="238001"/>
                                </a:moveTo>
                                <a:lnTo>
                                  <a:pt x="462826" y="237988"/>
                                </a:lnTo>
                                <a:lnTo>
                                  <a:pt x="464045" y="237975"/>
                                </a:lnTo>
                                <a:lnTo>
                                  <a:pt x="465556" y="237963"/>
                                </a:lnTo>
                              </a:path>
                              <a:path w="1202055" h="271145">
                                <a:moveTo>
                                  <a:pt x="465556" y="237963"/>
                                </a:moveTo>
                                <a:lnTo>
                                  <a:pt x="467067" y="237950"/>
                                </a:lnTo>
                                <a:lnTo>
                                  <a:pt x="468871" y="237937"/>
                                </a:lnTo>
                                <a:lnTo>
                                  <a:pt x="470662" y="237937"/>
                                </a:lnTo>
                              </a:path>
                              <a:path w="1202055" h="271145">
                                <a:moveTo>
                                  <a:pt x="470662" y="237937"/>
                                </a:moveTo>
                                <a:lnTo>
                                  <a:pt x="472465" y="237924"/>
                                </a:lnTo>
                                <a:lnTo>
                                  <a:pt x="474268" y="237924"/>
                                </a:lnTo>
                                <a:lnTo>
                                  <a:pt x="476186" y="237912"/>
                                </a:lnTo>
                              </a:path>
                              <a:path w="1202055" h="271145">
                                <a:moveTo>
                                  <a:pt x="476186" y="237912"/>
                                </a:moveTo>
                                <a:lnTo>
                                  <a:pt x="478104" y="237912"/>
                                </a:lnTo>
                                <a:lnTo>
                                  <a:pt x="480136" y="237912"/>
                                </a:lnTo>
                                <a:lnTo>
                                  <a:pt x="481952" y="237912"/>
                                </a:lnTo>
                              </a:path>
                              <a:path w="1202055" h="271145">
                                <a:moveTo>
                                  <a:pt x="481952" y="237912"/>
                                </a:moveTo>
                                <a:lnTo>
                                  <a:pt x="483755" y="237912"/>
                                </a:lnTo>
                                <a:lnTo>
                                  <a:pt x="485355" y="237912"/>
                                </a:lnTo>
                                <a:lnTo>
                                  <a:pt x="486918" y="237912"/>
                                </a:lnTo>
                              </a:path>
                              <a:path w="1202055" h="271145">
                                <a:moveTo>
                                  <a:pt x="486918" y="237912"/>
                                </a:moveTo>
                                <a:lnTo>
                                  <a:pt x="488480" y="237912"/>
                                </a:lnTo>
                                <a:lnTo>
                                  <a:pt x="490004" y="237912"/>
                                </a:lnTo>
                                <a:lnTo>
                                  <a:pt x="491451" y="237912"/>
                                </a:lnTo>
                              </a:path>
                              <a:path w="1202055" h="271145">
                                <a:moveTo>
                                  <a:pt x="491451" y="237912"/>
                                </a:moveTo>
                                <a:lnTo>
                                  <a:pt x="492912" y="237912"/>
                                </a:lnTo>
                                <a:lnTo>
                                  <a:pt x="494296" y="237912"/>
                                </a:lnTo>
                                <a:lnTo>
                                  <a:pt x="495630" y="237912"/>
                                </a:lnTo>
                              </a:path>
                              <a:path w="1202055" h="271145">
                                <a:moveTo>
                                  <a:pt x="495630" y="237912"/>
                                </a:moveTo>
                                <a:lnTo>
                                  <a:pt x="496951" y="237924"/>
                                </a:lnTo>
                                <a:lnTo>
                                  <a:pt x="498233" y="237924"/>
                                </a:lnTo>
                                <a:lnTo>
                                  <a:pt x="499910" y="237924"/>
                                </a:lnTo>
                              </a:path>
                              <a:path w="1202055" h="271145">
                                <a:moveTo>
                                  <a:pt x="499910" y="237924"/>
                                </a:moveTo>
                                <a:lnTo>
                                  <a:pt x="501586" y="237924"/>
                                </a:lnTo>
                                <a:lnTo>
                                  <a:pt x="503669" y="237924"/>
                                </a:lnTo>
                                <a:lnTo>
                                  <a:pt x="505968" y="237924"/>
                                </a:lnTo>
                              </a:path>
                              <a:path w="1202055" h="271145">
                                <a:moveTo>
                                  <a:pt x="505968" y="237924"/>
                                </a:moveTo>
                                <a:lnTo>
                                  <a:pt x="508266" y="237924"/>
                                </a:lnTo>
                                <a:lnTo>
                                  <a:pt x="510768" y="237924"/>
                                </a:lnTo>
                                <a:lnTo>
                                  <a:pt x="513334" y="237924"/>
                                </a:lnTo>
                              </a:path>
                              <a:path w="1202055" h="271145">
                                <a:moveTo>
                                  <a:pt x="513334" y="237924"/>
                                </a:moveTo>
                                <a:lnTo>
                                  <a:pt x="515899" y="237924"/>
                                </a:lnTo>
                                <a:lnTo>
                                  <a:pt x="518515" y="237924"/>
                                </a:lnTo>
                                <a:lnTo>
                                  <a:pt x="521131" y="237924"/>
                                </a:lnTo>
                              </a:path>
                              <a:path w="1202055" h="271145">
                                <a:moveTo>
                                  <a:pt x="521131" y="237924"/>
                                </a:moveTo>
                                <a:lnTo>
                                  <a:pt x="523748" y="237924"/>
                                </a:lnTo>
                                <a:lnTo>
                                  <a:pt x="526338" y="237924"/>
                                </a:lnTo>
                                <a:lnTo>
                                  <a:pt x="528688" y="237924"/>
                                </a:lnTo>
                              </a:path>
                              <a:path w="1202055" h="271145">
                                <a:moveTo>
                                  <a:pt x="528688" y="237924"/>
                                </a:moveTo>
                                <a:lnTo>
                                  <a:pt x="531025" y="237924"/>
                                </a:lnTo>
                                <a:lnTo>
                                  <a:pt x="533120" y="237924"/>
                                </a:lnTo>
                                <a:lnTo>
                                  <a:pt x="535076" y="237924"/>
                                </a:lnTo>
                              </a:path>
                              <a:path w="1202055" h="271145">
                                <a:moveTo>
                                  <a:pt x="535076" y="237924"/>
                                </a:moveTo>
                                <a:lnTo>
                                  <a:pt x="537019" y="237924"/>
                                </a:lnTo>
                                <a:lnTo>
                                  <a:pt x="538835" y="237924"/>
                                </a:lnTo>
                                <a:lnTo>
                                  <a:pt x="540486" y="237924"/>
                                </a:lnTo>
                              </a:path>
                              <a:path w="1202055" h="271145">
                                <a:moveTo>
                                  <a:pt x="540486" y="237924"/>
                                </a:moveTo>
                                <a:lnTo>
                                  <a:pt x="542137" y="237924"/>
                                </a:lnTo>
                                <a:lnTo>
                                  <a:pt x="543636" y="237924"/>
                                </a:lnTo>
                                <a:lnTo>
                                  <a:pt x="545020" y="237924"/>
                                </a:lnTo>
                              </a:path>
                              <a:path w="1202055" h="271145">
                                <a:moveTo>
                                  <a:pt x="545020" y="237924"/>
                                </a:moveTo>
                                <a:lnTo>
                                  <a:pt x="546417" y="237924"/>
                                </a:lnTo>
                                <a:lnTo>
                                  <a:pt x="547687" y="237924"/>
                                </a:lnTo>
                                <a:lnTo>
                                  <a:pt x="548817" y="237924"/>
                                </a:lnTo>
                              </a:path>
                              <a:path w="1202055" h="271145">
                                <a:moveTo>
                                  <a:pt x="548817" y="237924"/>
                                </a:moveTo>
                                <a:lnTo>
                                  <a:pt x="549935" y="237924"/>
                                </a:lnTo>
                                <a:lnTo>
                                  <a:pt x="550887" y="237924"/>
                                </a:lnTo>
                                <a:lnTo>
                                  <a:pt x="551840" y="237924"/>
                                </a:lnTo>
                              </a:path>
                              <a:path w="1202055" h="271145">
                                <a:moveTo>
                                  <a:pt x="551840" y="237924"/>
                                </a:moveTo>
                                <a:lnTo>
                                  <a:pt x="552792" y="237924"/>
                                </a:lnTo>
                                <a:lnTo>
                                  <a:pt x="553732" y="237924"/>
                                </a:lnTo>
                                <a:lnTo>
                                  <a:pt x="554710" y="237924"/>
                                </a:lnTo>
                              </a:path>
                              <a:path w="1202055" h="271145">
                                <a:moveTo>
                                  <a:pt x="554710" y="237924"/>
                                </a:moveTo>
                                <a:lnTo>
                                  <a:pt x="555688" y="237924"/>
                                </a:lnTo>
                                <a:lnTo>
                                  <a:pt x="556717" y="237924"/>
                                </a:lnTo>
                                <a:lnTo>
                                  <a:pt x="557911" y="237924"/>
                                </a:lnTo>
                              </a:path>
                              <a:path w="1202055" h="271145">
                                <a:moveTo>
                                  <a:pt x="557911" y="237924"/>
                                </a:moveTo>
                                <a:lnTo>
                                  <a:pt x="559092" y="237924"/>
                                </a:lnTo>
                                <a:lnTo>
                                  <a:pt x="560438" y="237924"/>
                                </a:lnTo>
                                <a:lnTo>
                                  <a:pt x="561822" y="237924"/>
                                </a:lnTo>
                              </a:path>
                              <a:path w="1202055" h="271145">
                                <a:moveTo>
                                  <a:pt x="561822" y="237924"/>
                                </a:moveTo>
                                <a:lnTo>
                                  <a:pt x="563206" y="237924"/>
                                </a:lnTo>
                                <a:lnTo>
                                  <a:pt x="564616" y="237924"/>
                                </a:lnTo>
                                <a:lnTo>
                                  <a:pt x="566115" y="237924"/>
                                </a:lnTo>
                              </a:path>
                              <a:path w="1202055" h="271145">
                                <a:moveTo>
                                  <a:pt x="566115" y="237924"/>
                                </a:moveTo>
                                <a:lnTo>
                                  <a:pt x="567613" y="237924"/>
                                </a:lnTo>
                                <a:lnTo>
                                  <a:pt x="569201" y="237924"/>
                                </a:lnTo>
                                <a:lnTo>
                                  <a:pt x="570852" y="237924"/>
                                </a:lnTo>
                              </a:path>
                              <a:path w="1202055" h="271145">
                                <a:moveTo>
                                  <a:pt x="570852" y="237924"/>
                                </a:moveTo>
                                <a:lnTo>
                                  <a:pt x="572516" y="237924"/>
                                </a:lnTo>
                                <a:lnTo>
                                  <a:pt x="574243" y="237924"/>
                                </a:lnTo>
                                <a:lnTo>
                                  <a:pt x="576237" y="237924"/>
                                </a:lnTo>
                              </a:path>
                              <a:path w="1202055" h="271145">
                                <a:moveTo>
                                  <a:pt x="576237" y="237924"/>
                                </a:moveTo>
                                <a:lnTo>
                                  <a:pt x="578231" y="237924"/>
                                </a:lnTo>
                                <a:lnTo>
                                  <a:pt x="580478" y="237924"/>
                                </a:lnTo>
                                <a:lnTo>
                                  <a:pt x="583412" y="237924"/>
                                </a:lnTo>
                              </a:path>
                              <a:path w="1202055" h="271145">
                                <a:moveTo>
                                  <a:pt x="583412" y="237924"/>
                                </a:moveTo>
                                <a:lnTo>
                                  <a:pt x="586333" y="237924"/>
                                </a:lnTo>
                                <a:lnTo>
                                  <a:pt x="589927" y="237924"/>
                                </a:lnTo>
                                <a:lnTo>
                                  <a:pt x="595198" y="238026"/>
                                </a:lnTo>
                              </a:path>
                              <a:path w="1202055" h="271145">
                                <a:moveTo>
                                  <a:pt x="595198" y="238026"/>
                                </a:moveTo>
                                <a:lnTo>
                                  <a:pt x="600468" y="238140"/>
                                </a:lnTo>
                                <a:lnTo>
                                  <a:pt x="607402" y="238356"/>
                                </a:lnTo>
                                <a:lnTo>
                                  <a:pt x="617308" y="238572"/>
                                </a:lnTo>
                              </a:path>
                              <a:path w="1202055" h="271145">
                                <a:moveTo>
                                  <a:pt x="617308" y="238572"/>
                                </a:moveTo>
                                <a:lnTo>
                                  <a:pt x="625288" y="238735"/>
                                </a:lnTo>
                                <a:lnTo>
                                  <a:pt x="634403" y="238898"/>
                                </a:lnTo>
                                <a:lnTo>
                                  <a:pt x="644680" y="239053"/>
                                </a:lnTo>
                                <a:lnTo>
                                  <a:pt x="656145" y="239194"/>
                                </a:lnTo>
                              </a:path>
                              <a:path w="1202055" h="271145">
                                <a:moveTo>
                                  <a:pt x="656145" y="239194"/>
                                </a:moveTo>
                                <a:lnTo>
                                  <a:pt x="668810" y="239321"/>
                                </a:lnTo>
                                <a:lnTo>
                                  <a:pt x="682637" y="239433"/>
                                </a:lnTo>
                                <a:lnTo>
                                  <a:pt x="697579" y="239530"/>
                                </a:lnTo>
                                <a:lnTo>
                                  <a:pt x="713587" y="239614"/>
                                </a:lnTo>
                              </a:path>
                              <a:path w="1202055" h="271145">
                                <a:moveTo>
                                  <a:pt x="713587" y="239614"/>
                                </a:moveTo>
                                <a:lnTo>
                                  <a:pt x="730599" y="239683"/>
                                </a:lnTo>
                                <a:lnTo>
                                  <a:pt x="748496" y="239737"/>
                                </a:lnTo>
                                <a:lnTo>
                                  <a:pt x="767151" y="239778"/>
                                </a:lnTo>
                                <a:lnTo>
                                  <a:pt x="786434" y="239804"/>
                                </a:lnTo>
                              </a:path>
                              <a:path w="1202055" h="271145">
                                <a:moveTo>
                                  <a:pt x="786434" y="239804"/>
                                </a:moveTo>
                                <a:lnTo>
                                  <a:pt x="806188" y="239825"/>
                                </a:lnTo>
                                <a:lnTo>
                                  <a:pt x="826135" y="239817"/>
                                </a:lnTo>
                                <a:lnTo>
                                  <a:pt x="845967" y="239761"/>
                                </a:lnTo>
                                <a:lnTo>
                                  <a:pt x="865378" y="239639"/>
                                </a:lnTo>
                              </a:path>
                              <a:path w="1202055" h="271145">
                                <a:moveTo>
                                  <a:pt x="865378" y="239639"/>
                                </a:moveTo>
                                <a:lnTo>
                                  <a:pt x="884142" y="239422"/>
                                </a:lnTo>
                                <a:lnTo>
                                  <a:pt x="902314" y="239056"/>
                                </a:lnTo>
                                <a:lnTo>
                                  <a:pt x="920036" y="238483"/>
                                </a:lnTo>
                                <a:lnTo>
                                  <a:pt x="937450" y="237645"/>
                                </a:lnTo>
                              </a:path>
                              <a:path w="1202055" h="271145">
                                <a:moveTo>
                                  <a:pt x="937450" y="237645"/>
                                </a:moveTo>
                                <a:lnTo>
                                  <a:pt x="954668" y="236491"/>
                                </a:lnTo>
                                <a:lnTo>
                                  <a:pt x="971745" y="235024"/>
                                </a:lnTo>
                                <a:lnTo>
                                  <a:pt x="988705" y="233264"/>
                                </a:lnTo>
                                <a:lnTo>
                                  <a:pt x="1005573" y="231232"/>
                                </a:lnTo>
                              </a:path>
                              <a:path w="1202055" h="271145">
                                <a:moveTo>
                                  <a:pt x="1005573" y="231232"/>
                                </a:moveTo>
                                <a:lnTo>
                                  <a:pt x="1022355" y="228944"/>
                                </a:lnTo>
                                <a:lnTo>
                                  <a:pt x="1039060" y="226418"/>
                                </a:lnTo>
                                <a:lnTo>
                                  <a:pt x="1055683" y="223673"/>
                                </a:lnTo>
                                <a:lnTo>
                                  <a:pt x="1072222" y="220729"/>
                                </a:lnTo>
                              </a:path>
                              <a:path w="1202055" h="271145">
                                <a:moveTo>
                                  <a:pt x="1072222" y="220729"/>
                                </a:moveTo>
                                <a:lnTo>
                                  <a:pt x="1088620" y="217623"/>
                                </a:lnTo>
                                <a:lnTo>
                                  <a:pt x="1104612" y="214429"/>
                                </a:lnTo>
                                <a:lnTo>
                                  <a:pt x="1119887" y="211245"/>
                                </a:lnTo>
                                <a:lnTo>
                                  <a:pt x="1134135" y="208168"/>
                                </a:lnTo>
                              </a:path>
                              <a:path w="1202055" h="271145">
                                <a:moveTo>
                                  <a:pt x="1134135" y="208168"/>
                                </a:moveTo>
                                <a:lnTo>
                                  <a:pt x="1147094" y="205277"/>
                                </a:lnTo>
                                <a:lnTo>
                                  <a:pt x="1158697" y="202588"/>
                                </a:lnTo>
                                <a:lnTo>
                                  <a:pt x="1168918" y="200112"/>
                                </a:lnTo>
                                <a:lnTo>
                                  <a:pt x="1177734" y="197856"/>
                                </a:lnTo>
                              </a:path>
                              <a:path w="1202055" h="271145">
                                <a:moveTo>
                                  <a:pt x="1177734" y="197856"/>
                                </a:moveTo>
                                <a:lnTo>
                                  <a:pt x="1188542" y="194986"/>
                                </a:lnTo>
                                <a:lnTo>
                                  <a:pt x="1195539" y="192725"/>
                                </a:lnTo>
                                <a:lnTo>
                                  <a:pt x="1198613" y="190973"/>
                                </a:lnTo>
                              </a:path>
                              <a:path w="1202055" h="271145">
                                <a:moveTo>
                                  <a:pt x="1198613" y="190973"/>
                                </a:moveTo>
                                <a:lnTo>
                                  <a:pt x="1201674" y="189220"/>
                                </a:lnTo>
                                <a:lnTo>
                                  <a:pt x="1200785" y="187975"/>
                                </a:lnTo>
                                <a:lnTo>
                                  <a:pt x="1195146" y="186921"/>
                                </a:lnTo>
                              </a:path>
                              <a:path w="1202055" h="271145">
                                <a:moveTo>
                                  <a:pt x="1195146" y="186921"/>
                                </a:moveTo>
                                <a:lnTo>
                                  <a:pt x="1190064" y="186174"/>
                                </a:lnTo>
                                <a:lnTo>
                                  <a:pt x="1183387" y="185499"/>
                                </a:lnTo>
                                <a:lnTo>
                                  <a:pt x="1175313" y="184900"/>
                                </a:lnTo>
                                <a:lnTo>
                                  <a:pt x="1166037" y="184381"/>
                                </a:lnTo>
                              </a:path>
                              <a:path w="1202055" h="271145">
                                <a:moveTo>
                                  <a:pt x="1166037" y="184381"/>
                                </a:moveTo>
                                <a:lnTo>
                                  <a:pt x="1154947" y="183943"/>
                                </a:lnTo>
                                <a:lnTo>
                                  <a:pt x="1138142" y="183605"/>
                                </a:lnTo>
                                <a:lnTo>
                                  <a:pt x="1110916" y="183379"/>
                                </a:lnTo>
                                <a:lnTo>
                                  <a:pt x="1068565" y="183276"/>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9A8C14" id="Group 27" o:spid="_x0000_s1026" style="position:absolute;margin-left:295.35pt;margin-top:20.35pt;width:184pt;height:23.35pt;z-index:-251656192;mso-wrap-distance-left:0;mso-wrap-distance-right:0;mso-position-horizontal-relative:page" coordsize="23368,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">
                <v:shape id="Graphic 28" o:spid="_x0000_s1027" style="position:absolute;top:2897;width:23368;height:13;visibility:visible;mso-wrap-style:square;v-text-anchor:top" coordsize="233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" path="m,l2336800,e" filled="f" strokecolor="#1372e5" strokeweight="1pt">
                  <v:path arrowok="t"/>
                </v:shape>
                <v:shape id="Graphic 29" o:spid="_x0000_s1028" style="position:absolute;left:96;top:63;width:12020;height:2711;visibility:visible;mso-wrap-style:square;v-text-anchor:top" coordsize="120205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" path="m250799,137747r-114,2070em250685,139817r-102,2083l250355,146053r-216,7429em250139,153482r-165,6165l249793,166909r-215,8229l249313,184203em249313,184203r-371,10466l248297,209880r-1130,23998l245338,270703em187058,185105r-2743,648em184315,185753r-2731,660l176123,187721r-7975,1308em168148,189029r-6440,985l154408,190974r-8079,915l137553,192738em137553,192738r-9398,749l118221,194098r-10397,424l97040,194706em97040,194706r-11075,-114l74845,194143r-10893,-828l53555,192065em53555,192065r-9671,-1712l35052,188160r-7928,-2689l20167,182273em20167,182273r-8585,-4610l5765,171643,2882,165115em2882,165115l,158588r25,-7036l7886,142205em7886,142205r7322,-7415l25273,126672r12617,-8660l52870,108969em52870,108969l70003,99698,89012,90346r20588,-9293l131470,71961em131470,71961r22874,-8773l177960,54832r24113,-7856l226441,39703em226441,39703r24377,-6632l275021,27103r23846,-5304l322173,17160em322173,17160r22584,-3988l366393,9810,386854,7034,405917,4803em405917,4803l423412,3084,439399,1809,453993,921,467309,358em467309,358l479459,67,490480,r9926,108l509270,346em509270,346r7844,334l523965,1074r5891,431l534822,1946em534822,1946r6007,584l544449,3101r-2236,1690em354609,179631r,991em354609,180622r,978l354609,183568r,2960em354609,186528r,2946l354609,193411r,4127em354609,197538r,4115l354609,205984r,3937em354609,209921r,3937l354609,217414r,2997em354609,220411r,2997l354609,225847r444,1803em355053,227650r432,1804l356362,230609r1524,724em357886,231333r1536,724l361607,232336r2679,-368em364286,231968r2693,-368l370154,230597r3340,-1283em373494,229314r3327,-1283l380314,226482r3137,-1473em383451,225009r3137,-1474l389369,222126r2476,-1118em391845,221008r2477,-1130l396506,219027r1893,-584em398399,218443r1905,-597l401916,217503r1550,-191em403466,217312r1549,-190l406501,217096r1524,242em408025,217338r1524,241l411111,218100r1626,863em412737,218963r1613,851l416039,221008r1727,1321em417766,222329r1727,1321l421271,225085r1905,1448em423176,226533r1905,1447l427126,229428r2057,1296em429183,230724r2058,1295l433298,233175r2134,889em435432,234064r2121,876l439750,235575r2057,419em441807,235994r2045,419l445744,236629r1600,203em447344,236832r1613,216l450278,237251r1207,165em451485,237416r1193,178l453758,237721r940,89em454698,237810r952,89l456463,237963r737,25em457200,237988r736,38l458584,238026r724,em459308,238026r724,l460819,238013r1003,-12em461822,238001r1004,-13l464045,237975r1511,-12em465556,237963r1511,-13l468871,237937r1791,em470662,237937r1803,-13l474268,237924r1918,-12em476186,237912r1918,l480136,237912r1816,em481952,237912r1803,l485355,237912r1563,em486918,237912r1562,l490004,237912r1447,em491451,237912r1461,l494296,237912r1334,em495630,237912r1321,12l498233,237924r1677,em499910,237924r1676,l503669,237924r2299,em505968,237924r2298,l510768,237924r2566,em513334,237924r2565,l518515,237924r2616,em521131,237924r2617,l526338,237924r2350,em528688,237924r2337,l533120,237924r1956,em535076,237924r1943,l538835,237924r1651,em540486,237924r1651,l543636,237924r1384,em545020,237924r1397,l547687,237924r1130,em548817,237924r1118,l550887,237924r953,em551840,237924r952,l553732,237924r978,em554710,237924r978,l556717,237924r1194,em557911,237924r1181,l560438,237924r1384,em561822,237924r1384,l564616,237924r1499,em566115,237924r1498,l569201,237924r1651,em570852,237924r1664,l574243,237924r1994,em576237,237924r1994,l580478,237924r2934,em583412,237924r2921,l589927,237924r5271,102em595198,238026r5270,114l607402,238356r9906,216em617308,238572r7980,163l634403,238898r10277,155l656145,239194em656145,239194r12665,127l682637,239433r14942,97l713587,239614em713587,239614r17012,69l748496,239737r18655,41l786434,239804em786434,239804r19754,21l826135,239817r19832,-56l865378,239639em865378,239639r18764,-217l902314,239056r17722,-573l937450,237645em937450,237645r17218,-1154l971745,235024r16960,-1760l1005573,231232em1005573,231232r16782,-2288l1039060,226418r16623,-2745l1072222,220729em1072222,220729r16398,-3106l1104612,214429r15275,-3184l1134135,208168em1134135,208168r12959,-2891l1158697,202588r10221,-2476l1177734,197856em1177734,197856r10808,-2870l1195539,192725r3074,-1752em1198613,190973r3061,-1753l1200785,187975r-5639,-1054em1195146,186921r-5082,-747l1183387,185499r-8074,-599l1166037,184381em1166037,184381r-11090,-438l1138142,183605r-27226,-226l1068565,183276e" filled="f" strokeweight="1pt">
                  <v:path arrowok="t"/>
                </v:shape>
                <w10:wrap type="topAndBottom" anchorx="page"/>
              </v:group>
            </w:pict>
          </mc:Fallback>
        </mc:AlternateContent>
      </w:r>
    </w:p>
    <w:p w14:paraId="4353E4BE" w14:textId="77777777" w:rsidR="00FD0A49" w:rsidRDefault="008F33D9" w:rsidP="002D4938">
      <w:pPr>
        <w:tabs>
          <w:tab w:val="left" w:pos="5522"/>
        </w:tabs>
        <w:spacing w:before="19"/>
        <w:ind w:left="905"/>
        <w:rPr>
          <w:position w:val="2"/>
          <w:sz w:val="17"/>
        </w:rPr>
      </w:pPr>
      <w:r>
        <w:rPr>
          <w:color w:val="1372E5"/>
          <w:sz w:val="15"/>
        </w:rPr>
        <w:t>Владислав Яндасек (Mar 31, 2026 16:47:32 GMT+2)</w:t>
      </w:r>
      <w:r>
        <w:rPr>
          <w:color w:val="1372E5"/>
          <w:sz w:val="15"/>
        </w:rPr>
        <w:tab/>
      </w:r>
      <w:r>
        <w:rPr>
          <w:color w:val="1372E5"/>
          <w:sz w:val="17"/>
        </w:rPr>
        <w:t>Адам Туречек (Mar 31, 2026 16:52:02 GMT+2)</w:t>
      </w:r>
    </w:p>
    <w:p w14:paraId="047B1688" w14:textId="77777777" w:rsidR="00FD0A49" w:rsidRDefault="008F33D9" w:rsidP="002D4938">
      <w:pPr>
        <w:pStyle w:val="Zkladntext"/>
        <w:spacing w:before="10"/>
        <w:rPr>
          <w:sz w:val="6"/>
        </w:rPr>
      </w:pPr>
      <w:r>
        <w:rPr>
          <w:noProof/>
          <w:sz w:val="6"/>
        </w:rPr>
        <mc:AlternateContent>
          <mc:Choice Requires="wps">
            <w:drawing>
              <wp:anchor distT="0" distB="0" distL="0" distR="0" simplePos="0" relativeHeight="251661312" behindDoc="1" locked="0" layoutInCell="1" allowOverlap="1" wp14:anchorId="7EA4B34D" wp14:editId="06402012">
                <wp:simplePos x="0" y="0"/>
                <wp:positionH relativeFrom="page">
                  <wp:posOffset>945184</wp:posOffset>
                </wp:positionH>
                <wp:positionV relativeFrom="paragraph">
                  <wp:posOffset>69880</wp:posOffset>
                </wp:positionV>
                <wp:extent cx="169354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422356" y="0"/>
                              </a:lnTo>
                            </a:path>
                            <a:path w="1693545">
                              <a:moveTo>
                                <a:pt x="421850" y="0"/>
                              </a:moveTo>
                              <a:lnTo>
                                <a:pt x="845599" y="0"/>
                              </a:lnTo>
                            </a:path>
                            <a:path w="1693545">
                              <a:moveTo>
                                <a:pt x="846484" y="0"/>
                              </a:moveTo>
                              <a:lnTo>
                                <a:pt x="1056986" y="0"/>
                              </a:lnTo>
                            </a:path>
                            <a:path w="1693545">
                              <a:moveTo>
                                <a:pt x="1058105" y="0"/>
                              </a:moveTo>
                              <a:lnTo>
                                <a:pt x="1198764" y="0"/>
                              </a:lnTo>
                            </a:path>
                            <a:path w="1693545">
                              <a:moveTo>
                                <a:pt x="1198258" y="0"/>
                              </a:moveTo>
                              <a:lnTo>
                                <a:pt x="1410385" y="0"/>
                              </a:lnTo>
                            </a:path>
                            <a:path w="1693545">
                              <a:moveTo>
                                <a:pt x="1409879" y="0"/>
                              </a:moveTo>
                              <a:lnTo>
                                <a:pt x="1551696" y="0"/>
                              </a:lnTo>
                            </a:path>
                            <a:path w="1693545">
                              <a:moveTo>
                                <a:pt x="1552815" y="0"/>
                              </a:moveTo>
                              <a:lnTo>
                                <a:pt x="169347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98F186" id="Graphic 30" o:spid="_x0000_s1026" style="position:absolute;margin-left:74.4pt;margin-top:5.5pt;width:133.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" path="m,l422356,em421850,l845599,em846484,r210502,em1058105,r140659,em1198258,r212127,em1409879,r141817,em1552815,r140659,e" filled="f" strokeweight=".22133mm">
                <v:path arrowok="t"/>
                <w10:wrap type="topAndBottom" anchorx="page"/>
              </v:shape>
            </w:pict>
          </mc:Fallback>
        </mc:AlternateContent>
      </w:r>
      <w:r>
        <w:rPr>
          <w:noProof/>
          <w:sz w:val="6"/>
        </w:rPr>
        <mc:AlternateContent>
          <mc:Choice Requires="wps">
            <w:drawing>
              <wp:anchor distT="0" distB="0" distL="0" distR="0" simplePos="0" relativeHeight="251662336" behindDoc="1" locked="0" layoutInCell="1" allowOverlap="1" wp14:anchorId="2B0B4771" wp14:editId="3390F6CF">
                <wp:simplePos x="0" y="0"/>
                <wp:positionH relativeFrom="page">
                  <wp:posOffset>3847210</wp:posOffset>
                </wp:positionH>
                <wp:positionV relativeFrom="paragraph">
                  <wp:posOffset>69880</wp:posOffset>
                </wp:positionV>
                <wp:extent cx="2047239"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239" cy="1270"/>
                        </a:xfrm>
                        <a:custGeom>
                          <a:avLst/>
                          <a:gdLst/>
                          <a:ahLst/>
                          <a:cxnLst/>
                          <a:rect l="l" t="t" r="r" b="b"/>
                          <a:pathLst>
                            <a:path w="2047239">
                              <a:moveTo>
                                <a:pt x="0" y="0"/>
                              </a:moveTo>
                              <a:lnTo>
                                <a:pt x="20469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BC49F" id="Graphic 31" o:spid="_x0000_s1026" style="position:absolute;margin-left:302.95pt;margin-top:5.5pt;width:161.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047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" path="m,l2046988,e" filled="f" strokeweight=".22133mm">
                <v:path arrowok="t"/>
                <w10:wrap type="topAndBottom" anchorx="page"/>
              </v:shape>
            </w:pict>
          </mc:Fallback>
        </mc:AlternateContent>
      </w:r>
    </w:p>
    <w:p w14:paraId="011C1A27" w14:textId="77777777" w:rsidR="00FD0A49" w:rsidRDefault="008F33D9" w:rsidP="002D4938">
      <w:pPr>
        <w:pStyle w:val="Nadpis4"/>
        <w:spacing w:before="24"/>
        <w:ind w:left="1063"/>
      </w:pPr>
      <w:r>
        <w:t>Владислав Яндасек</w:t>
      </w:r>
    </w:p>
    <w:p w14:paraId="2E240D3B" w14:textId="77777777" w:rsidR="00FD0A49" w:rsidRDefault="008F33D9" w:rsidP="002D4938">
      <w:pPr>
        <w:tabs>
          <w:tab w:val="left" w:pos="5633"/>
        </w:tabs>
        <w:spacing w:before="22"/>
        <w:ind w:left="1063"/>
        <w:rPr>
          <w:b/>
          <w:sz w:val="20"/>
        </w:rPr>
      </w:pPr>
      <w:r>
        <w:rPr>
          <w:sz w:val="20"/>
        </w:rPr>
        <w:t>голова</w:t>
      </w:r>
      <w:r>
        <w:rPr>
          <w:sz w:val="20"/>
        </w:rPr>
        <w:tab/>
      </w:r>
      <w:r>
        <w:rPr>
          <w:b/>
          <w:sz w:val="20"/>
        </w:rPr>
        <w:t>Адам Туречек</w:t>
      </w:r>
    </w:p>
    <w:p w14:paraId="381C59B7" w14:textId="77777777" w:rsidR="00FD0A49" w:rsidRDefault="008F33D9" w:rsidP="002D4938">
      <w:pPr>
        <w:pStyle w:val="Zkladntext"/>
        <w:spacing w:before="25"/>
        <w:ind w:left="5633"/>
      </w:pPr>
      <w:r>
        <w:t>заступник голови</w:t>
      </w:r>
    </w:p>
    <w:p w14:paraId="32AA992F" w14:textId="77777777" w:rsidR="00FD0A49" w:rsidRDefault="00FD0A49" w:rsidP="002D4938">
      <w:pPr>
        <w:pStyle w:val="Zkladntext"/>
        <w:sectPr w:rsidR="00FD0A49">
          <w:type w:val="continuous"/>
          <w:pgSz w:w="11910" w:h="16840"/>
          <w:pgMar w:top="1920" w:right="285" w:bottom="280" w:left="425" w:header="0" w:footer="600" w:gutter="0"/>
          <w:cols w:space="708"/>
        </w:sectPr>
      </w:pPr>
    </w:p>
    <w:p w14:paraId="04658A5A" w14:textId="77777777" w:rsidR="00FD0A49" w:rsidRDefault="008F33D9" w:rsidP="002D4938">
      <w:pPr>
        <w:pStyle w:val="Nadpis3"/>
        <w:spacing w:before="1"/>
        <w:ind w:left="991" w:firstLine="0"/>
      </w:pPr>
      <w:r>
        <w:lastRenderedPageBreak/>
        <w:t>ДОДАТОК № 1 — ЗАРОБІТНА ПЛАТА, ПРЕМІЇ ТА ВИХІДНА ДОПОМОГА</w:t>
      </w:r>
    </w:p>
    <w:p w14:paraId="46795B50" w14:textId="77777777" w:rsidR="00FD0A49" w:rsidRDefault="008F33D9" w:rsidP="002D4938">
      <w:pPr>
        <w:pStyle w:val="Odstavecseseznamem"/>
        <w:numPr>
          <w:ilvl w:val="0"/>
          <w:numId w:val="1"/>
        </w:numPr>
        <w:tabs>
          <w:tab w:val="left" w:pos="1349"/>
        </w:tabs>
        <w:spacing w:before="223"/>
        <w:ind w:left="1349" w:hanging="358"/>
        <w:rPr>
          <w:b/>
          <w:sz w:val="20"/>
        </w:rPr>
      </w:pPr>
      <w:r>
        <w:rPr>
          <w:b/>
          <w:sz w:val="20"/>
        </w:rPr>
        <w:t>СИСТЕМА ОПЛАТИ ПРАЦІ ТА КАТЕГОРІЇ ПЕРСОНАЛУ</w:t>
      </w:r>
    </w:p>
    <w:p w14:paraId="38B0E3E1" w14:textId="77777777" w:rsidR="00FD0A49" w:rsidRDefault="008F33D9" w:rsidP="002D4938">
      <w:pPr>
        <w:pStyle w:val="Odstavecseseznamem"/>
        <w:numPr>
          <w:ilvl w:val="1"/>
          <w:numId w:val="1"/>
        </w:numPr>
        <w:tabs>
          <w:tab w:val="left" w:pos="1799"/>
          <w:tab w:val="left" w:pos="1802"/>
        </w:tabs>
        <w:ind w:right="1129"/>
        <w:jc w:val="both"/>
        <w:rPr>
          <w:sz w:val="20"/>
        </w:rPr>
      </w:pPr>
      <w:r>
        <w:rPr>
          <w:sz w:val="20"/>
        </w:rPr>
        <w:t>Основні права та обов'язки у сфері оплати праці викладені у відповідному законодавстві, зокрема, у Трудовому кодексі, Колективному договорі та внутрішніх положеннях Роботодавця про оплату праці.</w:t>
      </w:r>
    </w:p>
    <w:p w14:paraId="75230414" w14:textId="77777777" w:rsidR="00FD0A49" w:rsidRDefault="008F33D9" w:rsidP="002D4938">
      <w:pPr>
        <w:pStyle w:val="Odstavecseseznamem"/>
        <w:numPr>
          <w:ilvl w:val="1"/>
          <w:numId w:val="1"/>
        </w:numPr>
        <w:tabs>
          <w:tab w:val="left" w:pos="1799"/>
          <w:tab w:val="left" w:pos="1802"/>
        </w:tabs>
        <w:spacing w:before="198"/>
        <w:ind w:right="1126"/>
        <w:jc w:val="both"/>
        <w:rPr>
          <w:sz w:val="20"/>
        </w:rPr>
      </w:pPr>
      <w:r>
        <w:rPr>
          <w:sz w:val="20"/>
        </w:rPr>
        <w:t>Працівники, заробітна плата яких узгоджена в трудовому договорі або індивідуальній угоді про оплату праці, залежно від обставин, підпадають під дію всіх наведених нижче пунктів, крім пункту 2. (основний оклад) і пункту 4. (змінна складова заробітної плати).</w:t>
      </w:r>
    </w:p>
    <w:p w14:paraId="5B606F32" w14:textId="77777777" w:rsidR="00FD0A49" w:rsidRDefault="008F33D9" w:rsidP="002D4938">
      <w:pPr>
        <w:pStyle w:val="Odstavecseseznamem"/>
        <w:numPr>
          <w:ilvl w:val="1"/>
          <w:numId w:val="1"/>
        </w:numPr>
        <w:tabs>
          <w:tab w:val="left" w:pos="1799"/>
          <w:tab w:val="left" w:pos="1802"/>
        </w:tabs>
        <w:spacing w:before="202"/>
        <w:ind w:right="1133"/>
        <w:jc w:val="both"/>
        <w:rPr>
          <w:sz w:val="20"/>
        </w:rPr>
      </w:pPr>
      <w:r>
        <w:rPr>
          <w:sz w:val="20"/>
        </w:rPr>
        <w:t>Заробітна плата виплачується не пізніше 11-го календарного дня місяця, що настає за місяцем, в якому у працівника виникло право на отримання заробітної плати.</w:t>
      </w:r>
    </w:p>
    <w:p w14:paraId="1D96BBCA" w14:textId="77777777" w:rsidR="00FD0A49" w:rsidRDefault="008F33D9" w:rsidP="002D4938">
      <w:pPr>
        <w:pStyle w:val="Nadpis3"/>
        <w:numPr>
          <w:ilvl w:val="0"/>
          <w:numId w:val="1"/>
        </w:numPr>
        <w:tabs>
          <w:tab w:val="left" w:pos="1349"/>
        </w:tabs>
        <w:spacing w:before="200"/>
        <w:ind w:left="1349" w:hanging="358"/>
      </w:pPr>
      <w:r>
        <w:t>ОСНОВНА ЗАРОБІТНА ПЛАТА</w:t>
      </w:r>
    </w:p>
    <w:p w14:paraId="3AAEFA11" w14:textId="77777777" w:rsidR="00FD0A49" w:rsidRDefault="008F33D9" w:rsidP="002D4938">
      <w:pPr>
        <w:pStyle w:val="Odstavecseseznamem"/>
        <w:numPr>
          <w:ilvl w:val="1"/>
          <w:numId w:val="1"/>
        </w:numPr>
        <w:tabs>
          <w:tab w:val="left" w:pos="1802"/>
          <w:tab w:val="left" w:pos="1806"/>
        </w:tabs>
        <w:spacing w:before="223"/>
        <w:ind w:right="1135"/>
        <w:jc w:val="both"/>
        <w:rPr>
          <w:sz w:val="20"/>
        </w:rPr>
      </w:pPr>
      <w:r>
        <w:rPr>
          <w:sz w:val="20"/>
        </w:rPr>
        <w:t>Працівники DL (Blue Collar — сині комірці) і OH BC (Blue Collar) отримують зарплату за тарифною ставкою, яка визначається Роботодавцем в односторонньому порядку та яка зазначена в Розрахунку заробітної плати відповідно до наступної таблиці (усі суми вказані в чеських кронах):</w:t>
      </w:r>
    </w:p>
    <w:p w14:paraId="65BC352A" w14:textId="77777777" w:rsidR="00FD0A49" w:rsidRDefault="00FD0A49" w:rsidP="002D4938">
      <w:pPr>
        <w:pStyle w:val="Zkladntext"/>
        <w:spacing w:before="3"/>
        <w:rPr>
          <w:sz w:val="17"/>
        </w:rPr>
      </w:pPr>
    </w:p>
    <w:tbl>
      <w:tblPr>
        <w:tblStyle w:val="TableNormal"/>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1372"/>
        <w:gridCol w:w="1372"/>
        <w:gridCol w:w="1372"/>
        <w:gridCol w:w="1372"/>
        <w:gridCol w:w="1372"/>
      </w:tblGrid>
      <w:tr w:rsidR="00FD0A49" w14:paraId="4286A5C6" w14:textId="77777777">
        <w:trPr>
          <w:trHeight w:val="414"/>
        </w:trPr>
        <w:tc>
          <w:tcPr>
            <w:tcW w:w="2201" w:type="dxa"/>
            <w:vMerge w:val="restart"/>
            <w:shd w:val="clear" w:color="auto" w:fill="D9D9D9"/>
          </w:tcPr>
          <w:p w14:paraId="0050880B" w14:textId="77777777" w:rsidR="00FD0A49" w:rsidRDefault="00FD0A49" w:rsidP="002D4938">
            <w:pPr>
              <w:pStyle w:val="TableParagraph"/>
              <w:spacing w:before="9"/>
              <w:rPr>
                <w:sz w:val="23"/>
              </w:rPr>
            </w:pPr>
          </w:p>
          <w:p w14:paraId="2C7FC42C" w14:textId="77777777" w:rsidR="00FD0A49" w:rsidRDefault="008F33D9" w:rsidP="002D4938">
            <w:pPr>
              <w:pStyle w:val="TableParagraph"/>
              <w:spacing w:before="1"/>
              <w:ind w:left="626"/>
              <w:rPr>
                <w:rFonts w:ascii="Calibri"/>
                <w:b/>
                <w:sz w:val="23"/>
              </w:rPr>
            </w:pPr>
            <w:r>
              <w:rPr>
                <w:rFonts w:ascii="Calibri"/>
                <w:b/>
                <w:sz w:val="23"/>
              </w:rPr>
              <w:t>Категорія</w:t>
            </w:r>
          </w:p>
        </w:tc>
        <w:tc>
          <w:tcPr>
            <w:tcW w:w="5488" w:type="dxa"/>
            <w:gridSpan w:val="4"/>
            <w:shd w:val="clear" w:color="auto" w:fill="D9D9D9"/>
          </w:tcPr>
          <w:p w14:paraId="3C958BFA" w14:textId="77777777" w:rsidR="00FD0A49" w:rsidRDefault="008F33D9" w:rsidP="002D4938">
            <w:pPr>
              <w:pStyle w:val="TableParagraph"/>
              <w:spacing w:before="67"/>
              <w:ind w:left="19"/>
              <w:jc w:val="center"/>
              <w:rPr>
                <w:rFonts w:ascii="Calibri" w:hAnsi="Calibri"/>
                <w:b/>
                <w:sz w:val="23"/>
              </w:rPr>
            </w:pPr>
            <w:r>
              <w:rPr>
                <w:rFonts w:ascii="Calibri" w:hAnsi="Calibri"/>
                <w:b/>
                <w:sz w:val="23"/>
              </w:rPr>
              <w:t>Рівень</w:t>
            </w:r>
          </w:p>
        </w:tc>
        <w:tc>
          <w:tcPr>
            <w:tcW w:w="1372" w:type="dxa"/>
            <w:vMerge w:val="restart"/>
            <w:shd w:val="clear" w:color="auto" w:fill="D9D9D9"/>
          </w:tcPr>
          <w:p w14:paraId="1F70B96F" w14:textId="0AA06802" w:rsidR="00FD0A49" w:rsidRDefault="008F33D9" w:rsidP="006C34C4">
            <w:pPr>
              <w:pStyle w:val="TableParagraph"/>
              <w:spacing w:before="116"/>
              <w:ind w:left="25" w:right="26"/>
              <w:jc w:val="center"/>
              <w:rPr>
                <w:rFonts w:ascii="Calibri" w:hAnsi="Calibri"/>
                <w:b/>
                <w:sz w:val="23"/>
              </w:rPr>
            </w:pPr>
            <w:r>
              <w:rPr>
                <w:rFonts w:ascii="Calibri" w:hAnsi="Calibri"/>
                <w:b/>
                <w:sz w:val="23"/>
              </w:rPr>
              <w:t>Змінна складова</w:t>
            </w:r>
          </w:p>
        </w:tc>
      </w:tr>
      <w:tr w:rsidR="00FD0A49" w14:paraId="1D59FF9E" w14:textId="77777777">
        <w:trPr>
          <w:trHeight w:val="394"/>
        </w:trPr>
        <w:tc>
          <w:tcPr>
            <w:tcW w:w="2201" w:type="dxa"/>
            <w:vMerge/>
            <w:tcBorders>
              <w:top w:val="nil"/>
            </w:tcBorders>
            <w:shd w:val="clear" w:color="auto" w:fill="D9D9D9"/>
          </w:tcPr>
          <w:p w14:paraId="42927D96" w14:textId="77777777" w:rsidR="00FD0A49" w:rsidRDefault="00FD0A49" w:rsidP="002D4938">
            <w:pPr>
              <w:rPr>
                <w:sz w:val="2"/>
                <w:szCs w:val="2"/>
              </w:rPr>
            </w:pPr>
          </w:p>
        </w:tc>
        <w:tc>
          <w:tcPr>
            <w:tcW w:w="1372" w:type="dxa"/>
            <w:shd w:val="clear" w:color="auto" w:fill="D9D9D9"/>
          </w:tcPr>
          <w:p w14:paraId="08E8C979" w14:textId="77777777" w:rsidR="00FD0A49" w:rsidRDefault="008F33D9" w:rsidP="002D4938">
            <w:pPr>
              <w:pStyle w:val="TableParagraph"/>
              <w:spacing w:before="67"/>
              <w:ind w:left="25" w:right="13"/>
              <w:jc w:val="center"/>
              <w:rPr>
                <w:rFonts w:ascii="Calibri"/>
                <w:b/>
                <w:sz w:val="23"/>
              </w:rPr>
            </w:pPr>
            <w:r>
              <w:rPr>
                <w:rFonts w:ascii="Calibri"/>
                <w:b/>
                <w:sz w:val="23"/>
              </w:rPr>
              <w:t>0.</w:t>
            </w:r>
          </w:p>
        </w:tc>
        <w:tc>
          <w:tcPr>
            <w:tcW w:w="1372" w:type="dxa"/>
            <w:shd w:val="clear" w:color="auto" w:fill="D9D9D9"/>
          </w:tcPr>
          <w:p w14:paraId="6585E299" w14:textId="77777777" w:rsidR="00FD0A49" w:rsidRDefault="008F33D9" w:rsidP="002D4938">
            <w:pPr>
              <w:pStyle w:val="TableParagraph"/>
              <w:spacing w:before="67"/>
              <w:ind w:left="25" w:right="14"/>
              <w:jc w:val="center"/>
              <w:rPr>
                <w:rFonts w:ascii="Calibri"/>
                <w:b/>
                <w:sz w:val="23"/>
              </w:rPr>
            </w:pPr>
            <w:r>
              <w:rPr>
                <w:rFonts w:ascii="Calibri"/>
                <w:b/>
                <w:sz w:val="23"/>
              </w:rPr>
              <w:t>I.</w:t>
            </w:r>
          </w:p>
        </w:tc>
        <w:tc>
          <w:tcPr>
            <w:tcW w:w="1372" w:type="dxa"/>
            <w:shd w:val="clear" w:color="auto" w:fill="D9D9D9"/>
          </w:tcPr>
          <w:p w14:paraId="5C52F7E6" w14:textId="77777777" w:rsidR="00FD0A49" w:rsidRDefault="008F33D9" w:rsidP="002D4938">
            <w:pPr>
              <w:pStyle w:val="TableParagraph"/>
              <w:spacing w:before="67"/>
              <w:ind w:left="25" w:right="14"/>
              <w:jc w:val="center"/>
              <w:rPr>
                <w:rFonts w:ascii="Calibri"/>
                <w:b/>
                <w:sz w:val="23"/>
              </w:rPr>
            </w:pPr>
            <w:r>
              <w:rPr>
                <w:rFonts w:ascii="Calibri"/>
                <w:b/>
                <w:sz w:val="23"/>
              </w:rPr>
              <w:t>II.</w:t>
            </w:r>
          </w:p>
        </w:tc>
        <w:tc>
          <w:tcPr>
            <w:tcW w:w="1372" w:type="dxa"/>
            <w:shd w:val="clear" w:color="auto" w:fill="D9D9D9"/>
          </w:tcPr>
          <w:p w14:paraId="75FD171B" w14:textId="77777777" w:rsidR="00FD0A49" w:rsidRDefault="008F33D9" w:rsidP="002D4938">
            <w:pPr>
              <w:pStyle w:val="TableParagraph"/>
              <w:spacing w:before="67"/>
              <w:ind w:left="25" w:right="14"/>
              <w:jc w:val="center"/>
              <w:rPr>
                <w:rFonts w:ascii="Calibri"/>
                <w:b/>
                <w:sz w:val="23"/>
              </w:rPr>
            </w:pPr>
            <w:r>
              <w:rPr>
                <w:rFonts w:ascii="Calibri"/>
                <w:b/>
                <w:sz w:val="23"/>
              </w:rPr>
              <w:t>III.</w:t>
            </w:r>
          </w:p>
        </w:tc>
        <w:tc>
          <w:tcPr>
            <w:tcW w:w="1372" w:type="dxa"/>
            <w:vMerge/>
            <w:tcBorders>
              <w:top w:val="nil"/>
            </w:tcBorders>
            <w:shd w:val="clear" w:color="auto" w:fill="D9D9D9"/>
          </w:tcPr>
          <w:p w14:paraId="096C5DE0" w14:textId="77777777" w:rsidR="00FD0A49" w:rsidRDefault="00FD0A49" w:rsidP="002D4938">
            <w:pPr>
              <w:rPr>
                <w:sz w:val="2"/>
                <w:szCs w:val="2"/>
              </w:rPr>
            </w:pPr>
          </w:p>
        </w:tc>
      </w:tr>
      <w:tr w:rsidR="00FD0A49" w14:paraId="1AF67D9B" w14:textId="77777777">
        <w:trPr>
          <w:trHeight w:val="542"/>
        </w:trPr>
        <w:tc>
          <w:tcPr>
            <w:tcW w:w="2201" w:type="dxa"/>
          </w:tcPr>
          <w:p w14:paraId="20B00E71" w14:textId="77777777" w:rsidR="00FD0A49" w:rsidRDefault="008F33D9" w:rsidP="002D4938">
            <w:pPr>
              <w:pStyle w:val="TableParagraph"/>
              <w:spacing w:before="90"/>
              <w:ind w:left="44"/>
              <w:rPr>
                <w:rFonts w:ascii="Calibri" w:hAnsi="Calibri"/>
                <w:sz w:val="31"/>
              </w:rPr>
            </w:pPr>
            <w:r>
              <w:rPr>
                <w:rFonts w:ascii="Calibri" w:hAnsi="Calibri"/>
                <w:sz w:val="31"/>
              </w:rPr>
              <w:t>Оператор VI.</w:t>
            </w:r>
          </w:p>
        </w:tc>
        <w:tc>
          <w:tcPr>
            <w:tcW w:w="1372" w:type="dxa"/>
          </w:tcPr>
          <w:p w14:paraId="1D26C7D0" w14:textId="77777777" w:rsidR="00FD0A49" w:rsidRDefault="008F33D9" w:rsidP="002D4938">
            <w:pPr>
              <w:pStyle w:val="TableParagraph"/>
              <w:spacing w:before="118"/>
              <w:ind w:left="25" w:right="2"/>
              <w:jc w:val="center"/>
              <w:rPr>
                <w:rFonts w:ascii="Calibri" w:hAnsi="Calibri"/>
                <w:sz w:val="26"/>
              </w:rPr>
            </w:pPr>
            <w:r>
              <w:rPr>
                <w:rFonts w:ascii="Calibri" w:hAnsi="Calibri"/>
                <w:sz w:val="26"/>
              </w:rPr>
              <w:t>34 866 чеських крон</w:t>
            </w:r>
          </w:p>
        </w:tc>
        <w:tc>
          <w:tcPr>
            <w:tcW w:w="1372" w:type="dxa"/>
          </w:tcPr>
          <w:p w14:paraId="73CC4A54" w14:textId="77777777" w:rsidR="00FD0A49" w:rsidRDefault="008F33D9" w:rsidP="002D4938">
            <w:pPr>
              <w:pStyle w:val="TableParagraph"/>
              <w:spacing w:before="118"/>
              <w:ind w:left="25" w:right="2"/>
              <w:jc w:val="center"/>
              <w:rPr>
                <w:rFonts w:ascii="Calibri" w:hAnsi="Calibri"/>
                <w:sz w:val="26"/>
              </w:rPr>
            </w:pPr>
            <w:r>
              <w:rPr>
                <w:rFonts w:ascii="Calibri" w:hAnsi="Calibri"/>
                <w:sz w:val="26"/>
              </w:rPr>
              <w:t>36 701 чеських крон</w:t>
            </w:r>
          </w:p>
        </w:tc>
        <w:tc>
          <w:tcPr>
            <w:tcW w:w="1372" w:type="dxa"/>
          </w:tcPr>
          <w:p w14:paraId="7F4C7B90" w14:textId="77777777" w:rsidR="00FD0A49" w:rsidRDefault="008F33D9" w:rsidP="002D4938">
            <w:pPr>
              <w:pStyle w:val="TableParagraph"/>
              <w:spacing w:before="118"/>
              <w:ind w:left="25" w:right="1"/>
              <w:jc w:val="center"/>
              <w:rPr>
                <w:rFonts w:ascii="Calibri" w:hAnsi="Calibri"/>
                <w:sz w:val="26"/>
              </w:rPr>
            </w:pPr>
            <w:r>
              <w:rPr>
                <w:rFonts w:ascii="Calibri" w:hAnsi="Calibri"/>
                <w:sz w:val="26"/>
              </w:rPr>
              <w:t>41 500 чеських крон</w:t>
            </w:r>
          </w:p>
        </w:tc>
        <w:tc>
          <w:tcPr>
            <w:tcW w:w="1372" w:type="dxa"/>
          </w:tcPr>
          <w:p w14:paraId="342D37AD" w14:textId="77777777" w:rsidR="00FD0A49" w:rsidRDefault="008F33D9" w:rsidP="002D4938">
            <w:pPr>
              <w:pStyle w:val="TableParagraph"/>
              <w:spacing w:before="118"/>
              <w:ind w:left="25" w:right="1"/>
              <w:jc w:val="center"/>
              <w:rPr>
                <w:rFonts w:ascii="Calibri" w:hAnsi="Calibri"/>
                <w:sz w:val="26"/>
              </w:rPr>
            </w:pPr>
            <w:r>
              <w:rPr>
                <w:rFonts w:ascii="Calibri" w:hAnsi="Calibri"/>
                <w:sz w:val="26"/>
              </w:rPr>
              <w:t>45 734 чеських крон</w:t>
            </w:r>
          </w:p>
        </w:tc>
        <w:tc>
          <w:tcPr>
            <w:tcW w:w="1372" w:type="dxa"/>
            <w:vMerge w:val="restart"/>
          </w:tcPr>
          <w:p w14:paraId="45BDC522" w14:textId="77777777" w:rsidR="00FD0A49" w:rsidRDefault="00FD0A49" w:rsidP="002D4938">
            <w:pPr>
              <w:pStyle w:val="TableParagraph"/>
              <w:rPr>
                <w:sz w:val="23"/>
              </w:rPr>
            </w:pPr>
          </w:p>
          <w:p w14:paraId="1C4088AA" w14:textId="77777777" w:rsidR="00FD0A49" w:rsidRDefault="00FD0A49" w:rsidP="002D4938">
            <w:pPr>
              <w:pStyle w:val="TableParagraph"/>
              <w:rPr>
                <w:sz w:val="23"/>
              </w:rPr>
            </w:pPr>
          </w:p>
          <w:p w14:paraId="72C79707" w14:textId="77777777" w:rsidR="00FD0A49" w:rsidRDefault="00FD0A49" w:rsidP="002D4938">
            <w:pPr>
              <w:pStyle w:val="TableParagraph"/>
              <w:rPr>
                <w:sz w:val="23"/>
              </w:rPr>
            </w:pPr>
          </w:p>
          <w:p w14:paraId="6DF9ED5D" w14:textId="77777777" w:rsidR="00FD0A49" w:rsidRDefault="00FD0A49" w:rsidP="002D4938">
            <w:pPr>
              <w:pStyle w:val="TableParagraph"/>
              <w:rPr>
                <w:sz w:val="23"/>
              </w:rPr>
            </w:pPr>
          </w:p>
          <w:p w14:paraId="2813F283" w14:textId="77777777" w:rsidR="00FD0A49" w:rsidRDefault="00FD0A49" w:rsidP="002D4938">
            <w:pPr>
              <w:pStyle w:val="TableParagraph"/>
              <w:rPr>
                <w:sz w:val="23"/>
              </w:rPr>
            </w:pPr>
          </w:p>
          <w:p w14:paraId="204B4A75" w14:textId="77777777" w:rsidR="00FD0A49" w:rsidRDefault="00FD0A49" w:rsidP="002D4938">
            <w:pPr>
              <w:pStyle w:val="TableParagraph"/>
              <w:spacing w:before="208"/>
              <w:rPr>
                <w:sz w:val="23"/>
              </w:rPr>
            </w:pPr>
          </w:p>
          <w:p w14:paraId="03742D32" w14:textId="77777777" w:rsidR="00FD0A49" w:rsidRDefault="008F33D9" w:rsidP="002D4938">
            <w:pPr>
              <w:pStyle w:val="TableParagraph"/>
              <w:ind w:left="25" w:right="4"/>
              <w:jc w:val="center"/>
              <w:rPr>
                <w:rFonts w:ascii="Calibri"/>
                <w:sz w:val="23"/>
              </w:rPr>
            </w:pPr>
            <w:r>
              <w:rPr>
                <w:rFonts w:ascii="Calibri"/>
                <w:sz w:val="23"/>
              </w:rPr>
              <w:t>15%</w:t>
            </w:r>
          </w:p>
        </w:tc>
      </w:tr>
      <w:tr w:rsidR="00FD0A49" w14:paraId="3CEB779C" w14:textId="77777777">
        <w:trPr>
          <w:trHeight w:val="542"/>
        </w:trPr>
        <w:tc>
          <w:tcPr>
            <w:tcW w:w="2201" w:type="dxa"/>
          </w:tcPr>
          <w:p w14:paraId="7D3D5DC0" w14:textId="77777777" w:rsidR="00FD0A49" w:rsidRDefault="008F33D9" w:rsidP="002D4938">
            <w:pPr>
              <w:pStyle w:val="TableParagraph"/>
              <w:spacing w:before="89"/>
              <w:ind w:left="44"/>
              <w:rPr>
                <w:rFonts w:ascii="Calibri" w:hAnsi="Calibri"/>
                <w:sz w:val="31"/>
              </w:rPr>
            </w:pPr>
            <w:r>
              <w:rPr>
                <w:rFonts w:ascii="Calibri" w:hAnsi="Calibri"/>
                <w:sz w:val="31"/>
              </w:rPr>
              <w:t>Оператор V.</w:t>
            </w:r>
          </w:p>
        </w:tc>
        <w:tc>
          <w:tcPr>
            <w:tcW w:w="1372" w:type="dxa"/>
          </w:tcPr>
          <w:p w14:paraId="364282AA"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32 183 чеських крон</w:t>
            </w:r>
          </w:p>
        </w:tc>
        <w:tc>
          <w:tcPr>
            <w:tcW w:w="1372" w:type="dxa"/>
          </w:tcPr>
          <w:p w14:paraId="309B8D99"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33 877 чеських крон</w:t>
            </w:r>
          </w:p>
        </w:tc>
        <w:tc>
          <w:tcPr>
            <w:tcW w:w="1372" w:type="dxa"/>
          </w:tcPr>
          <w:p w14:paraId="5A93F841"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37 407 чеських крон</w:t>
            </w:r>
          </w:p>
        </w:tc>
        <w:tc>
          <w:tcPr>
            <w:tcW w:w="1372" w:type="dxa"/>
          </w:tcPr>
          <w:p w14:paraId="79A7AF00"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40 934 чеських крон</w:t>
            </w:r>
          </w:p>
        </w:tc>
        <w:tc>
          <w:tcPr>
            <w:tcW w:w="1372" w:type="dxa"/>
            <w:vMerge/>
            <w:tcBorders>
              <w:top w:val="nil"/>
            </w:tcBorders>
          </w:tcPr>
          <w:p w14:paraId="30F18797" w14:textId="77777777" w:rsidR="00FD0A49" w:rsidRDefault="00FD0A49" w:rsidP="002D4938">
            <w:pPr>
              <w:rPr>
                <w:sz w:val="2"/>
                <w:szCs w:val="2"/>
              </w:rPr>
            </w:pPr>
          </w:p>
        </w:tc>
      </w:tr>
      <w:tr w:rsidR="00FD0A49" w14:paraId="430120F7" w14:textId="77777777">
        <w:trPr>
          <w:trHeight w:val="542"/>
        </w:trPr>
        <w:tc>
          <w:tcPr>
            <w:tcW w:w="2201" w:type="dxa"/>
          </w:tcPr>
          <w:p w14:paraId="305867A7" w14:textId="77777777" w:rsidR="00FD0A49" w:rsidRDefault="008F33D9" w:rsidP="002D4938">
            <w:pPr>
              <w:pStyle w:val="TableParagraph"/>
              <w:spacing w:before="89"/>
              <w:ind w:left="44"/>
              <w:rPr>
                <w:rFonts w:ascii="Calibri" w:hAnsi="Calibri"/>
                <w:sz w:val="31"/>
              </w:rPr>
            </w:pPr>
            <w:r>
              <w:rPr>
                <w:rFonts w:ascii="Calibri" w:hAnsi="Calibri"/>
                <w:sz w:val="31"/>
              </w:rPr>
              <w:t>Оператор IV.</w:t>
            </w:r>
          </w:p>
        </w:tc>
        <w:tc>
          <w:tcPr>
            <w:tcW w:w="1372" w:type="dxa"/>
          </w:tcPr>
          <w:p w14:paraId="4A8D2C30"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28 564 чеських крон</w:t>
            </w:r>
          </w:p>
        </w:tc>
        <w:tc>
          <w:tcPr>
            <w:tcW w:w="1372" w:type="dxa"/>
          </w:tcPr>
          <w:p w14:paraId="24E501F5"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30 067 чеських крон</w:t>
            </w:r>
          </w:p>
        </w:tc>
        <w:tc>
          <w:tcPr>
            <w:tcW w:w="1372" w:type="dxa"/>
          </w:tcPr>
          <w:p w14:paraId="0088E9A7"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33 455 чеських крон</w:t>
            </w:r>
          </w:p>
        </w:tc>
        <w:tc>
          <w:tcPr>
            <w:tcW w:w="1372" w:type="dxa"/>
          </w:tcPr>
          <w:p w14:paraId="1F785063"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36 277 чеських крон</w:t>
            </w:r>
          </w:p>
        </w:tc>
        <w:tc>
          <w:tcPr>
            <w:tcW w:w="1372" w:type="dxa"/>
            <w:vMerge/>
            <w:tcBorders>
              <w:top w:val="nil"/>
            </w:tcBorders>
          </w:tcPr>
          <w:p w14:paraId="65B09997" w14:textId="77777777" w:rsidR="00FD0A49" w:rsidRDefault="00FD0A49" w:rsidP="002D4938">
            <w:pPr>
              <w:rPr>
                <w:sz w:val="2"/>
                <w:szCs w:val="2"/>
              </w:rPr>
            </w:pPr>
          </w:p>
        </w:tc>
      </w:tr>
      <w:tr w:rsidR="00FD0A49" w14:paraId="1FF6F773" w14:textId="77777777">
        <w:trPr>
          <w:trHeight w:val="542"/>
        </w:trPr>
        <w:tc>
          <w:tcPr>
            <w:tcW w:w="2201" w:type="dxa"/>
          </w:tcPr>
          <w:p w14:paraId="1D5A837E" w14:textId="77777777" w:rsidR="00FD0A49" w:rsidRDefault="008F33D9" w:rsidP="002D4938">
            <w:pPr>
              <w:pStyle w:val="TableParagraph"/>
              <w:spacing w:before="90"/>
              <w:ind w:left="44"/>
              <w:rPr>
                <w:rFonts w:ascii="Calibri" w:hAnsi="Calibri"/>
                <w:sz w:val="31"/>
              </w:rPr>
            </w:pPr>
            <w:r>
              <w:rPr>
                <w:rFonts w:ascii="Calibri" w:hAnsi="Calibri"/>
                <w:sz w:val="31"/>
              </w:rPr>
              <w:t>Оператор III./B</w:t>
            </w:r>
          </w:p>
        </w:tc>
        <w:tc>
          <w:tcPr>
            <w:tcW w:w="1372" w:type="dxa"/>
          </w:tcPr>
          <w:p w14:paraId="3473317F"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27 425 чеських крон</w:t>
            </w:r>
          </w:p>
        </w:tc>
        <w:tc>
          <w:tcPr>
            <w:tcW w:w="1372" w:type="dxa"/>
          </w:tcPr>
          <w:p w14:paraId="423E9BDF"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29 893 чеських крон</w:t>
            </w:r>
          </w:p>
        </w:tc>
        <w:tc>
          <w:tcPr>
            <w:tcW w:w="1372" w:type="dxa"/>
          </w:tcPr>
          <w:p w14:paraId="76EE7F78"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32 435 чеських крон</w:t>
            </w:r>
          </w:p>
        </w:tc>
        <w:tc>
          <w:tcPr>
            <w:tcW w:w="1372" w:type="dxa"/>
          </w:tcPr>
          <w:p w14:paraId="369D070B"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35 353 чеських крон</w:t>
            </w:r>
          </w:p>
        </w:tc>
        <w:tc>
          <w:tcPr>
            <w:tcW w:w="1372" w:type="dxa"/>
            <w:vMerge/>
            <w:tcBorders>
              <w:top w:val="nil"/>
            </w:tcBorders>
          </w:tcPr>
          <w:p w14:paraId="412412ED" w14:textId="77777777" w:rsidR="00FD0A49" w:rsidRDefault="00FD0A49" w:rsidP="002D4938">
            <w:pPr>
              <w:rPr>
                <w:sz w:val="2"/>
                <w:szCs w:val="2"/>
              </w:rPr>
            </w:pPr>
          </w:p>
        </w:tc>
      </w:tr>
      <w:tr w:rsidR="00FD0A49" w14:paraId="20FDEAF6" w14:textId="77777777">
        <w:trPr>
          <w:trHeight w:val="542"/>
        </w:trPr>
        <w:tc>
          <w:tcPr>
            <w:tcW w:w="2201" w:type="dxa"/>
          </w:tcPr>
          <w:p w14:paraId="607FB916" w14:textId="77777777" w:rsidR="00FD0A49" w:rsidRDefault="008F33D9" w:rsidP="002D4938">
            <w:pPr>
              <w:pStyle w:val="TableParagraph"/>
              <w:spacing w:before="89"/>
              <w:ind w:left="44"/>
              <w:rPr>
                <w:rFonts w:ascii="Calibri" w:hAnsi="Calibri"/>
                <w:sz w:val="31"/>
              </w:rPr>
            </w:pPr>
            <w:r>
              <w:rPr>
                <w:rFonts w:ascii="Calibri" w:hAnsi="Calibri"/>
                <w:sz w:val="31"/>
              </w:rPr>
              <w:t>Оператор III./A</w:t>
            </w:r>
          </w:p>
        </w:tc>
        <w:tc>
          <w:tcPr>
            <w:tcW w:w="1372" w:type="dxa"/>
          </w:tcPr>
          <w:p w14:paraId="1EEC77AE"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25 882 чеських крон</w:t>
            </w:r>
          </w:p>
        </w:tc>
        <w:tc>
          <w:tcPr>
            <w:tcW w:w="1372" w:type="dxa"/>
          </w:tcPr>
          <w:p w14:paraId="70B81D42"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27 244 чеських крон</w:t>
            </w:r>
          </w:p>
        </w:tc>
        <w:tc>
          <w:tcPr>
            <w:tcW w:w="1372" w:type="dxa"/>
          </w:tcPr>
          <w:p w14:paraId="62475F04"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30 067 чеських крон</w:t>
            </w:r>
          </w:p>
        </w:tc>
        <w:tc>
          <w:tcPr>
            <w:tcW w:w="1372" w:type="dxa"/>
          </w:tcPr>
          <w:p w14:paraId="671507F9"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32 890 чеських крон</w:t>
            </w:r>
          </w:p>
        </w:tc>
        <w:tc>
          <w:tcPr>
            <w:tcW w:w="1372" w:type="dxa"/>
            <w:vMerge/>
            <w:tcBorders>
              <w:top w:val="nil"/>
            </w:tcBorders>
          </w:tcPr>
          <w:p w14:paraId="2CDFCE66" w14:textId="77777777" w:rsidR="00FD0A49" w:rsidRDefault="00FD0A49" w:rsidP="002D4938">
            <w:pPr>
              <w:rPr>
                <w:sz w:val="2"/>
                <w:szCs w:val="2"/>
              </w:rPr>
            </w:pPr>
          </w:p>
        </w:tc>
      </w:tr>
      <w:tr w:rsidR="00FD0A49" w14:paraId="04B09F7F" w14:textId="77777777">
        <w:trPr>
          <w:trHeight w:val="542"/>
        </w:trPr>
        <w:tc>
          <w:tcPr>
            <w:tcW w:w="2201" w:type="dxa"/>
          </w:tcPr>
          <w:p w14:paraId="482B92EB" w14:textId="77777777" w:rsidR="00FD0A49" w:rsidRDefault="008F33D9" w:rsidP="002D4938">
            <w:pPr>
              <w:pStyle w:val="TableParagraph"/>
              <w:spacing w:before="90"/>
              <w:ind w:left="44"/>
              <w:rPr>
                <w:rFonts w:ascii="Calibri" w:hAnsi="Calibri"/>
                <w:sz w:val="31"/>
              </w:rPr>
            </w:pPr>
            <w:r>
              <w:rPr>
                <w:rFonts w:ascii="Calibri" w:hAnsi="Calibri"/>
                <w:sz w:val="31"/>
              </w:rPr>
              <w:t>Оператор II.</w:t>
            </w:r>
          </w:p>
        </w:tc>
        <w:tc>
          <w:tcPr>
            <w:tcW w:w="1372" w:type="dxa"/>
          </w:tcPr>
          <w:p w14:paraId="4AB01A03" w14:textId="77777777" w:rsidR="00FD0A49" w:rsidRDefault="008F33D9" w:rsidP="002D4938">
            <w:pPr>
              <w:pStyle w:val="TableParagraph"/>
              <w:spacing w:before="118"/>
              <w:ind w:left="25" w:right="2"/>
              <w:jc w:val="center"/>
              <w:rPr>
                <w:rFonts w:ascii="Calibri" w:hAnsi="Calibri"/>
                <w:sz w:val="26"/>
              </w:rPr>
            </w:pPr>
            <w:r>
              <w:rPr>
                <w:rFonts w:ascii="Calibri" w:hAnsi="Calibri"/>
                <w:sz w:val="26"/>
              </w:rPr>
              <w:t>23 065 чеських крон</w:t>
            </w:r>
          </w:p>
        </w:tc>
        <w:tc>
          <w:tcPr>
            <w:tcW w:w="1372" w:type="dxa"/>
          </w:tcPr>
          <w:p w14:paraId="60E2BA5B" w14:textId="77777777" w:rsidR="00FD0A49" w:rsidRDefault="008F33D9" w:rsidP="002D4938">
            <w:pPr>
              <w:pStyle w:val="TableParagraph"/>
              <w:spacing w:before="118"/>
              <w:ind w:left="25" w:right="2"/>
              <w:jc w:val="center"/>
              <w:rPr>
                <w:rFonts w:ascii="Calibri" w:hAnsi="Calibri"/>
                <w:sz w:val="26"/>
              </w:rPr>
            </w:pPr>
            <w:r>
              <w:rPr>
                <w:rFonts w:ascii="Calibri" w:hAnsi="Calibri"/>
                <w:sz w:val="26"/>
              </w:rPr>
              <w:t>24 281 чеських крон</w:t>
            </w:r>
          </w:p>
        </w:tc>
        <w:tc>
          <w:tcPr>
            <w:tcW w:w="1372" w:type="dxa"/>
          </w:tcPr>
          <w:p w14:paraId="75142A05" w14:textId="77777777" w:rsidR="00FD0A49" w:rsidRDefault="008F33D9" w:rsidP="002D4938">
            <w:pPr>
              <w:pStyle w:val="TableParagraph"/>
              <w:spacing w:before="118"/>
              <w:ind w:left="25" w:right="1"/>
              <w:jc w:val="center"/>
              <w:rPr>
                <w:rFonts w:ascii="Calibri" w:hAnsi="Calibri"/>
                <w:sz w:val="26"/>
              </w:rPr>
            </w:pPr>
            <w:r>
              <w:rPr>
                <w:rFonts w:ascii="Calibri" w:hAnsi="Calibri"/>
                <w:sz w:val="26"/>
              </w:rPr>
              <w:t>27 104 чеських крон</w:t>
            </w:r>
          </w:p>
        </w:tc>
        <w:tc>
          <w:tcPr>
            <w:tcW w:w="1372" w:type="dxa"/>
          </w:tcPr>
          <w:p w14:paraId="219CF06A" w14:textId="77777777" w:rsidR="00FD0A49" w:rsidRDefault="008F33D9" w:rsidP="002D4938">
            <w:pPr>
              <w:pStyle w:val="TableParagraph"/>
              <w:spacing w:before="118"/>
              <w:ind w:left="25" w:right="1"/>
              <w:jc w:val="center"/>
              <w:rPr>
                <w:rFonts w:ascii="Calibri" w:hAnsi="Calibri"/>
                <w:sz w:val="26"/>
              </w:rPr>
            </w:pPr>
            <w:r>
              <w:rPr>
                <w:rFonts w:ascii="Calibri" w:hAnsi="Calibri"/>
                <w:sz w:val="26"/>
              </w:rPr>
              <w:t>29 925 чеських крон</w:t>
            </w:r>
          </w:p>
        </w:tc>
        <w:tc>
          <w:tcPr>
            <w:tcW w:w="1372" w:type="dxa"/>
            <w:vMerge/>
            <w:tcBorders>
              <w:top w:val="nil"/>
            </w:tcBorders>
          </w:tcPr>
          <w:p w14:paraId="1CBFC9E2" w14:textId="77777777" w:rsidR="00FD0A49" w:rsidRDefault="00FD0A49" w:rsidP="002D4938">
            <w:pPr>
              <w:rPr>
                <w:sz w:val="2"/>
                <w:szCs w:val="2"/>
              </w:rPr>
            </w:pPr>
          </w:p>
        </w:tc>
      </w:tr>
      <w:tr w:rsidR="00FD0A49" w14:paraId="79BA6953" w14:textId="77777777">
        <w:trPr>
          <w:trHeight w:val="542"/>
        </w:trPr>
        <w:tc>
          <w:tcPr>
            <w:tcW w:w="2201" w:type="dxa"/>
          </w:tcPr>
          <w:p w14:paraId="06E38E0D" w14:textId="77777777" w:rsidR="00FD0A49" w:rsidRDefault="008F33D9" w:rsidP="002D4938">
            <w:pPr>
              <w:pStyle w:val="TableParagraph"/>
              <w:spacing w:before="89"/>
              <w:ind w:left="44"/>
              <w:rPr>
                <w:rFonts w:ascii="Calibri" w:hAnsi="Calibri"/>
                <w:sz w:val="31"/>
              </w:rPr>
            </w:pPr>
            <w:r>
              <w:rPr>
                <w:rFonts w:ascii="Calibri" w:hAnsi="Calibri"/>
                <w:sz w:val="31"/>
              </w:rPr>
              <w:t>Оператор І.</w:t>
            </w:r>
          </w:p>
        </w:tc>
        <w:tc>
          <w:tcPr>
            <w:tcW w:w="1372" w:type="dxa"/>
          </w:tcPr>
          <w:p w14:paraId="62CD4410" w14:textId="77777777" w:rsidR="00FD0A49" w:rsidRDefault="008F33D9" w:rsidP="002D4938">
            <w:pPr>
              <w:pStyle w:val="TableParagraph"/>
              <w:spacing w:before="117"/>
              <w:ind w:left="26" w:right="1"/>
              <w:jc w:val="center"/>
              <w:rPr>
                <w:rFonts w:ascii="Calibri" w:hAnsi="Calibri"/>
                <w:sz w:val="26"/>
              </w:rPr>
            </w:pPr>
            <w:r>
              <w:rPr>
                <w:rFonts w:ascii="Calibri" w:hAnsi="Calibri"/>
                <w:sz w:val="26"/>
              </w:rPr>
              <w:t>0 чеських крон</w:t>
            </w:r>
          </w:p>
        </w:tc>
        <w:tc>
          <w:tcPr>
            <w:tcW w:w="1372" w:type="dxa"/>
          </w:tcPr>
          <w:p w14:paraId="77B9149E" w14:textId="77777777" w:rsidR="00FD0A49" w:rsidRDefault="008F33D9" w:rsidP="002D4938">
            <w:pPr>
              <w:pStyle w:val="TableParagraph"/>
              <w:spacing w:before="117"/>
              <w:ind w:left="25" w:right="2"/>
              <w:jc w:val="center"/>
              <w:rPr>
                <w:rFonts w:ascii="Calibri" w:hAnsi="Calibri"/>
                <w:sz w:val="26"/>
              </w:rPr>
            </w:pPr>
            <w:r>
              <w:rPr>
                <w:rFonts w:ascii="Calibri" w:hAnsi="Calibri"/>
                <w:sz w:val="26"/>
              </w:rPr>
              <w:t>22 163 чеських крон</w:t>
            </w:r>
          </w:p>
        </w:tc>
        <w:tc>
          <w:tcPr>
            <w:tcW w:w="1372" w:type="dxa"/>
          </w:tcPr>
          <w:p w14:paraId="1258E671" w14:textId="77777777" w:rsidR="00FD0A49" w:rsidRDefault="008F33D9" w:rsidP="002D4938">
            <w:pPr>
              <w:pStyle w:val="TableParagraph"/>
              <w:spacing w:before="117"/>
              <w:ind w:left="25" w:right="1"/>
              <w:jc w:val="center"/>
              <w:rPr>
                <w:rFonts w:ascii="Calibri" w:hAnsi="Calibri"/>
                <w:sz w:val="26"/>
              </w:rPr>
            </w:pPr>
            <w:r>
              <w:rPr>
                <w:rFonts w:ascii="Calibri" w:hAnsi="Calibri"/>
                <w:sz w:val="26"/>
              </w:rPr>
              <w:t>24 281 чеських крон</w:t>
            </w:r>
          </w:p>
        </w:tc>
        <w:tc>
          <w:tcPr>
            <w:tcW w:w="1372" w:type="dxa"/>
          </w:tcPr>
          <w:p w14:paraId="778D2609" w14:textId="77777777" w:rsidR="00FD0A49" w:rsidRDefault="008F33D9" w:rsidP="002D4938">
            <w:pPr>
              <w:pStyle w:val="TableParagraph"/>
              <w:spacing w:before="117"/>
              <w:ind w:left="26" w:right="1"/>
              <w:jc w:val="center"/>
              <w:rPr>
                <w:rFonts w:ascii="Calibri" w:hAnsi="Calibri"/>
                <w:sz w:val="26"/>
              </w:rPr>
            </w:pPr>
            <w:r>
              <w:rPr>
                <w:rFonts w:ascii="Calibri" w:hAnsi="Calibri"/>
                <w:sz w:val="26"/>
              </w:rPr>
              <w:t>0 чеських крон</w:t>
            </w:r>
          </w:p>
        </w:tc>
        <w:tc>
          <w:tcPr>
            <w:tcW w:w="1372" w:type="dxa"/>
            <w:vMerge/>
            <w:tcBorders>
              <w:top w:val="nil"/>
            </w:tcBorders>
          </w:tcPr>
          <w:p w14:paraId="7CF90ED1" w14:textId="77777777" w:rsidR="00FD0A49" w:rsidRDefault="00FD0A49" w:rsidP="002D4938">
            <w:pPr>
              <w:rPr>
                <w:sz w:val="2"/>
                <w:szCs w:val="2"/>
              </w:rPr>
            </w:pPr>
          </w:p>
        </w:tc>
      </w:tr>
    </w:tbl>
    <w:p w14:paraId="7F6789AA" w14:textId="77777777" w:rsidR="00FD0A49" w:rsidRDefault="00FD0A49" w:rsidP="002D4938">
      <w:pPr>
        <w:rPr>
          <w:sz w:val="2"/>
          <w:szCs w:val="2"/>
        </w:rPr>
        <w:sectPr w:rsidR="00FD0A49">
          <w:pgSz w:w="11910" w:h="16840"/>
          <w:pgMar w:top="1920" w:right="285" w:bottom="780" w:left="425" w:header="0" w:footer="600" w:gutter="0"/>
          <w:cols w:space="708"/>
        </w:sectPr>
      </w:pPr>
    </w:p>
    <w:p w14:paraId="421929FB" w14:textId="77777777" w:rsidR="00FD0A49" w:rsidRDefault="008F33D9" w:rsidP="002D4938">
      <w:pPr>
        <w:pStyle w:val="Odstavecseseznamem"/>
        <w:numPr>
          <w:ilvl w:val="1"/>
          <w:numId w:val="1"/>
        </w:numPr>
        <w:tabs>
          <w:tab w:val="left" w:pos="1799"/>
          <w:tab w:val="left" w:pos="1802"/>
        </w:tabs>
        <w:spacing w:before="68"/>
        <w:ind w:right="1134"/>
        <w:jc w:val="both"/>
        <w:rPr>
          <w:sz w:val="20"/>
        </w:rPr>
      </w:pPr>
      <w:r>
        <w:rPr>
          <w:sz w:val="20"/>
        </w:rPr>
        <w:lastRenderedPageBreak/>
        <w:t>Узгоджений відсоток підвищення, що зазначений в тарифній таблиці для категорій DL та OH/BC також застосовуватиметься й до працівників, у яких заробітна плата не узгоджена в трудовому договорі або у договорі про індивідуальні умови оплати праці.</w:t>
      </w:r>
    </w:p>
    <w:p w14:paraId="09ABA883" w14:textId="24C064AC" w:rsidR="00FD0A49" w:rsidRPr="002D4938" w:rsidRDefault="008F33D9" w:rsidP="002D4938">
      <w:pPr>
        <w:pStyle w:val="Odstavecseseznamem"/>
        <w:numPr>
          <w:ilvl w:val="1"/>
          <w:numId w:val="1"/>
        </w:numPr>
        <w:tabs>
          <w:tab w:val="left" w:pos="1799"/>
          <w:tab w:val="left" w:pos="1802"/>
        </w:tabs>
        <w:spacing w:before="200"/>
        <w:ind w:left="1803" w:right="1134" w:hanging="454"/>
        <w:jc w:val="both"/>
        <w:rPr>
          <w:sz w:val="20"/>
        </w:rPr>
      </w:pPr>
      <w:r>
        <w:rPr>
          <w:sz w:val="20"/>
        </w:rPr>
        <w:t>Розмір тарифної місячної заробітної плати визначається на основі класифікації працівника за групами відповідно до виду робіт, див. Додаток 3.</w:t>
      </w:r>
    </w:p>
    <w:p w14:paraId="196C5786" w14:textId="77777777" w:rsidR="00FD0A49" w:rsidRDefault="00FD0A49" w:rsidP="002D4938">
      <w:pPr>
        <w:pStyle w:val="Zkladntext"/>
      </w:pPr>
    </w:p>
    <w:p w14:paraId="4D7061DF" w14:textId="77777777" w:rsidR="002D4938" w:rsidRDefault="008F33D9" w:rsidP="002D4938">
      <w:pPr>
        <w:pStyle w:val="Zkladntext"/>
        <w:spacing w:before="1"/>
        <w:ind w:left="1699" w:right="1135"/>
      </w:pPr>
      <w:r>
        <w:t>Роботодавець виділяє наступні 6 основних груп: Оператор I – VI</w:t>
      </w:r>
    </w:p>
    <w:p w14:paraId="0AF42602" w14:textId="33689030" w:rsidR="00FD0A49" w:rsidRDefault="008F33D9" w:rsidP="002D4938">
      <w:pPr>
        <w:pStyle w:val="Zkladntext"/>
        <w:spacing w:before="1"/>
        <w:ind w:left="1699" w:right="1135"/>
      </w:pPr>
      <w:r>
        <w:t>У межах вищезазначених груп Роботодавець виділяє 4 базові рівні:</w:t>
      </w:r>
    </w:p>
    <w:p w14:paraId="5362BF24" w14:textId="77777777" w:rsidR="00FD0A49" w:rsidRDefault="008F33D9" w:rsidP="002D4938">
      <w:pPr>
        <w:pStyle w:val="Nadpis4"/>
        <w:ind w:left="1699" w:right="1135"/>
      </w:pPr>
      <w:r>
        <w:t>Рівень 0 у навчанні — не відповідає стандарту (новий працівник, працівник на стажуванні)</w:t>
      </w:r>
    </w:p>
    <w:p w14:paraId="0E4BAC8F" w14:textId="77777777" w:rsidR="00FD0A49" w:rsidRDefault="00FD0A49" w:rsidP="002D4938">
      <w:pPr>
        <w:pStyle w:val="Zkladntext"/>
        <w:spacing w:before="10"/>
        <w:rPr>
          <w:b/>
        </w:rPr>
      </w:pPr>
    </w:p>
    <w:p w14:paraId="0827B3AF" w14:textId="77777777" w:rsidR="00FD0A49" w:rsidRDefault="008F33D9" w:rsidP="002D4938">
      <w:pPr>
        <w:pStyle w:val="Zkladntext"/>
        <w:ind w:left="1699" w:right="1137"/>
        <w:jc w:val="both"/>
      </w:pPr>
      <w:r>
        <w:t>Правило переходу на вищий рівень: виконує норму на 100 %, дотримується графіку, дотримується порядку на робочому місці згідно з принципами 5S.</w:t>
      </w:r>
    </w:p>
    <w:p w14:paraId="7624E9DB" w14:textId="77777777" w:rsidR="00FD0A49" w:rsidRDefault="00FD0A49" w:rsidP="002D4938">
      <w:pPr>
        <w:pStyle w:val="Zkladntext"/>
        <w:spacing w:before="8"/>
      </w:pPr>
    </w:p>
    <w:p w14:paraId="012C79FD" w14:textId="77777777" w:rsidR="00FD0A49" w:rsidRDefault="008F33D9" w:rsidP="002D4938">
      <w:pPr>
        <w:pStyle w:val="Nadpis4"/>
        <w:spacing w:before="1"/>
        <w:ind w:left="1699"/>
        <w:jc w:val="both"/>
      </w:pPr>
      <w:r>
        <w:t>Рівень 1 — працює/виконує норму на 100 %</w:t>
      </w:r>
    </w:p>
    <w:p w14:paraId="2250831A" w14:textId="77777777" w:rsidR="00FD0A49" w:rsidRDefault="00FD0A49" w:rsidP="002D4938">
      <w:pPr>
        <w:pStyle w:val="Zkladntext"/>
        <w:spacing w:before="10"/>
        <w:rPr>
          <w:b/>
        </w:rPr>
      </w:pPr>
    </w:p>
    <w:p w14:paraId="05C24C06" w14:textId="77777777" w:rsidR="00FD0A49" w:rsidRDefault="008F33D9" w:rsidP="002D4938">
      <w:pPr>
        <w:pStyle w:val="Zkladntext"/>
        <w:ind w:left="1699" w:right="1131"/>
        <w:jc w:val="both"/>
      </w:pPr>
      <w:r>
        <w:t>Правило переходу на вищий рівень: вміє навчати та готовий навчати, багатофункціональність — вміє працювати на кількох посадах і працює на них, керівник може будь-коли відправити його працювати на іншу посаду/машину, залученість, дотримується 5 S, дотримується графіку.</w:t>
      </w:r>
    </w:p>
    <w:p w14:paraId="09EB3D6A" w14:textId="77777777" w:rsidR="00FD0A49" w:rsidRDefault="00FD0A49" w:rsidP="002D4938">
      <w:pPr>
        <w:pStyle w:val="Zkladntext"/>
        <w:spacing w:before="11"/>
      </w:pPr>
    </w:p>
    <w:p w14:paraId="209FC252" w14:textId="77777777" w:rsidR="00FD0A49" w:rsidRDefault="008F33D9" w:rsidP="002D4938">
      <w:pPr>
        <w:pStyle w:val="Nadpis4"/>
        <w:ind w:left="1699" w:right="1131"/>
        <w:jc w:val="both"/>
      </w:pPr>
      <w:r>
        <w:t>Рівень 2 — працює/виконує норму на 100 %, є полівалентним/навчає нових співробітників — специфічно для кожного цеху (складанням, вулканізація тощо).</w:t>
      </w:r>
    </w:p>
    <w:p w14:paraId="2BEE8577" w14:textId="77777777" w:rsidR="00FD0A49" w:rsidRDefault="00FD0A49" w:rsidP="002D4938">
      <w:pPr>
        <w:pStyle w:val="Zkladntext"/>
        <w:spacing w:before="9"/>
        <w:rPr>
          <w:b/>
        </w:rPr>
      </w:pPr>
    </w:p>
    <w:p w14:paraId="7882F4DD" w14:textId="77777777" w:rsidR="00FD0A49" w:rsidRDefault="008F33D9" w:rsidP="002D4938">
      <w:pPr>
        <w:pStyle w:val="Zkladntext"/>
        <w:ind w:left="1699" w:right="1131"/>
        <w:jc w:val="both"/>
      </w:pPr>
      <w:r>
        <w:t>Правило переходу на вищий рівень: відповідає критеріям рівня 2, здатний і готовий належним чином заміщати керівника, дотримується порядку на робочому місці згідно з принципами 5S, має дуже специфічні знання/кваліфікацію, якими володіє лише дуже мало співробітників у тому ж відділі, або може перейти в інший відділ (здобуде кваліфікацію в іншому відділі).</w:t>
      </w:r>
    </w:p>
    <w:p w14:paraId="52F8C78B" w14:textId="77777777" w:rsidR="00FD0A49" w:rsidRDefault="00FD0A49" w:rsidP="002D4938">
      <w:pPr>
        <w:pStyle w:val="Zkladntext"/>
        <w:spacing w:before="9"/>
      </w:pPr>
    </w:p>
    <w:p w14:paraId="4293C572" w14:textId="2FF22618" w:rsidR="00FD0A49" w:rsidRDefault="008F33D9" w:rsidP="002D4938">
      <w:pPr>
        <w:ind w:left="1699" w:right="1135"/>
        <w:jc w:val="both"/>
        <w:rPr>
          <w:b/>
          <w:sz w:val="20"/>
        </w:rPr>
      </w:pPr>
      <w:r>
        <w:rPr>
          <w:b/>
          <w:sz w:val="20"/>
        </w:rPr>
        <w:t>Рівень 3 — ключовий працівник, у разі тривалої відсутності якого виробництво може бути зупинене/обмежене.</w:t>
      </w:r>
    </w:p>
    <w:p w14:paraId="3A0A7491" w14:textId="77777777" w:rsidR="00FD0A49" w:rsidRDefault="00FD0A49" w:rsidP="002D4938">
      <w:pPr>
        <w:pStyle w:val="Zkladntext"/>
        <w:rPr>
          <w:b/>
        </w:rPr>
      </w:pPr>
    </w:p>
    <w:p w14:paraId="3E26A376" w14:textId="77777777" w:rsidR="00FD0A49" w:rsidRDefault="00FD0A49" w:rsidP="002D4938">
      <w:pPr>
        <w:pStyle w:val="Zkladntext"/>
        <w:spacing w:before="11"/>
        <w:rPr>
          <w:b/>
        </w:rPr>
      </w:pPr>
    </w:p>
    <w:p w14:paraId="6B59B5F7" w14:textId="77777777" w:rsidR="00FD0A49" w:rsidRDefault="008F33D9" w:rsidP="002D4938">
      <w:pPr>
        <w:pStyle w:val="Nadpis3"/>
        <w:numPr>
          <w:ilvl w:val="0"/>
          <w:numId w:val="1"/>
        </w:numPr>
        <w:tabs>
          <w:tab w:val="left" w:pos="1349"/>
        </w:tabs>
        <w:ind w:left="1349" w:hanging="358"/>
      </w:pPr>
      <w:r>
        <w:t>ДОПЛАТИ ДО ЗАРОБІТНОЇ ПЛАТИ</w:t>
      </w:r>
    </w:p>
    <w:p w14:paraId="6BA6A53C" w14:textId="77777777" w:rsidR="00FD0A49" w:rsidRDefault="008F33D9" w:rsidP="002D4938">
      <w:pPr>
        <w:pStyle w:val="Odstavecseseznamem"/>
        <w:numPr>
          <w:ilvl w:val="1"/>
          <w:numId w:val="1"/>
        </w:numPr>
        <w:tabs>
          <w:tab w:val="left" w:pos="1800"/>
        </w:tabs>
        <w:spacing w:before="223"/>
        <w:ind w:left="1800" w:hanging="449"/>
        <w:rPr>
          <w:sz w:val="20"/>
        </w:rPr>
      </w:pPr>
      <w:r>
        <w:rPr>
          <w:sz w:val="20"/>
        </w:rPr>
        <w:t>Роботодавець виплачуватиме працівникам такі доплати до заробітної плати:</w:t>
      </w:r>
    </w:p>
    <w:p w14:paraId="731DED33" w14:textId="77777777" w:rsidR="00FD0A49" w:rsidRDefault="008F33D9" w:rsidP="002D4938">
      <w:pPr>
        <w:pStyle w:val="Odstavecseseznamem"/>
        <w:numPr>
          <w:ilvl w:val="2"/>
          <w:numId w:val="1"/>
        </w:numPr>
        <w:tabs>
          <w:tab w:val="left" w:pos="2393"/>
          <w:tab w:val="left" w:pos="2409"/>
        </w:tabs>
        <w:ind w:right="1135" w:hanging="567"/>
        <w:rPr>
          <w:sz w:val="20"/>
        </w:rPr>
      </w:pPr>
      <w:r>
        <w:rPr>
          <w:b/>
          <w:sz w:val="20"/>
        </w:rPr>
        <w:t xml:space="preserve">Доплата за роботу із важкими умовами праці </w:t>
      </w:r>
      <w:r>
        <w:rPr>
          <w:sz w:val="20"/>
        </w:rPr>
        <w:t xml:space="preserve">поза межами встановленими нормами закону становить </w:t>
      </w:r>
      <w:r>
        <w:rPr>
          <w:b/>
          <w:sz w:val="20"/>
        </w:rPr>
        <w:t xml:space="preserve">10 чеських крон/год. </w:t>
      </w:r>
      <w:r>
        <w:rPr>
          <w:sz w:val="20"/>
        </w:rPr>
        <w:t>Доплата нараховується лише за години, які працівник фактично відпрацював із важкими умовами праці.</w:t>
      </w:r>
    </w:p>
    <w:p w14:paraId="4C312671" w14:textId="53F8B0AD" w:rsidR="00FD0A49" w:rsidRDefault="008F33D9" w:rsidP="002D4938">
      <w:pPr>
        <w:pStyle w:val="Zkladntext"/>
        <w:spacing w:before="199"/>
        <w:ind w:left="2409" w:right="1135"/>
      </w:pPr>
      <w:r>
        <w:t>Перелік робочих місць із важкими умовами праці визначено в окремому внутрішньому нормативному акті Роботодавця.</w:t>
      </w:r>
    </w:p>
    <w:p w14:paraId="149CAB80" w14:textId="77777777" w:rsidR="00FD0A49" w:rsidRDefault="008F33D9" w:rsidP="002D4938">
      <w:pPr>
        <w:pStyle w:val="Odstavecseseznamem"/>
        <w:numPr>
          <w:ilvl w:val="2"/>
          <w:numId w:val="1"/>
        </w:numPr>
        <w:tabs>
          <w:tab w:val="left" w:pos="2378"/>
          <w:tab w:val="left" w:pos="2409"/>
        </w:tabs>
        <w:spacing w:before="221"/>
        <w:ind w:right="1135" w:hanging="567"/>
        <w:rPr>
          <w:sz w:val="20"/>
        </w:rPr>
      </w:pPr>
      <w:r>
        <w:rPr>
          <w:sz w:val="20"/>
        </w:rPr>
        <w:t xml:space="preserve">Працівники, які працюють </w:t>
      </w:r>
      <w:r>
        <w:rPr>
          <w:b/>
          <w:sz w:val="20"/>
        </w:rPr>
        <w:t xml:space="preserve">на робочих місцях з підвищеним тепловим навантаженням </w:t>
      </w:r>
      <w:r>
        <w:rPr>
          <w:sz w:val="20"/>
        </w:rPr>
        <w:t xml:space="preserve">, мають право на додаткові </w:t>
      </w:r>
      <w:r>
        <w:rPr>
          <w:b/>
          <w:sz w:val="20"/>
        </w:rPr>
        <w:t>10 крон на годину</w:t>
      </w:r>
      <w:r>
        <w:rPr>
          <w:sz w:val="20"/>
        </w:rPr>
        <w:t>, тільки в період з 1. 5. - 30. 9 календарного року.</w:t>
      </w:r>
    </w:p>
    <w:p w14:paraId="596BF6EF" w14:textId="77777777" w:rsidR="00FD0A49" w:rsidRDefault="008F33D9" w:rsidP="002D4938">
      <w:pPr>
        <w:pStyle w:val="Odstavecseseznamem"/>
        <w:numPr>
          <w:ilvl w:val="2"/>
          <w:numId w:val="1"/>
        </w:numPr>
        <w:tabs>
          <w:tab w:val="left" w:pos="2384"/>
          <w:tab w:val="left" w:pos="2409"/>
        </w:tabs>
        <w:spacing w:before="195"/>
        <w:ind w:right="1135" w:hanging="567"/>
        <w:jc w:val="both"/>
        <w:rPr>
          <w:sz w:val="20"/>
        </w:rPr>
      </w:pPr>
      <w:r>
        <w:rPr>
          <w:b/>
          <w:sz w:val="20"/>
        </w:rPr>
        <w:t xml:space="preserve">Доплата за роботу в денну (післяобідню) зміну </w:t>
      </w:r>
      <w:r>
        <w:rPr>
          <w:sz w:val="20"/>
        </w:rPr>
        <w:t xml:space="preserve">становить </w:t>
      </w:r>
      <w:r>
        <w:rPr>
          <w:b/>
          <w:sz w:val="20"/>
        </w:rPr>
        <w:t>12 чеських крон/год.</w:t>
      </w:r>
      <w:r>
        <w:rPr>
          <w:sz w:val="20"/>
        </w:rPr>
        <w:t xml:space="preserve"> Доплата за роботу у денну (післяобідню) зміну нараховується працівнику за фактично відпрацьований час у післяобідню зміну, але не більше ніж за 7,5 годин на день.</w:t>
      </w:r>
    </w:p>
    <w:p w14:paraId="2C0475D1" w14:textId="10664009" w:rsidR="00FD0A49" w:rsidRDefault="008F33D9" w:rsidP="002D4938">
      <w:pPr>
        <w:pStyle w:val="Zkladntext"/>
        <w:spacing w:before="201"/>
        <w:ind w:left="2409" w:right="1135"/>
      </w:pPr>
      <w:r>
        <w:t>Графік денної (післяобідньої) зміни визначається календарем змін, встановленим для даного підприємства.</w:t>
      </w:r>
    </w:p>
    <w:p w14:paraId="35756EFD" w14:textId="00378FB0" w:rsidR="00FD0A49" w:rsidRDefault="008F33D9" w:rsidP="002D4938">
      <w:pPr>
        <w:pStyle w:val="Zkladntext"/>
        <w:spacing w:before="224"/>
        <w:ind w:left="2409" w:right="920"/>
        <w:rPr>
          <w:lang w:val="cs-CZ"/>
        </w:rPr>
      </w:pPr>
      <w:r>
        <w:t>Доплата за роботу у денну (післяобідню) зміну також передбачена й за понаднормову роботу, виконану протягом денної (післяобідньої) зміни, включаючи випадки, коли працівник отримує замість оплати за цю понаднормову роботу додатковий вихідний.</w:t>
      </w:r>
    </w:p>
    <w:p w14:paraId="778D8A60" w14:textId="77777777" w:rsidR="008C2861" w:rsidRPr="008C2861" w:rsidRDefault="008C2861" w:rsidP="002D4938">
      <w:pPr>
        <w:pStyle w:val="Zkladntext"/>
        <w:spacing w:before="224"/>
        <w:ind w:left="2409" w:right="920"/>
        <w:rPr>
          <w:lang w:val="cs-CZ"/>
        </w:rPr>
      </w:pPr>
    </w:p>
    <w:p w14:paraId="40E4E438" w14:textId="285E0AA5" w:rsidR="00FD0A49" w:rsidRDefault="008F33D9" w:rsidP="002D4938">
      <w:pPr>
        <w:pStyle w:val="Zkladntext"/>
        <w:spacing w:before="224"/>
        <w:ind w:left="2409" w:right="1277"/>
      </w:pPr>
      <w:r>
        <w:lastRenderedPageBreak/>
        <w:t>Положення цієї статті не поширюються на працівників, які працюють за гнучким графіком роботи.</w:t>
      </w:r>
    </w:p>
    <w:p w14:paraId="281408E5" w14:textId="77777777" w:rsidR="00FD0A49" w:rsidRDefault="008F33D9" w:rsidP="002D4938">
      <w:pPr>
        <w:pStyle w:val="Odstavecseseznamem"/>
        <w:numPr>
          <w:ilvl w:val="2"/>
          <w:numId w:val="1"/>
        </w:numPr>
        <w:tabs>
          <w:tab w:val="left" w:pos="2394"/>
        </w:tabs>
        <w:spacing w:before="222"/>
        <w:ind w:left="2394" w:hanging="551"/>
        <w:rPr>
          <w:b/>
          <w:sz w:val="20"/>
        </w:rPr>
      </w:pPr>
      <w:r>
        <w:rPr>
          <w:b/>
          <w:sz w:val="20"/>
        </w:rPr>
        <w:t xml:space="preserve">Доплата за роботу вночі </w:t>
      </w:r>
      <w:r>
        <w:rPr>
          <w:sz w:val="20"/>
        </w:rPr>
        <w:t xml:space="preserve">становить </w:t>
      </w:r>
      <w:r>
        <w:rPr>
          <w:b/>
          <w:sz w:val="20"/>
        </w:rPr>
        <w:t xml:space="preserve">10% </w:t>
      </w:r>
      <w:r>
        <w:rPr>
          <w:sz w:val="20"/>
        </w:rPr>
        <w:t xml:space="preserve">від середнього заробітку, мінімум </w:t>
      </w:r>
      <w:r>
        <w:rPr>
          <w:b/>
          <w:sz w:val="20"/>
        </w:rPr>
        <w:t>35 крон/год</w:t>
      </w:r>
      <w:r>
        <w:rPr>
          <w:sz w:val="20"/>
        </w:rPr>
        <w:t>.</w:t>
      </w:r>
    </w:p>
    <w:p w14:paraId="30F93C56" w14:textId="331DD01E" w:rsidR="00FD0A49" w:rsidRPr="002D4938" w:rsidRDefault="008F33D9" w:rsidP="005E5FC7">
      <w:pPr>
        <w:pStyle w:val="Nadpis4"/>
        <w:numPr>
          <w:ilvl w:val="2"/>
          <w:numId w:val="1"/>
        </w:numPr>
        <w:tabs>
          <w:tab w:val="left" w:pos="2415"/>
        </w:tabs>
        <w:spacing w:before="200"/>
        <w:ind w:left="2410" w:right="1134" w:hanging="573"/>
      </w:pPr>
      <w:r>
        <w:t xml:space="preserve">Доплата за роботу </w:t>
      </w:r>
      <w:r>
        <w:rPr>
          <w:b w:val="0"/>
        </w:rPr>
        <w:t xml:space="preserve">в </w:t>
      </w:r>
      <w:r>
        <w:t xml:space="preserve">суботу </w:t>
      </w:r>
      <w:r>
        <w:rPr>
          <w:b w:val="0"/>
        </w:rPr>
        <w:t xml:space="preserve">становить </w:t>
      </w:r>
      <w:r>
        <w:t xml:space="preserve">35 крон/год. Доплата за роботу </w:t>
      </w:r>
      <w:r>
        <w:rPr>
          <w:b w:val="0"/>
        </w:rPr>
        <w:t xml:space="preserve">у </w:t>
      </w:r>
      <w:r>
        <w:t xml:space="preserve">неділю </w:t>
      </w:r>
      <w:r>
        <w:rPr>
          <w:b w:val="0"/>
        </w:rPr>
        <w:t xml:space="preserve">становить </w:t>
      </w:r>
      <w:r>
        <w:t>57 крон/год.</w:t>
      </w:r>
    </w:p>
    <w:p w14:paraId="7B7FBE4F" w14:textId="22C3266A" w:rsidR="00FD0A49" w:rsidRPr="002D4938" w:rsidRDefault="008F33D9" w:rsidP="005E5FC7">
      <w:pPr>
        <w:pStyle w:val="Odstavecseseznamem"/>
        <w:numPr>
          <w:ilvl w:val="2"/>
          <w:numId w:val="1"/>
        </w:numPr>
        <w:tabs>
          <w:tab w:val="left" w:pos="2297"/>
        </w:tabs>
        <w:spacing w:before="200"/>
        <w:ind w:left="2341" w:right="1134" w:hanging="493"/>
        <w:rPr>
          <w:sz w:val="20"/>
        </w:rPr>
      </w:pPr>
      <w:r>
        <w:rPr>
          <w:b/>
          <w:sz w:val="20"/>
        </w:rPr>
        <w:t xml:space="preserve">Оплата понаднормових становить 50% від середнього заробітку </w:t>
      </w:r>
      <w:r>
        <w:rPr>
          <w:sz w:val="20"/>
        </w:rPr>
        <w:t>— це стосується понаднормової роботи протягом тижня, у вихідні та святкові дні.</w:t>
      </w:r>
    </w:p>
    <w:p w14:paraId="6EB4E61D" w14:textId="77777777" w:rsidR="00FD0A49" w:rsidRPr="003C2338" w:rsidRDefault="008F33D9" w:rsidP="002D4938">
      <w:pPr>
        <w:pStyle w:val="Odstavecseseznamem"/>
        <w:numPr>
          <w:ilvl w:val="2"/>
          <w:numId w:val="1"/>
        </w:numPr>
        <w:tabs>
          <w:tab w:val="left" w:pos="2297"/>
          <w:tab w:val="left" w:pos="2342"/>
        </w:tabs>
        <w:spacing w:before="156"/>
        <w:ind w:left="2342" w:right="1755" w:hanging="540"/>
        <w:jc w:val="both"/>
        <w:rPr>
          <w:b/>
          <w:sz w:val="20"/>
        </w:rPr>
      </w:pPr>
      <w:r>
        <w:rPr>
          <w:b/>
          <w:sz w:val="20"/>
        </w:rPr>
        <w:t xml:space="preserve">Доплата за використання дихальних апаратів </w:t>
      </w:r>
      <w:r>
        <w:rPr>
          <w:sz w:val="20"/>
        </w:rPr>
        <w:t xml:space="preserve">на роботі належить працівникові під час виїзду на виклик та навчання в розмірі </w:t>
      </w:r>
      <w:r>
        <w:rPr>
          <w:b/>
          <w:sz w:val="20"/>
        </w:rPr>
        <w:t>57 крон/год</w:t>
      </w:r>
      <w:r>
        <w:rPr>
          <w:sz w:val="20"/>
        </w:rPr>
        <w:t>.</w:t>
      </w:r>
    </w:p>
    <w:p w14:paraId="30537451" w14:textId="77777777" w:rsidR="003C2338" w:rsidRDefault="003C2338" w:rsidP="003C2338">
      <w:pPr>
        <w:pStyle w:val="Odstavecseseznamem"/>
        <w:tabs>
          <w:tab w:val="left" w:pos="2297"/>
          <w:tab w:val="left" w:pos="2342"/>
        </w:tabs>
        <w:spacing w:before="156"/>
        <w:ind w:left="2342" w:right="1755" w:firstLine="0"/>
        <w:jc w:val="both"/>
        <w:rPr>
          <w:b/>
          <w:sz w:val="20"/>
        </w:rPr>
      </w:pPr>
    </w:p>
    <w:p w14:paraId="2CECEBD6" w14:textId="77777777" w:rsidR="00FD0A49" w:rsidRDefault="008F33D9" w:rsidP="002D4938">
      <w:pPr>
        <w:pStyle w:val="Odstavecseseznamem"/>
        <w:numPr>
          <w:ilvl w:val="1"/>
          <w:numId w:val="1"/>
        </w:numPr>
        <w:tabs>
          <w:tab w:val="left" w:pos="1622"/>
          <w:tab w:val="left" w:pos="1644"/>
        </w:tabs>
        <w:spacing w:before="120"/>
        <w:ind w:left="1622" w:right="1126" w:hanging="360"/>
        <w:jc w:val="both"/>
        <w:rPr>
          <w:sz w:val="20"/>
        </w:rPr>
      </w:pPr>
      <w:r>
        <w:rPr>
          <w:sz w:val="20"/>
        </w:rPr>
        <w:t xml:space="preserve">Працівники, які працюють за 4-змінним або безперервним графіком, мають право на доплату в розмірі </w:t>
      </w:r>
      <w:r>
        <w:rPr>
          <w:b/>
          <w:sz w:val="20"/>
        </w:rPr>
        <w:t>1 500 чеських крон</w:t>
      </w:r>
      <w:r>
        <w:rPr>
          <w:sz w:val="20"/>
        </w:rPr>
        <w:t>, на цю доплату можна претендувати, якщо працівник працює хоча б одну зміну за 4-змінним/безперервним графіком і якщо трудові відносини працівника в даному місяці тривали протягом повного календарного місяця</w:t>
      </w:r>
    </w:p>
    <w:p w14:paraId="1820299E" w14:textId="77777777" w:rsidR="00FD0A49" w:rsidRDefault="00FD0A49" w:rsidP="002D4938">
      <w:pPr>
        <w:pStyle w:val="Zkladntext"/>
      </w:pPr>
    </w:p>
    <w:p w14:paraId="24E940B5" w14:textId="77777777" w:rsidR="00FD0A49" w:rsidRDefault="00FD0A49" w:rsidP="002D4938">
      <w:pPr>
        <w:pStyle w:val="Zkladntext"/>
        <w:spacing w:before="44"/>
      </w:pPr>
    </w:p>
    <w:p w14:paraId="23641CF9" w14:textId="77777777" w:rsidR="00FD0A49" w:rsidRDefault="008F33D9" w:rsidP="002D4938">
      <w:pPr>
        <w:pStyle w:val="Nadpis4"/>
        <w:numPr>
          <w:ilvl w:val="1"/>
          <w:numId w:val="1"/>
        </w:numPr>
        <w:tabs>
          <w:tab w:val="left" w:pos="1591"/>
        </w:tabs>
        <w:ind w:left="1591" w:hanging="329"/>
        <w:jc w:val="both"/>
      </w:pPr>
      <w:r>
        <w:t>Премія за роботу в режимі чергування</w:t>
      </w:r>
    </w:p>
    <w:p w14:paraId="52B83F4B" w14:textId="77777777" w:rsidR="00FD0A49" w:rsidRDefault="008F33D9" w:rsidP="002D4938">
      <w:pPr>
        <w:pStyle w:val="Zkladntext"/>
        <w:spacing w:before="154"/>
        <w:ind w:left="1622" w:right="1130"/>
        <w:jc w:val="both"/>
      </w:pPr>
      <w:r>
        <w:t xml:space="preserve">Працівникові виплачується </w:t>
      </w:r>
      <w:r>
        <w:rPr>
          <w:b/>
        </w:rPr>
        <w:t xml:space="preserve">10% </w:t>
      </w:r>
      <w:r>
        <w:t>середнього заробітку за час чергування. За виконання роботи під час чергування працівникові належить заробітна плата; премія за чергування за цей час не виплачується.</w:t>
      </w:r>
    </w:p>
    <w:p w14:paraId="0160FAFD" w14:textId="77777777" w:rsidR="00FD0A49" w:rsidRDefault="008F33D9" w:rsidP="002D4938">
      <w:pPr>
        <w:pStyle w:val="Nadpis4"/>
        <w:numPr>
          <w:ilvl w:val="1"/>
          <w:numId w:val="1"/>
        </w:numPr>
        <w:tabs>
          <w:tab w:val="left" w:pos="1647"/>
        </w:tabs>
        <w:spacing w:before="122"/>
        <w:ind w:left="1647" w:hanging="385"/>
        <w:jc w:val="both"/>
      </w:pPr>
      <w:r>
        <w:t>Премія за чергування (режим очікування) — для членів добровільної пожежної команди підприємства</w:t>
      </w:r>
    </w:p>
    <w:p w14:paraId="00896E1E" w14:textId="77777777" w:rsidR="00FD0A49" w:rsidRDefault="008F33D9" w:rsidP="002D4938">
      <w:pPr>
        <w:pStyle w:val="Zkladntext"/>
        <w:spacing w:before="154"/>
        <w:ind w:left="1699" w:right="1131"/>
        <w:jc w:val="both"/>
      </w:pPr>
      <w:r>
        <w:t xml:space="preserve">Члени пожежно-рятувальної команди мають право на премію в розмірі </w:t>
      </w:r>
      <w:r>
        <w:rPr>
          <w:b/>
        </w:rPr>
        <w:t>69 чеських крон/год</w:t>
      </w:r>
      <w:r>
        <w:t>. Якщо премія відповідно до пункту 3.3. перевищує премію відповідно до цієї статті, то вони мають право на премію відповідно до пункту 3.3. Колективного договору.</w:t>
      </w:r>
    </w:p>
    <w:p w14:paraId="33521CD6" w14:textId="77777777" w:rsidR="00FD0A49" w:rsidRDefault="008F33D9" w:rsidP="002D4938">
      <w:pPr>
        <w:pStyle w:val="Zkladntext"/>
        <w:spacing w:before="210"/>
        <w:ind w:left="1699" w:right="1131"/>
        <w:jc w:val="both"/>
      </w:pPr>
      <w:r>
        <w:t>У разі зміни розкладу робочого часу, що полягає у заміні чергування на робочому місці виконанням роботи в рамках змінного режиму, право на винагороду за чергування на робочому місці згідно з цим положенням припиняється.</w:t>
      </w:r>
    </w:p>
    <w:p w14:paraId="70291BF6" w14:textId="77777777" w:rsidR="00FD0A49" w:rsidRDefault="008F33D9" w:rsidP="002D4938">
      <w:pPr>
        <w:spacing w:before="211"/>
        <w:ind w:left="1274"/>
        <w:jc w:val="both"/>
        <w:rPr>
          <w:b/>
          <w:sz w:val="20"/>
        </w:rPr>
      </w:pPr>
      <w:r>
        <w:rPr>
          <w:sz w:val="20"/>
        </w:rPr>
        <w:t xml:space="preserve">3.5. </w:t>
      </w:r>
      <w:r>
        <w:rPr>
          <w:b/>
          <w:sz w:val="20"/>
        </w:rPr>
        <w:t>Загальні положення</w:t>
      </w:r>
    </w:p>
    <w:p w14:paraId="7422923B" w14:textId="77777777" w:rsidR="00FD0A49" w:rsidRDefault="008F33D9" w:rsidP="002D4938">
      <w:pPr>
        <w:pStyle w:val="Zkladntext"/>
        <w:spacing w:before="221"/>
        <w:ind w:left="1699" w:right="1138"/>
        <w:jc w:val="both"/>
      </w:pPr>
      <w:r>
        <w:t>Розмір грошових надбавок буде збільшуватися завжди на узгоджений відсоток підвищення базової тарифної заробітної плати, а також буде округлюватися до 0,5 крон у бік збільшення.</w:t>
      </w:r>
    </w:p>
    <w:p w14:paraId="6D50CC34" w14:textId="77777777" w:rsidR="00FD0A49" w:rsidRDefault="00FD0A49" w:rsidP="002D4938">
      <w:pPr>
        <w:pStyle w:val="Zkladntext"/>
      </w:pPr>
    </w:p>
    <w:p w14:paraId="35E0A012" w14:textId="77777777" w:rsidR="00FD0A49" w:rsidRDefault="00FD0A49" w:rsidP="002D4938">
      <w:pPr>
        <w:pStyle w:val="Zkladntext"/>
        <w:spacing w:before="58"/>
      </w:pPr>
    </w:p>
    <w:p w14:paraId="0569AB8F" w14:textId="77777777" w:rsidR="00FD0A49" w:rsidRDefault="008F33D9" w:rsidP="002D4938">
      <w:pPr>
        <w:pStyle w:val="Nadpis3"/>
        <w:numPr>
          <w:ilvl w:val="0"/>
          <w:numId w:val="1"/>
        </w:numPr>
        <w:tabs>
          <w:tab w:val="left" w:pos="1699"/>
        </w:tabs>
        <w:ind w:left="1699" w:hanging="708"/>
      </w:pPr>
      <w:r>
        <w:t>ЗМІННА СКЛАДОВА ЗАРОБІТНОЇ ПЛАТИ</w:t>
      </w:r>
    </w:p>
    <w:p w14:paraId="41E73855" w14:textId="77777777" w:rsidR="00FD0A49" w:rsidRDefault="008F33D9" w:rsidP="002D4938">
      <w:pPr>
        <w:pStyle w:val="Odstavecseseznamem"/>
        <w:numPr>
          <w:ilvl w:val="1"/>
          <w:numId w:val="1"/>
        </w:numPr>
        <w:tabs>
          <w:tab w:val="left" w:pos="1697"/>
          <w:tab w:val="left" w:pos="1711"/>
        </w:tabs>
        <w:ind w:left="1711" w:right="1131" w:hanging="360"/>
        <w:jc w:val="both"/>
        <w:rPr>
          <w:sz w:val="20"/>
        </w:rPr>
      </w:pPr>
      <w:r>
        <w:rPr>
          <w:sz w:val="20"/>
        </w:rPr>
        <w:t>До базової місячної заробітної плати тарифного працівника додається змінна складова заробітної плати в розмірі 0-15% від базової місячної заробітної плати. Правила отримання права на цю змінну складову та визначення її розміру викладені в Додатку 5 до Колективного договору. Змінна складова може бути навіть вищою залежно від перевиконання KPI.</w:t>
      </w:r>
    </w:p>
    <w:p w14:paraId="5E68F53C" w14:textId="77777777" w:rsidR="00FD0A49" w:rsidRDefault="008F33D9" w:rsidP="002D4938">
      <w:pPr>
        <w:pStyle w:val="Odstavecseseznamem"/>
        <w:numPr>
          <w:ilvl w:val="1"/>
          <w:numId w:val="1"/>
        </w:numPr>
        <w:tabs>
          <w:tab w:val="left" w:pos="1697"/>
          <w:tab w:val="left" w:pos="1711"/>
        </w:tabs>
        <w:spacing w:before="200"/>
        <w:ind w:left="1711" w:right="1140" w:hanging="360"/>
        <w:jc w:val="both"/>
        <w:rPr>
          <w:sz w:val="20"/>
        </w:rPr>
      </w:pPr>
      <w:r>
        <w:rPr>
          <w:sz w:val="20"/>
        </w:rPr>
        <w:t>Якщо працівник мав прогули без поважних причин протягом відповідного календарного місяця, він не має права на змінну складову заробітної плати, навіть у пропорційному розмірі.</w:t>
      </w:r>
    </w:p>
    <w:p w14:paraId="1405C5C3" w14:textId="77777777" w:rsidR="00FD0A49" w:rsidRDefault="00FD0A49" w:rsidP="002D4938">
      <w:pPr>
        <w:pStyle w:val="Odstavecseseznamem"/>
        <w:jc w:val="both"/>
        <w:rPr>
          <w:sz w:val="20"/>
          <w:lang w:val="cs-CZ"/>
        </w:rPr>
      </w:pPr>
    </w:p>
    <w:p w14:paraId="1BABCFD5" w14:textId="77777777" w:rsidR="00FD0A49" w:rsidRDefault="008F33D9" w:rsidP="002D4938">
      <w:pPr>
        <w:pStyle w:val="Nadpis3"/>
        <w:numPr>
          <w:ilvl w:val="0"/>
          <w:numId w:val="1"/>
        </w:numPr>
        <w:tabs>
          <w:tab w:val="left" w:pos="1349"/>
        </w:tabs>
        <w:spacing w:before="77"/>
        <w:ind w:left="1349" w:hanging="358"/>
      </w:pPr>
      <w:r>
        <w:t>РІЧНИЙ БОНУС</w:t>
      </w:r>
    </w:p>
    <w:p w14:paraId="2950E6D6" w14:textId="77777777" w:rsidR="00FD0A49" w:rsidRDefault="008F33D9" w:rsidP="002D4938">
      <w:pPr>
        <w:pStyle w:val="Odstavecseseznamem"/>
        <w:numPr>
          <w:ilvl w:val="1"/>
          <w:numId w:val="1"/>
        </w:numPr>
        <w:tabs>
          <w:tab w:val="left" w:pos="1699"/>
          <w:tab w:val="left" w:pos="1752"/>
        </w:tabs>
        <w:ind w:left="1699" w:right="1140" w:hanging="281"/>
        <w:jc w:val="both"/>
        <w:rPr>
          <w:sz w:val="20"/>
        </w:rPr>
      </w:pPr>
      <w:r>
        <w:rPr>
          <w:sz w:val="20"/>
        </w:rPr>
        <w:t>Річний бонус — це особлива фінансова винагорода, розмір якої залежить від виконання запланованих річних показників (цілей) Роботодавця та від виконання запланованого фонду робочого часу.</w:t>
      </w:r>
    </w:p>
    <w:p w14:paraId="1FB46C06" w14:textId="77777777" w:rsidR="00FD0A49" w:rsidRDefault="008F33D9" w:rsidP="002D4938">
      <w:pPr>
        <w:pStyle w:val="Odstavecseseznamem"/>
        <w:numPr>
          <w:ilvl w:val="1"/>
          <w:numId w:val="1"/>
        </w:numPr>
        <w:tabs>
          <w:tab w:val="left" w:pos="1699"/>
          <w:tab w:val="left" w:pos="1752"/>
        </w:tabs>
        <w:spacing w:before="195"/>
        <w:ind w:left="1699" w:right="1133" w:hanging="348"/>
        <w:jc w:val="both"/>
        <w:rPr>
          <w:sz w:val="20"/>
        </w:rPr>
      </w:pPr>
      <w:r>
        <w:rPr>
          <w:sz w:val="20"/>
        </w:rPr>
        <w:t xml:space="preserve">Встановлені річні планові показники преміювання на кожен календарний рік узгоджуються </w:t>
      </w:r>
      <w:r>
        <w:rPr>
          <w:sz w:val="20"/>
        </w:rPr>
        <w:lastRenderedPageBreak/>
        <w:t>Роботодавцем із Профспілкою після затвердження керівництвом Yokohama TWS BA (бізнес-напрямок Yokohama TWS) не пізніше 20 грудня попереднього календарного року.</w:t>
      </w:r>
    </w:p>
    <w:p w14:paraId="67A0D235" w14:textId="77777777" w:rsidR="00FD0A49" w:rsidRDefault="008F33D9" w:rsidP="002D4938">
      <w:pPr>
        <w:pStyle w:val="Odstavecseseznamem"/>
        <w:numPr>
          <w:ilvl w:val="1"/>
          <w:numId w:val="1"/>
        </w:numPr>
        <w:tabs>
          <w:tab w:val="left" w:pos="1699"/>
          <w:tab w:val="left" w:pos="1752"/>
        </w:tabs>
        <w:spacing w:before="201"/>
        <w:ind w:left="1699" w:right="1141" w:hanging="348"/>
        <w:jc w:val="both"/>
        <w:rPr>
          <w:sz w:val="20"/>
        </w:rPr>
      </w:pPr>
      <w:r>
        <w:rPr>
          <w:sz w:val="20"/>
        </w:rPr>
        <w:t>Річний бонус не виплачується працівникам, які уклали договір про індивідуальні умови оплати праці та належать до групи Yokohama TWS у системі Annual Variable Pay.</w:t>
      </w:r>
    </w:p>
    <w:p w14:paraId="1FAD25A8" w14:textId="77777777" w:rsidR="00FD0A49" w:rsidRDefault="008F33D9" w:rsidP="002D4938">
      <w:pPr>
        <w:pStyle w:val="Nadpis4"/>
        <w:spacing w:before="200"/>
      </w:pPr>
      <w:r>
        <w:t>Звітний період та виплата частини річного бонусу</w:t>
      </w:r>
    </w:p>
    <w:p w14:paraId="508A4ECF" w14:textId="77777777" w:rsidR="00FD0A49" w:rsidRDefault="008F33D9" w:rsidP="002D4938">
      <w:pPr>
        <w:pStyle w:val="Odstavecseseznamem"/>
        <w:numPr>
          <w:ilvl w:val="1"/>
          <w:numId w:val="1"/>
        </w:numPr>
        <w:tabs>
          <w:tab w:val="left" w:pos="1752"/>
        </w:tabs>
        <w:ind w:left="1752" w:hanging="401"/>
        <w:rPr>
          <w:sz w:val="20"/>
        </w:rPr>
      </w:pPr>
      <w:r>
        <w:rPr>
          <w:sz w:val="20"/>
        </w:rPr>
        <w:t>Річний бонус в виплачується трьома частинами на основі визначеного звітного періоду:</w:t>
      </w:r>
    </w:p>
    <w:p w14:paraId="64FE3E8D" w14:textId="77777777" w:rsidR="00FD0A49" w:rsidRDefault="00FD0A49" w:rsidP="002D4938">
      <w:pPr>
        <w:pStyle w:val="Zkladntext"/>
        <w:spacing w:before="3"/>
        <w:rPr>
          <w:sz w:val="19"/>
        </w:rPr>
      </w:pPr>
    </w:p>
    <w:tbl>
      <w:tblPr>
        <w:tblStyle w:val="TableNormal"/>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688"/>
        <w:gridCol w:w="2049"/>
        <w:gridCol w:w="2983"/>
      </w:tblGrid>
      <w:tr w:rsidR="00FD0A49" w14:paraId="0D2D9862" w14:textId="77777777">
        <w:trPr>
          <w:trHeight w:val="1057"/>
        </w:trPr>
        <w:tc>
          <w:tcPr>
            <w:tcW w:w="794" w:type="dxa"/>
            <w:shd w:val="clear" w:color="auto" w:fill="F1F1F1"/>
          </w:tcPr>
          <w:p w14:paraId="08B2A1E2" w14:textId="77777777" w:rsidR="00FD0A49" w:rsidRDefault="008F33D9" w:rsidP="002D4938">
            <w:pPr>
              <w:pStyle w:val="TableParagraph"/>
              <w:spacing w:before="69"/>
              <w:ind w:left="6"/>
              <w:jc w:val="center"/>
              <w:rPr>
                <w:b/>
                <w:sz w:val="20"/>
              </w:rPr>
            </w:pPr>
            <w:r>
              <w:rPr>
                <w:b/>
                <w:sz w:val="20"/>
              </w:rPr>
              <w:t>Частина</w:t>
            </w:r>
          </w:p>
        </w:tc>
        <w:tc>
          <w:tcPr>
            <w:tcW w:w="2688" w:type="dxa"/>
            <w:shd w:val="clear" w:color="auto" w:fill="F1F1F1"/>
          </w:tcPr>
          <w:p w14:paraId="47F91BD7" w14:textId="77777777" w:rsidR="00FD0A49" w:rsidRDefault="008F33D9" w:rsidP="002D4938">
            <w:pPr>
              <w:pStyle w:val="TableParagraph"/>
              <w:spacing w:before="69"/>
              <w:ind w:left="13" w:right="2"/>
              <w:jc w:val="center"/>
              <w:rPr>
                <w:b/>
                <w:sz w:val="20"/>
              </w:rPr>
            </w:pPr>
            <w:r>
              <w:rPr>
                <w:b/>
                <w:sz w:val="20"/>
              </w:rPr>
              <w:t>Звітний період</w:t>
            </w:r>
          </w:p>
        </w:tc>
        <w:tc>
          <w:tcPr>
            <w:tcW w:w="2049" w:type="dxa"/>
            <w:shd w:val="clear" w:color="auto" w:fill="F1F1F1"/>
          </w:tcPr>
          <w:p w14:paraId="3AADDE8C" w14:textId="77777777" w:rsidR="00FD0A49" w:rsidRDefault="008F33D9" w:rsidP="002D4938">
            <w:pPr>
              <w:pStyle w:val="TableParagraph"/>
              <w:spacing w:before="69"/>
              <w:ind w:left="18"/>
              <w:jc w:val="center"/>
              <w:rPr>
                <w:b/>
                <w:sz w:val="20"/>
              </w:rPr>
            </w:pPr>
            <w:r>
              <w:rPr>
                <w:b/>
                <w:sz w:val="20"/>
              </w:rPr>
              <w:t>Частина бонусу виплачується в щомісячній платіжній відомості</w:t>
            </w:r>
          </w:p>
        </w:tc>
        <w:tc>
          <w:tcPr>
            <w:tcW w:w="2983" w:type="dxa"/>
            <w:shd w:val="clear" w:color="auto" w:fill="F1F1F1"/>
          </w:tcPr>
          <w:p w14:paraId="3B3F79BA" w14:textId="77777777" w:rsidR="00FD0A49" w:rsidRDefault="008F33D9" w:rsidP="002D4938">
            <w:pPr>
              <w:pStyle w:val="TableParagraph"/>
              <w:spacing w:before="69"/>
              <w:ind w:left="138"/>
              <w:rPr>
                <w:b/>
                <w:sz w:val="20"/>
              </w:rPr>
            </w:pPr>
            <w:r>
              <w:rPr>
                <w:b/>
                <w:sz w:val="20"/>
              </w:rPr>
              <w:t>Відсоток бонусної складової</w:t>
            </w:r>
          </w:p>
        </w:tc>
      </w:tr>
      <w:tr w:rsidR="00FD0A49" w14:paraId="6CD49644" w14:textId="77777777">
        <w:trPr>
          <w:trHeight w:val="825"/>
        </w:trPr>
        <w:tc>
          <w:tcPr>
            <w:tcW w:w="794" w:type="dxa"/>
          </w:tcPr>
          <w:p w14:paraId="293BA9D7" w14:textId="77777777" w:rsidR="00FD0A49" w:rsidRDefault="00FD0A49" w:rsidP="002D4938">
            <w:pPr>
              <w:pStyle w:val="TableParagraph"/>
              <w:spacing w:before="67"/>
              <w:rPr>
                <w:sz w:val="20"/>
              </w:rPr>
            </w:pPr>
          </w:p>
          <w:p w14:paraId="70EF6675" w14:textId="77777777" w:rsidR="00FD0A49" w:rsidRDefault="008F33D9" w:rsidP="002D4938">
            <w:pPr>
              <w:pStyle w:val="TableParagraph"/>
              <w:ind w:left="100"/>
              <w:rPr>
                <w:sz w:val="20"/>
              </w:rPr>
            </w:pPr>
            <w:r>
              <w:rPr>
                <w:sz w:val="20"/>
              </w:rPr>
              <w:t>Частина 1</w:t>
            </w:r>
          </w:p>
        </w:tc>
        <w:tc>
          <w:tcPr>
            <w:tcW w:w="2688" w:type="dxa"/>
          </w:tcPr>
          <w:p w14:paraId="2B3A900A" w14:textId="77777777" w:rsidR="00FD0A49" w:rsidRDefault="00FD0A49" w:rsidP="002D4938">
            <w:pPr>
              <w:pStyle w:val="TableParagraph"/>
              <w:spacing w:before="67"/>
              <w:rPr>
                <w:sz w:val="20"/>
              </w:rPr>
            </w:pPr>
          </w:p>
          <w:p w14:paraId="2BAE7176" w14:textId="03788923" w:rsidR="00FD0A49" w:rsidRDefault="008F33D9" w:rsidP="005E5FC7">
            <w:pPr>
              <w:pStyle w:val="TableParagraph"/>
              <w:ind w:left="13" w:right="4"/>
              <w:jc w:val="center"/>
              <w:rPr>
                <w:sz w:val="20"/>
              </w:rPr>
            </w:pPr>
            <w:r>
              <w:rPr>
                <w:sz w:val="20"/>
              </w:rPr>
              <w:t>листопад попереднього року — квітень поточного року</w:t>
            </w:r>
          </w:p>
        </w:tc>
        <w:tc>
          <w:tcPr>
            <w:tcW w:w="2049" w:type="dxa"/>
          </w:tcPr>
          <w:p w14:paraId="5E4386DF" w14:textId="77777777" w:rsidR="00FD0A49" w:rsidRDefault="00FD0A49" w:rsidP="002D4938">
            <w:pPr>
              <w:pStyle w:val="TableParagraph"/>
              <w:spacing w:before="67"/>
              <w:rPr>
                <w:sz w:val="20"/>
              </w:rPr>
            </w:pPr>
          </w:p>
          <w:p w14:paraId="5F99F788" w14:textId="77777777" w:rsidR="00FD0A49" w:rsidRDefault="008F33D9" w:rsidP="002D4938">
            <w:pPr>
              <w:pStyle w:val="TableParagraph"/>
              <w:ind w:left="18" w:right="3"/>
              <w:jc w:val="center"/>
              <w:rPr>
                <w:sz w:val="20"/>
              </w:rPr>
            </w:pPr>
            <w:r>
              <w:rPr>
                <w:sz w:val="20"/>
              </w:rPr>
              <w:t>травень</w:t>
            </w:r>
          </w:p>
        </w:tc>
        <w:tc>
          <w:tcPr>
            <w:tcW w:w="2983" w:type="dxa"/>
          </w:tcPr>
          <w:p w14:paraId="30BA0EC0" w14:textId="77777777" w:rsidR="00FD0A49" w:rsidRDefault="008F33D9" w:rsidP="002D4938">
            <w:pPr>
              <w:pStyle w:val="TableParagraph"/>
              <w:spacing w:before="66"/>
              <w:ind w:left="73" w:right="16"/>
              <w:rPr>
                <w:sz w:val="20"/>
              </w:rPr>
            </w:pPr>
            <w:r>
              <w:rPr>
                <w:sz w:val="20"/>
              </w:rPr>
              <w:t>50% річного бонусу (частина, що не залежить від виконання показників BP)</w:t>
            </w:r>
          </w:p>
        </w:tc>
      </w:tr>
      <w:tr w:rsidR="00FD0A49" w14:paraId="63ED722B" w14:textId="77777777">
        <w:trPr>
          <w:trHeight w:val="825"/>
        </w:trPr>
        <w:tc>
          <w:tcPr>
            <w:tcW w:w="794" w:type="dxa"/>
          </w:tcPr>
          <w:p w14:paraId="3295A996" w14:textId="77777777" w:rsidR="00FD0A49" w:rsidRDefault="00FD0A49" w:rsidP="002D4938">
            <w:pPr>
              <w:pStyle w:val="TableParagraph"/>
              <w:spacing w:before="67"/>
              <w:rPr>
                <w:sz w:val="20"/>
              </w:rPr>
            </w:pPr>
          </w:p>
          <w:p w14:paraId="3297B523" w14:textId="77777777" w:rsidR="00FD0A49" w:rsidRDefault="008F33D9" w:rsidP="002D4938">
            <w:pPr>
              <w:pStyle w:val="TableParagraph"/>
              <w:ind w:left="100"/>
              <w:rPr>
                <w:sz w:val="20"/>
              </w:rPr>
            </w:pPr>
            <w:r>
              <w:rPr>
                <w:sz w:val="20"/>
              </w:rPr>
              <w:t>Частина 2</w:t>
            </w:r>
          </w:p>
        </w:tc>
        <w:tc>
          <w:tcPr>
            <w:tcW w:w="2688" w:type="dxa"/>
          </w:tcPr>
          <w:p w14:paraId="010CCACC" w14:textId="77777777" w:rsidR="00FD0A49" w:rsidRDefault="00FD0A49" w:rsidP="002D4938">
            <w:pPr>
              <w:pStyle w:val="TableParagraph"/>
              <w:spacing w:before="67"/>
              <w:rPr>
                <w:sz w:val="20"/>
              </w:rPr>
            </w:pPr>
          </w:p>
          <w:p w14:paraId="62CCA7BC" w14:textId="77777777" w:rsidR="00FD0A49" w:rsidRDefault="008F33D9" w:rsidP="002D4938">
            <w:pPr>
              <w:pStyle w:val="TableParagraph"/>
              <w:ind w:left="13"/>
              <w:jc w:val="center"/>
              <w:rPr>
                <w:sz w:val="20"/>
              </w:rPr>
            </w:pPr>
            <w:r>
              <w:rPr>
                <w:sz w:val="20"/>
              </w:rPr>
              <w:t>з травня по жовтень поточного року</w:t>
            </w:r>
          </w:p>
        </w:tc>
        <w:tc>
          <w:tcPr>
            <w:tcW w:w="2049" w:type="dxa"/>
          </w:tcPr>
          <w:p w14:paraId="604BB6E8" w14:textId="77777777" w:rsidR="00FD0A49" w:rsidRDefault="00FD0A49" w:rsidP="002D4938">
            <w:pPr>
              <w:pStyle w:val="TableParagraph"/>
              <w:spacing w:before="67"/>
              <w:rPr>
                <w:sz w:val="20"/>
              </w:rPr>
            </w:pPr>
          </w:p>
          <w:p w14:paraId="53B4BEE4" w14:textId="77777777" w:rsidR="00FD0A49" w:rsidRDefault="008F33D9" w:rsidP="002D4938">
            <w:pPr>
              <w:pStyle w:val="TableParagraph"/>
              <w:ind w:left="18" w:right="6"/>
              <w:jc w:val="center"/>
              <w:rPr>
                <w:sz w:val="20"/>
              </w:rPr>
            </w:pPr>
            <w:r>
              <w:rPr>
                <w:sz w:val="20"/>
              </w:rPr>
              <w:t>листопад</w:t>
            </w:r>
          </w:p>
        </w:tc>
        <w:tc>
          <w:tcPr>
            <w:tcW w:w="2983" w:type="dxa"/>
          </w:tcPr>
          <w:p w14:paraId="580C1E26" w14:textId="77777777" w:rsidR="00FD0A49" w:rsidRDefault="008F33D9" w:rsidP="002D4938">
            <w:pPr>
              <w:pStyle w:val="TableParagraph"/>
              <w:spacing w:before="66"/>
              <w:ind w:left="73" w:right="16"/>
              <w:rPr>
                <w:sz w:val="20"/>
              </w:rPr>
            </w:pPr>
            <w:r>
              <w:rPr>
                <w:sz w:val="20"/>
              </w:rPr>
              <w:t>50% річного бонусу (частина, що не залежить від виконання показників BP)</w:t>
            </w:r>
          </w:p>
        </w:tc>
      </w:tr>
      <w:tr w:rsidR="00FD0A49" w14:paraId="7F30F55D" w14:textId="77777777">
        <w:trPr>
          <w:trHeight w:val="1977"/>
        </w:trPr>
        <w:tc>
          <w:tcPr>
            <w:tcW w:w="794" w:type="dxa"/>
          </w:tcPr>
          <w:p w14:paraId="2741B7B6" w14:textId="77777777" w:rsidR="00FD0A49" w:rsidRDefault="00FD0A49" w:rsidP="002D4938">
            <w:pPr>
              <w:pStyle w:val="TableParagraph"/>
              <w:rPr>
                <w:sz w:val="20"/>
              </w:rPr>
            </w:pPr>
          </w:p>
          <w:p w14:paraId="1F317DA9" w14:textId="77777777" w:rsidR="00FD0A49" w:rsidRDefault="00FD0A49" w:rsidP="002D4938">
            <w:pPr>
              <w:pStyle w:val="TableParagraph"/>
              <w:rPr>
                <w:sz w:val="20"/>
              </w:rPr>
            </w:pPr>
          </w:p>
          <w:p w14:paraId="48AE8D3E" w14:textId="77777777" w:rsidR="00FD0A49" w:rsidRDefault="00FD0A49" w:rsidP="002D4938">
            <w:pPr>
              <w:pStyle w:val="TableParagraph"/>
              <w:spacing w:before="68"/>
              <w:rPr>
                <w:sz w:val="20"/>
              </w:rPr>
            </w:pPr>
          </w:p>
          <w:p w14:paraId="6B6D5CFC" w14:textId="77777777" w:rsidR="00FD0A49" w:rsidRDefault="008F33D9" w:rsidP="002D4938">
            <w:pPr>
              <w:pStyle w:val="TableParagraph"/>
              <w:ind w:left="100"/>
              <w:rPr>
                <w:sz w:val="20"/>
              </w:rPr>
            </w:pPr>
            <w:r>
              <w:rPr>
                <w:sz w:val="20"/>
              </w:rPr>
              <w:t>Частина 3</w:t>
            </w:r>
          </w:p>
        </w:tc>
        <w:tc>
          <w:tcPr>
            <w:tcW w:w="2688" w:type="dxa"/>
          </w:tcPr>
          <w:p w14:paraId="5D952B1A" w14:textId="77777777" w:rsidR="00FD0A49" w:rsidRDefault="008F33D9" w:rsidP="002D4938">
            <w:pPr>
              <w:pStyle w:val="TableParagraph"/>
              <w:numPr>
                <w:ilvl w:val="0"/>
                <w:numId w:val="14"/>
              </w:numPr>
              <w:tabs>
                <w:tab w:val="left" w:pos="303"/>
              </w:tabs>
              <w:spacing w:before="69"/>
              <w:ind w:right="196" w:firstLine="0"/>
              <w:rPr>
                <w:sz w:val="20"/>
              </w:rPr>
            </w:pPr>
            <w:r>
              <w:rPr>
                <w:sz w:val="20"/>
              </w:rPr>
              <w:t>листопад попереднього року до жовтня поточного року для оцінки відпрацьованого часу</w:t>
            </w:r>
          </w:p>
          <w:p w14:paraId="3EA37284" w14:textId="77777777" w:rsidR="00FD0A49" w:rsidRDefault="00FD0A49" w:rsidP="002D4938">
            <w:pPr>
              <w:pStyle w:val="TableParagraph"/>
              <w:rPr>
                <w:sz w:val="20"/>
              </w:rPr>
            </w:pPr>
          </w:p>
          <w:p w14:paraId="1F6D0547" w14:textId="77777777" w:rsidR="00FD0A49" w:rsidRDefault="008F33D9" w:rsidP="002D4938">
            <w:pPr>
              <w:pStyle w:val="TableParagraph"/>
              <w:numPr>
                <w:ilvl w:val="0"/>
                <w:numId w:val="14"/>
              </w:numPr>
              <w:tabs>
                <w:tab w:val="left" w:pos="303"/>
              </w:tabs>
              <w:ind w:right="82" w:firstLine="0"/>
              <w:rPr>
                <w:sz w:val="20"/>
              </w:rPr>
            </w:pPr>
            <w:r>
              <w:rPr>
                <w:sz w:val="20"/>
              </w:rPr>
              <w:t>січень-грудень поточного року для оцінки показників BP</w:t>
            </w:r>
          </w:p>
        </w:tc>
        <w:tc>
          <w:tcPr>
            <w:tcW w:w="2049" w:type="dxa"/>
          </w:tcPr>
          <w:p w14:paraId="347027AC" w14:textId="77777777" w:rsidR="00FD0A49" w:rsidRDefault="00FD0A49" w:rsidP="002D4938">
            <w:pPr>
              <w:pStyle w:val="TableParagraph"/>
              <w:rPr>
                <w:sz w:val="20"/>
              </w:rPr>
            </w:pPr>
          </w:p>
          <w:p w14:paraId="4DAEB1C6" w14:textId="77777777" w:rsidR="00FD0A49" w:rsidRDefault="00FD0A49" w:rsidP="002D4938">
            <w:pPr>
              <w:pStyle w:val="TableParagraph"/>
              <w:rPr>
                <w:sz w:val="20"/>
              </w:rPr>
            </w:pPr>
          </w:p>
          <w:p w14:paraId="41E6CCED" w14:textId="77777777" w:rsidR="00FD0A49" w:rsidRDefault="00FD0A49" w:rsidP="002D4938">
            <w:pPr>
              <w:pStyle w:val="TableParagraph"/>
              <w:spacing w:before="68"/>
              <w:rPr>
                <w:sz w:val="20"/>
              </w:rPr>
            </w:pPr>
          </w:p>
          <w:p w14:paraId="4E506B53" w14:textId="77777777" w:rsidR="00FD0A49" w:rsidRDefault="008F33D9" w:rsidP="002D4938">
            <w:pPr>
              <w:pStyle w:val="TableParagraph"/>
              <w:ind w:left="166"/>
              <w:rPr>
                <w:sz w:val="20"/>
              </w:rPr>
            </w:pPr>
            <w:r>
              <w:rPr>
                <w:sz w:val="20"/>
              </w:rPr>
              <w:t>січень наступного</w:t>
            </w:r>
          </w:p>
          <w:p w14:paraId="7E323713" w14:textId="77777777" w:rsidR="00FD0A49" w:rsidRDefault="008F33D9" w:rsidP="002D4938">
            <w:pPr>
              <w:pStyle w:val="TableParagraph"/>
              <w:ind w:left="226"/>
              <w:rPr>
                <w:sz w:val="20"/>
              </w:rPr>
            </w:pPr>
            <w:r>
              <w:rPr>
                <w:sz w:val="20"/>
              </w:rPr>
              <w:t>календарного року</w:t>
            </w:r>
          </w:p>
        </w:tc>
        <w:tc>
          <w:tcPr>
            <w:tcW w:w="2983" w:type="dxa"/>
          </w:tcPr>
          <w:p w14:paraId="6777D1A1" w14:textId="77777777" w:rsidR="00FD0A49" w:rsidRDefault="00FD0A49" w:rsidP="002D4938">
            <w:pPr>
              <w:pStyle w:val="TableParagraph"/>
              <w:rPr>
                <w:sz w:val="20"/>
              </w:rPr>
            </w:pPr>
          </w:p>
          <w:p w14:paraId="7AB205E5" w14:textId="77777777" w:rsidR="00FD0A49" w:rsidRDefault="00FD0A49" w:rsidP="002D4938">
            <w:pPr>
              <w:pStyle w:val="TableParagraph"/>
              <w:spacing w:before="67"/>
              <w:rPr>
                <w:sz w:val="20"/>
              </w:rPr>
            </w:pPr>
          </w:p>
          <w:p w14:paraId="1A991E6D" w14:textId="77777777" w:rsidR="00FD0A49" w:rsidRDefault="008F33D9" w:rsidP="002D4938">
            <w:pPr>
              <w:pStyle w:val="TableParagraph"/>
              <w:spacing w:before="1"/>
              <w:ind w:left="73"/>
              <w:rPr>
                <w:sz w:val="20"/>
              </w:rPr>
            </w:pPr>
            <w:r>
              <w:rPr>
                <w:sz w:val="20"/>
              </w:rPr>
              <w:t>0 – 15% річного бонусу (залежно від виконання BP)</w:t>
            </w:r>
          </w:p>
        </w:tc>
      </w:tr>
    </w:tbl>
    <w:p w14:paraId="1441F2B7" w14:textId="77777777" w:rsidR="00FD0A49" w:rsidRPr="00BB6BD0" w:rsidRDefault="00FD0A49" w:rsidP="002D4938">
      <w:pPr>
        <w:pStyle w:val="Zkladntext"/>
        <w:spacing w:before="174"/>
        <w:rPr>
          <w:lang w:val="cs-CZ"/>
        </w:rPr>
      </w:pPr>
    </w:p>
    <w:p w14:paraId="410908C2" w14:textId="77777777" w:rsidR="00FD0A49" w:rsidRDefault="008F33D9" w:rsidP="002D4938">
      <w:pPr>
        <w:pStyle w:val="Nadpis4"/>
        <w:ind w:left="991"/>
      </w:pPr>
      <w:r>
        <w:t>Умови для отримання річного бонусу</w:t>
      </w:r>
    </w:p>
    <w:p w14:paraId="12A1CFC0" w14:textId="77777777" w:rsidR="00FD0A49" w:rsidRDefault="008F33D9" w:rsidP="002D4938">
      <w:pPr>
        <w:pStyle w:val="Odstavecseseznamem"/>
        <w:numPr>
          <w:ilvl w:val="1"/>
          <w:numId w:val="1"/>
        </w:numPr>
        <w:tabs>
          <w:tab w:val="left" w:pos="1697"/>
          <w:tab w:val="left" w:pos="1699"/>
        </w:tabs>
        <w:spacing w:before="221"/>
        <w:ind w:left="1699" w:right="1142" w:hanging="348"/>
        <w:jc w:val="both"/>
        <w:rPr>
          <w:sz w:val="20"/>
        </w:rPr>
      </w:pPr>
      <w:r>
        <w:rPr>
          <w:sz w:val="20"/>
        </w:rPr>
        <w:t>Працівник матиме право на отримання 1-ї та 2-ї частини річного бонусу за умови одночасного виконання всіх наведених нижче умов протягом звітного періоду:</w:t>
      </w:r>
    </w:p>
    <w:p w14:paraId="64ABA0FC" w14:textId="77777777" w:rsidR="00FD0A49" w:rsidRDefault="008F33D9" w:rsidP="002D4938">
      <w:pPr>
        <w:pStyle w:val="Odstavecseseznamem"/>
        <w:numPr>
          <w:ilvl w:val="0"/>
          <w:numId w:val="13"/>
        </w:numPr>
        <w:tabs>
          <w:tab w:val="left" w:pos="2160"/>
        </w:tabs>
        <w:spacing w:before="196"/>
        <w:ind w:left="2160" w:hanging="358"/>
        <w:rPr>
          <w:sz w:val="20"/>
        </w:rPr>
      </w:pPr>
      <w:r>
        <w:rPr>
          <w:sz w:val="20"/>
        </w:rPr>
        <w:t>Трудові відносини працівника з роботодавцем тривали не менше 3 місяців;</w:t>
      </w:r>
    </w:p>
    <w:p w14:paraId="22C98CD1" w14:textId="5ADD6137" w:rsidR="00FD0A49" w:rsidRDefault="008F33D9" w:rsidP="005E5FC7">
      <w:pPr>
        <w:pStyle w:val="Odstavecseseznamem"/>
        <w:numPr>
          <w:ilvl w:val="0"/>
          <w:numId w:val="13"/>
        </w:numPr>
        <w:tabs>
          <w:tab w:val="left" w:pos="2160"/>
        </w:tabs>
        <w:spacing w:before="24"/>
        <w:ind w:right="994" w:hanging="358"/>
      </w:pPr>
      <w:r>
        <w:rPr>
          <w:sz w:val="20"/>
        </w:rPr>
        <w:t>Працівник виконав плановий фонд робочого часу у звітному періоді не менше ніж на 87%.</w:t>
      </w:r>
    </w:p>
    <w:p w14:paraId="292BEA52" w14:textId="77777777" w:rsidR="00FD0A49" w:rsidRDefault="008F33D9" w:rsidP="002D4938">
      <w:pPr>
        <w:pStyle w:val="Odstavecseseznamem"/>
        <w:numPr>
          <w:ilvl w:val="0"/>
          <w:numId w:val="13"/>
        </w:numPr>
        <w:tabs>
          <w:tab w:val="left" w:pos="2162"/>
        </w:tabs>
        <w:spacing w:before="221"/>
        <w:ind w:right="1130"/>
        <w:jc w:val="both"/>
        <w:rPr>
          <w:sz w:val="20"/>
        </w:rPr>
      </w:pPr>
      <w:r>
        <w:rPr>
          <w:sz w:val="20"/>
        </w:rPr>
        <w:t>Плановий фонд робочого часу для цілей розрахунку зменшується на: хворобу, догляд за членом сім'ї, травму, не пов'язану з роботою, травму, пов'язану з роботою (навіть частково), спричинену працівником, неоплачувану відпустку, перебування в позареєстраційному статусі (MES).</w:t>
      </w:r>
    </w:p>
    <w:p w14:paraId="14C90EB4" w14:textId="77777777" w:rsidR="00FD0A49" w:rsidRDefault="008F33D9" w:rsidP="002D4938">
      <w:pPr>
        <w:pStyle w:val="Zkladntext"/>
        <w:spacing w:before="201"/>
        <w:ind w:left="2162" w:right="920"/>
      </w:pPr>
      <w:r>
        <w:t>У разі виробничої травми, що сталася з вини працівника, йому буде зараховано відсутність на роботі відповідно до відсотка його вини.</w:t>
      </w:r>
    </w:p>
    <w:p w14:paraId="0045CABD" w14:textId="77777777" w:rsidR="00FD0A49" w:rsidRDefault="008F33D9" w:rsidP="002D4938">
      <w:pPr>
        <w:pStyle w:val="Odstavecseseznamem"/>
        <w:numPr>
          <w:ilvl w:val="0"/>
          <w:numId w:val="13"/>
        </w:numPr>
        <w:tabs>
          <w:tab w:val="left" w:pos="2160"/>
        </w:tabs>
        <w:spacing w:before="200"/>
        <w:ind w:left="2160" w:hanging="358"/>
        <w:rPr>
          <w:sz w:val="20"/>
        </w:rPr>
      </w:pPr>
      <w:r>
        <w:rPr>
          <w:sz w:val="20"/>
        </w:rPr>
        <w:t>Працівник не мав прогулів;</w:t>
      </w:r>
    </w:p>
    <w:p w14:paraId="107F62BF" w14:textId="77777777" w:rsidR="00FD0A49" w:rsidRDefault="008F33D9" w:rsidP="002D4938">
      <w:pPr>
        <w:pStyle w:val="Odstavecseseznamem"/>
        <w:numPr>
          <w:ilvl w:val="0"/>
          <w:numId w:val="13"/>
        </w:numPr>
        <w:tabs>
          <w:tab w:val="left" w:pos="2160"/>
          <w:tab w:val="left" w:pos="2162"/>
        </w:tabs>
        <w:ind w:right="1137"/>
        <w:jc w:val="both"/>
        <w:rPr>
          <w:sz w:val="20"/>
        </w:rPr>
      </w:pPr>
      <w:r>
        <w:rPr>
          <w:sz w:val="20"/>
        </w:rPr>
        <w:t>Працівник не отримував письмового попередження про серйозне або особливо грубе порушення обов’язків, що випливають із законодавчих актів, які стосуються роботи, яку виконує працівник;</w:t>
      </w:r>
    </w:p>
    <w:p w14:paraId="370E6D98" w14:textId="77777777" w:rsidR="00FD0A49" w:rsidRDefault="008F33D9" w:rsidP="0023528F">
      <w:pPr>
        <w:pStyle w:val="Odstavecseseznamem"/>
        <w:numPr>
          <w:ilvl w:val="0"/>
          <w:numId w:val="13"/>
        </w:numPr>
        <w:tabs>
          <w:tab w:val="left" w:pos="2160"/>
          <w:tab w:val="left" w:pos="2162"/>
        </w:tabs>
        <w:spacing w:before="200"/>
        <w:ind w:right="1138"/>
        <w:jc w:val="both"/>
        <w:rPr>
          <w:sz w:val="20"/>
        </w:rPr>
      </w:pPr>
      <w:r>
        <w:rPr>
          <w:sz w:val="20"/>
        </w:rPr>
        <w:t>Працівник не подав заяву про звільнення і на дату оцінки річного бонусу (останній календарний день січня, травня та листопада) не перебуває у випробувальному терміні, а також з ініціативи працівника не було укладено угоду про припинення трудових відносин; та</w:t>
      </w:r>
    </w:p>
    <w:p w14:paraId="3F8F3CE4" w14:textId="77777777" w:rsidR="00FD0A49" w:rsidRDefault="008F33D9" w:rsidP="002D4938">
      <w:pPr>
        <w:pStyle w:val="Odstavecseseznamem"/>
        <w:numPr>
          <w:ilvl w:val="0"/>
          <w:numId w:val="13"/>
        </w:numPr>
        <w:tabs>
          <w:tab w:val="left" w:pos="2160"/>
          <w:tab w:val="left" w:pos="2162"/>
        </w:tabs>
        <w:spacing w:before="201"/>
        <w:ind w:right="1136"/>
        <w:jc w:val="both"/>
        <w:rPr>
          <w:sz w:val="20"/>
        </w:rPr>
      </w:pPr>
      <w:r>
        <w:rPr>
          <w:sz w:val="20"/>
        </w:rPr>
        <w:t>Працівник не отримав попередження про звільнення згідно зф ст.52 пунктами f), g) або h) Трудового кодексу, а його трудові відносини не були припинені шляхом негайного розірвання трудових відносин згідно зі ст. 55 Трудового кодексу.</w:t>
      </w:r>
    </w:p>
    <w:p w14:paraId="751FBD42" w14:textId="77777777" w:rsidR="00FD0A49" w:rsidRDefault="008F33D9" w:rsidP="002D4938">
      <w:pPr>
        <w:pStyle w:val="Odstavecseseznamem"/>
        <w:numPr>
          <w:ilvl w:val="1"/>
          <w:numId w:val="1"/>
        </w:numPr>
        <w:tabs>
          <w:tab w:val="left" w:pos="2268"/>
        </w:tabs>
        <w:spacing w:before="200"/>
        <w:ind w:left="2268" w:hanging="711"/>
        <w:rPr>
          <w:sz w:val="20"/>
        </w:rPr>
      </w:pPr>
      <w:r>
        <w:rPr>
          <w:sz w:val="20"/>
        </w:rPr>
        <w:lastRenderedPageBreak/>
        <w:t>Правила щодо права на 3-ю частину річного бонусу наступні:</w:t>
      </w:r>
    </w:p>
    <w:p w14:paraId="5DAC8349" w14:textId="77777777" w:rsidR="00FD0A49" w:rsidRDefault="008F33D9" w:rsidP="002D4938">
      <w:pPr>
        <w:pStyle w:val="Odstavecseseznamem"/>
        <w:numPr>
          <w:ilvl w:val="0"/>
          <w:numId w:val="12"/>
        </w:numPr>
        <w:tabs>
          <w:tab w:val="left" w:pos="2160"/>
          <w:tab w:val="left" w:pos="2162"/>
        </w:tabs>
        <w:ind w:right="1134"/>
        <w:jc w:val="both"/>
        <w:rPr>
          <w:sz w:val="20"/>
        </w:rPr>
      </w:pPr>
      <w:r>
        <w:rPr>
          <w:sz w:val="20"/>
        </w:rPr>
        <w:t xml:space="preserve"> Працівник виконав у обох оцінюваних періодах запланований фонд робочого часу у мінімальному обсязі 87%</w:t>
      </w:r>
    </w:p>
    <w:p w14:paraId="3E358087" w14:textId="77777777" w:rsidR="00FD0A49" w:rsidRDefault="008F33D9" w:rsidP="002D4938">
      <w:pPr>
        <w:pStyle w:val="Odstavecseseznamem"/>
        <w:numPr>
          <w:ilvl w:val="0"/>
          <w:numId w:val="12"/>
        </w:numPr>
        <w:tabs>
          <w:tab w:val="left" w:pos="2160"/>
          <w:tab w:val="left" w:pos="2162"/>
        </w:tabs>
        <w:spacing w:before="199"/>
        <w:ind w:right="1131"/>
        <w:jc w:val="both"/>
        <w:rPr>
          <w:sz w:val="20"/>
        </w:rPr>
      </w:pPr>
      <w:r>
        <w:rPr>
          <w:sz w:val="20"/>
        </w:rPr>
        <w:t>Плановий фонд робочого часу для цілей розрахунку зменшується на: хворобу, догляд за членом сім'ї, травму, не пов'язану з роботою, травму, пов'язану з роботою (навіть частково), спричинену працівником, неоплачувану відпустку, перебування в позареєстраційному статусі (MES).</w:t>
      </w:r>
    </w:p>
    <w:p w14:paraId="2590A24C" w14:textId="77777777" w:rsidR="00FD0A49" w:rsidRDefault="008F33D9" w:rsidP="002D4938">
      <w:pPr>
        <w:pStyle w:val="Zkladntext"/>
        <w:spacing w:before="202"/>
        <w:ind w:left="2162" w:right="920"/>
      </w:pPr>
      <w:r>
        <w:t>У разі виробничої травми, що сталася з вини працівника, йому буде зараховано відсутність на роботі відповідно до відсотка його вини.</w:t>
      </w:r>
    </w:p>
    <w:p w14:paraId="38AEFCA0" w14:textId="77777777" w:rsidR="00FD0A49" w:rsidRDefault="008F33D9" w:rsidP="002D4938">
      <w:pPr>
        <w:pStyle w:val="Odstavecseseznamem"/>
        <w:numPr>
          <w:ilvl w:val="0"/>
          <w:numId w:val="12"/>
        </w:numPr>
        <w:tabs>
          <w:tab w:val="left" w:pos="2161"/>
        </w:tabs>
        <w:spacing w:before="200"/>
        <w:ind w:left="2161" w:hanging="359"/>
        <w:rPr>
          <w:sz w:val="20"/>
        </w:rPr>
      </w:pPr>
      <w:r>
        <w:rPr>
          <w:sz w:val="20"/>
        </w:rPr>
        <w:t>Працівник не мав прогулів;</w:t>
      </w:r>
    </w:p>
    <w:p w14:paraId="2C1E56C0" w14:textId="77777777" w:rsidR="00FD0A49" w:rsidRDefault="008F33D9" w:rsidP="002D4938">
      <w:pPr>
        <w:pStyle w:val="Odstavecseseznamem"/>
        <w:numPr>
          <w:ilvl w:val="0"/>
          <w:numId w:val="12"/>
        </w:numPr>
        <w:tabs>
          <w:tab w:val="left" w:pos="2160"/>
          <w:tab w:val="left" w:pos="2162"/>
        </w:tabs>
        <w:spacing w:before="221"/>
        <w:ind w:right="1137"/>
        <w:jc w:val="both"/>
        <w:rPr>
          <w:sz w:val="20"/>
        </w:rPr>
      </w:pPr>
      <w:r>
        <w:rPr>
          <w:sz w:val="20"/>
        </w:rPr>
        <w:t>Працівник не отримував письмового попередження про серйозне або особливо грубе порушення обов’язків, що випливають із законодавчих актів, які стосуються роботи, яку виконує працівник;</w:t>
      </w:r>
    </w:p>
    <w:p w14:paraId="22F2C850" w14:textId="77777777" w:rsidR="00FD0A49" w:rsidRDefault="008F33D9" w:rsidP="002D4938">
      <w:pPr>
        <w:pStyle w:val="Odstavecseseznamem"/>
        <w:numPr>
          <w:ilvl w:val="0"/>
          <w:numId w:val="12"/>
        </w:numPr>
        <w:tabs>
          <w:tab w:val="left" w:pos="2160"/>
          <w:tab w:val="left" w:pos="2162"/>
        </w:tabs>
        <w:spacing w:before="201"/>
        <w:ind w:right="1138"/>
        <w:jc w:val="both"/>
        <w:rPr>
          <w:sz w:val="20"/>
        </w:rPr>
      </w:pPr>
      <w:r>
        <w:rPr>
          <w:sz w:val="20"/>
        </w:rPr>
        <w:t>Працівник не подав заяву про звільнення і на дату оцінки річного бонусу (останній календарний день січня, травня та листопада) не перебуває у випробувальному терміні, а також з ініціативи працівника не було укладено угоду про припинення трудових відносин; та</w:t>
      </w:r>
    </w:p>
    <w:p w14:paraId="56FB6041" w14:textId="77777777" w:rsidR="00FD0A49" w:rsidRDefault="008F33D9" w:rsidP="002D4938">
      <w:pPr>
        <w:pStyle w:val="Odstavecseseznamem"/>
        <w:numPr>
          <w:ilvl w:val="0"/>
          <w:numId w:val="12"/>
        </w:numPr>
        <w:tabs>
          <w:tab w:val="left" w:pos="2160"/>
          <w:tab w:val="left" w:pos="2162"/>
        </w:tabs>
        <w:spacing w:before="201"/>
        <w:ind w:right="1136"/>
        <w:jc w:val="both"/>
        <w:rPr>
          <w:sz w:val="20"/>
        </w:rPr>
      </w:pPr>
      <w:r>
        <w:rPr>
          <w:sz w:val="20"/>
        </w:rPr>
        <w:t>Працівник не отримав попередження про звільнення згідно зф ст.52 пунктами f), g) або h) Трудового кодексу, а його трудові відносини не були припинені шляхом негайного розірвання трудових відносин згідно зі ст. 55 Трудового кодексу.</w:t>
      </w:r>
    </w:p>
    <w:p w14:paraId="04A88A7D" w14:textId="77777777" w:rsidR="00FD0A49" w:rsidRDefault="008F33D9" w:rsidP="002D4938">
      <w:pPr>
        <w:pStyle w:val="Odstavecseseznamem"/>
        <w:numPr>
          <w:ilvl w:val="0"/>
          <w:numId w:val="12"/>
        </w:numPr>
        <w:tabs>
          <w:tab w:val="left" w:pos="2160"/>
          <w:tab w:val="left" w:pos="2162"/>
        </w:tabs>
        <w:spacing w:before="200"/>
        <w:ind w:right="1129"/>
        <w:jc w:val="both"/>
        <w:rPr>
          <w:sz w:val="20"/>
        </w:rPr>
      </w:pPr>
      <w:r>
        <w:rPr>
          <w:sz w:val="20"/>
        </w:rPr>
        <w:t>Цілі, встановлені Роботодавцем для показників Business Profit, відповідно до категорії працівника, будуть досягнуті протягом звітного періоду щонайменше на 80 %.</w:t>
      </w:r>
    </w:p>
    <w:p w14:paraId="2BB40B2F" w14:textId="77777777" w:rsidR="00FD0A49" w:rsidRPr="008C2861" w:rsidRDefault="00FD0A49" w:rsidP="002D4938">
      <w:pPr>
        <w:pStyle w:val="Zkladntext"/>
        <w:spacing w:before="193"/>
        <w:rPr>
          <w:lang w:val="cs-CZ"/>
        </w:rPr>
      </w:pPr>
    </w:p>
    <w:p w14:paraId="351DC45F" w14:textId="77777777" w:rsidR="00FD0A49" w:rsidRDefault="008F33D9" w:rsidP="002D4938">
      <w:pPr>
        <w:pStyle w:val="Nadpis4"/>
      </w:pPr>
      <w:r>
        <w:t>Показники, що дають право на отримання річного бонуса</w:t>
      </w:r>
    </w:p>
    <w:p w14:paraId="52033020" w14:textId="77777777" w:rsidR="00FD0A49" w:rsidRDefault="008F33D9" w:rsidP="002D4938">
      <w:pPr>
        <w:pStyle w:val="Zkladntext"/>
        <w:spacing w:before="221"/>
        <w:ind w:left="1416"/>
      </w:pPr>
      <w:r>
        <w:t>5.7. БІЗНЕС-ПРИБУТОК = BP</w:t>
      </w:r>
    </w:p>
    <w:p w14:paraId="5F5A1DA1" w14:textId="77777777" w:rsidR="00FD0A49" w:rsidRDefault="008F33D9" w:rsidP="002D4938">
      <w:pPr>
        <w:pStyle w:val="Zkladntext"/>
        <w:spacing w:before="224"/>
        <w:ind w:left="1711" w:right="920"/>
      </w:pPr>
      <w:r>
        <w:t>Бізнес-прибуток розраховується як Gross Profit + витрати SAR (з цієї категорії не включаються витрати на комерційні рекламації) + інші витрати, що включають лише операційні податки та збори, банківські платежі та іншу операційну амортизацію.</w:t>
      </w:r>
    </w:p>
    <w:p w14:paraId="1F2F99CF" w14:textId="77777777" w:rsidR="00FD0A49" w:rsidRDefault="008F33D9" w:rsidP="002D4938">
      <w:pPr>
        <w:pStyle w:val="Zkladntext"/>
        <w:ind w:left="1711"/>
      </w:pPr>
      <w:r>
        <w:t>У цих цілях Бізнес-прибуток означає результат для всієї групи YTWS.</w:t>
      </w:r>
    </w:p>
    <w:p w14:paraId="002C5865" w14:textId="77777777" w:rsidR="00FD0A49" w:rsidRDefault="00FD0A49" w:rsidP="002D4938">
      <w:pPr>
        <w:pStyle w:val="Zkladntext"/>
        <w:spacing w:before="63"/>
      </w:pPr>
    </w:p>
    <w:p w14:paraId="4047C507" w14:textId="77777777" w:rsidR="00FD0A49" w:rsidRDefault="008F33D9" w:rsidP="002D4938">
      <w:pPr>
        <w:pStyle w:val="Odstavecseseznamem"/>
        <w:numPr>
          <w:ilvl w:val="1"/>
          <w:numId w:val="11"/>
        </w:numPr>
        <w:tabs>
          <w:tab w:val="left" w:pos="1747"/>
        </w:tabs>
        <w:spacing w:before="0"/>
        <w:ind w:left="1747" w:hanging="331"/>
        <w:rPr>
          <w:sz w:val="20"/>
        </w:rPr>
      </w:pPr>
      <w:r>
        <w:rPr>
          <w:sz w:val="20"/>
        </w:rPr>
        <w:t>Оцінка показників для розрахунку 3-ї частини бонусу:</w:t>
      </w:r>
    </w:p>
    <w:p w14:paraId="1C5E6913" w14:textId="77777777" w:rsidR="00FD0A49" w:rsidRDefault="00FD0A49" w:rsidP="002D4938">
      <w:pPr>
        <w:pStyle w:val="Zkladntext"/>
        <w:spacing w:before="6"/>
        <w:rPr>
          <w:sz w:val="19"/>
        </w:rPr>
      </w:pPr>
    </w:p>
    <w:tbl>
      <w:tblPr>
        <w:tblStyle w:val="TableNormal"/>
        <w:tblW w:w="0" w:type="auto"/>
        <w:tblInd w:w="2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3"/>
        <w:gridCol w:w="3795"/>
      </w:tblGrid>
      <w:tr w:rsidR="00FD0A49" w14:paraId="6DEFB4F1" w14:textId="77777777">
        <w:trPr>
          <w:trHeight w:val="316"/>
        </w:trPr>
        <w:tc>
          <w:tcPr>
            <w:tcW w:w="3843" w:type="dxa"/>
          </w:tcPr>
          <w:p w14:paraId="6CF1C35C" w14:textId="77777777" w:rsidR="00FD0A49" w:rsidRDefault="008F33D9" w:rsidP="002D4938">
            <w:pPr>
              <w:pStyle w:val="TableParagraph"/>
              <w:spacing w:before="86"/>
              <w:ind w:left="107"/>
              <w:rPr>
                <w:b/>
                <w:sz w:val="20"/>
              </w:rPr>
            </w:pPr>
            <w:r>
              <w:rPr>
                <w:b/>
                <w:sz w:val="20"/>
              </w:rPr>
              <w:t>Рівень досягнення цільового показника Бізнес-прибутку</w:t>
            </w:r>
          </w:p>
        </w:tc>
        <w:tc>
          <w:tcPr>
            <w:tcW w:w="3795" w:type="dxa"/>
          </w:tcPr>
          <w:p w14:paraId="11E088E0" w14:textId="77777777" w:rsidR="00FD0A49" w:rsidRDefault="008F33D9" w:rsidP="002D4938">
            <w:pPr>
              <w:pStyle w:val="TableParagraph"/>
              <w:spacing w:before="86"/>
              <w:ind w:right="98"/>
              <w:jc w:val="right"/>
              <w:rPr>
                <w:b/>
                <w:sz w:val="20"/>
              </w:rPr>
            </w:pPr>
            <w:r>
              <w:rPr>
                <w:b/>
                <w:sz w:val="20"/>
              </w:rPr>
              <w:t>Відсоток від 3-ї частини річного бонусу</w:t>
            </w:r>
          </w:p>
        </w:tc>
      </w:tr>
      <w:tr w:rsidR="00FD0A49" w14:paraId="4ECB817F" w14:textId="77777777">
        <w:trPr>
          <w:trHeight w:val="313"/>
        </w:trPr>
        <w:tc>
          <w:tcPr>
            <w:tcW w:w="3843" w:type="dxa"/>
          </w:tcPr>
          <w:p w14:paraId="1FFD6AE7" w14:textId="77777777" w:rsidR="00FD0A49" w:rsidRDefault="008F33D9" w:rsidP="002D4938">
            <w:pPr>
              <w:pStyle w:val="TableParagraph"/>
              <w:spacing w:before="83"/>
              <w:ind w:left="107"/>
              <w:rPr>
                <w:sz w:val="20"/>
              </w:rPr>
            </w:pPr>
            <w:r>
              <w:rPr>
                <w:sz w:val="20"/>
              </w:rPr>
              <w:t>120 % і більше</w:t>
            </w:r>
          </w:p>
        </w:tc>
        <w:tc>
          <w:tcPr>
            <w:tcW w:w="3795" w:type="dxa"/>
          </w:tcPr>
          <w:p w14:paraId="57FAE261" w14:textId="77777777" w:rsidR="00FD0A49" w:rsidRDefault="008F33D9" w:rsidP="002D4938">
            <w:pPr>
              <w:pStyle w:val="TableParagraph"/>
              <w:spacing w:before="83"/>
              <w:ind w:right="96"/>
              <w:jc w:val="right"/>
              <w:rPr>
                <w:sz w:val="20"/>
              </w:rPr>
            </w:pPr>
            <w:r>
              <w:rPr>
                <w:sz w:val="20"/>
              </w:rPr>
              <w:t>15%</w:t>
            </w:r>
          </w:p>
        </w:tc>
      </w:tr>
      <w:tr w:rsidR="00FD0A49" w14:paraId="23F0C8F5" w14:textId="77777777">
        <w:trPr>
          <w:trHeight w:val="314"/>
        </w:trPr>
        <w:tc>
          <w:tcPr>
            <w:tcW w:w="3843" w:type="dxa"/>
          </w:tcPr>
          <w:p w14:paraId="7033D24E" w14:textId="77777777" w:rsidR="00FD0A49" w:rsidRDefault="008F33D9" w:rsidP="002D4938">
            <w:pPr>
              <w:pStyle w:val="TableParagraph"/>
              <w:spacing w:before="83"/>
              <w:ind w:left="107"/>
              <w:rPr>
                <w:sz w:val="20"/>
              </w:rPr>
            </w:pPr>
            <w:r>
              <w:rPr>
                <w:sz w:val="20"/>
              </w:rPr>
              <w:t>101 % – 119 %</w:t>
            </w:r>
          </w:p>
        </w:tc>
        <w:tc>
          <w:tcPr>
            <w:tcW w:w="3795" w:type="dxa"/>
          </w:tcPr>
          <w:p w14:paraId="0F17ED21" w14:textId="77777777" w:rsidR="00FD0A49" w:rsidRDefault="008F33D9" w:rsidP="002D4938">
            <w:pPr>
              <w:pStyle w:val="TableParagraph"/>
              <w:spacing w:before="83"/>
              <w:ind w:right="95"/>
              <w:jc w:val="right"/>
              <w:rPr>
                <w:sz w:val="20"/>
              </w:rPr>
            </w:pPr>
            <w:r>
              <w:rPr>
                <w:sz w:val="20"/>
              </w:rPr>
              <w:t>Лінійне збільшення</w:t>
            </w:r>
          </w:p>
        </w:tc>
      </w:tr>
      <w:tr w:rsidR="00FD0A49" w14:paraId="7C7EC84F" w14:textId="77777777">
        <w:trPr>
          <w:trHeight w:val="316"/>
        </w:trPr>
        <w:tc>
          <w:tcPr>
            <w:tcW w:w="3843" w:type="dxa"/>
          </w:tcPr>
          <w:p w14:paraId="675A1ACB" w14:textId="77777777" w:rsidR="00FD0A49" w:rsidRDefault="008F33D9" w:rsidP="002D4938">
            <w:pPr>
              <w:pStyle w:val="TableParagraph"/>
              <w:spacing w:before="86"/>
              <w:ind w:left="107"/>
              <w:rPr>
                <w:sz w:val="20"/>
              </w:rPr>
            </w:pPr>
            <w:r>
              <w:rPr>
                <w:sz w:val="20"/>
              </w:rPr>
              <w:t>100%</w:t>
            </w:r>
          </w:p>
        </w:tc>
        <w:tc>
          <w:tcPr>
            <w:tcW w:w="3795" w:type="dxa"/>
          </w:tcPr>
          <w:p w14:paraId="06C2DC01" w14:textId="77777777" w:rsidR="00FD0A49" w:rsidRDefault="008F33D9" w:rsidP="002D4938">
            <w:pPr>
              <w:pStyle w:val="TableParagraph"/>
              <w:spacing w:before="86"/>
              <w:ind w:right="96"/>
              <w:jc w:val="right"/>
              <w:rPr>
                <w:sz w:val="20"/>
              </w:rPr>
            </w:pPr>
            <w:r>
              <w:rPr>
                <w:sz w:val="20"/>
              </w:rPr>
              <w:t>7,5%</w:t>
            </w:r>
          </w:p>
        </w:tc>
      </w:tr>
      <w:tr w:rsidR="00FD0A49" w14:paraId="6045475C" w14:textId="77777777">
        <w:trPr>
          <w:trHeight w:val="314"/>
        </w:trPr>
        <w:tc>
          <w:tcPr>
            <w:tcW w:w="3843" w:type="dxa"/>
          </w:tcPr>
          <w:p w14:paraId="26D77683" w14:textId="77777777" w:rsidR="00FD0A49" w:rsidRDefault="008F33D9" w:rsidP="002D4938">
            <w:pPr>
              <w:pStyle w:val="TableParagraph"/>
              <w:spacing w:before="83"/>
              <w:ind w:left="107"/>
              <w:rPr>
                <w:sz w:val="20"/>
              </w:rPr>
            </w:pPr>
            <w:r>
              <w:rPr>
                <w:sz w:val="20"/>
              </w:rPr>
              <w:t>80 % – 99 %</w:t>
            </w:r>
          </w:p>
        </w:tc>
        <w:tc>
          <w:tcPr>
            <w:tcW w:w="3795" w:type="dxa"/>
          </w:tcPr>
          <w:p w14:paraId="32EA4426" w14:textId="77777777" w:rsidR="00FD0A49" w:rsidRDefault="008F33D9" w:rsidP="002D4938">
            <w:pPr>
              <w:pStyle w:val="TableParagraph"/>
              <w:spacing w:before="83"/>
              <w:ind w:right="97"/>
              <w:jc w:val="right"/>
              <w:rPr>
                <w:sz w:val="20"/>
              </w:rPr>
            </w:pPr>
            <w:r>
              <w:rPr>
                <w:sz w:val="20"/>
              </w:rPr>
              <w:t>Лінійне збільшення</w:t>
            </w:r>
          </w:p>
        </w:tc>
      </w:tr>
      <w:tr w:rsidR="00FD0A49" w14:paraId="55F3A6B5" w14:textId="77777777">
        <w:trPr>
          <w:trHeight w:val="316"/>
        </w:trPr>
        <w:tc>
          <w:tcPr>
            <w:tcW w:w="3843" w:type="dxa"/>
          </w:tcPr>
          <w:p w14:paraId="5CCF814B" w14:textId="77777777" w:rsidR="00FD0A49" w:rsidRDefault="008F33D9" w:rsidP="002D4938">
            <w:pPr>
              <w:pStyle w:val="TableParagraph"/>
              <w:spacing w:before="86"/>
              <w:ind w:left="107"/>
              <w:rPr>
                <w:sz w:val="20"/>
              </w:rPr>
            </w:pPr>
            <w:r>
              <w:rPr>
                <w:sz w:val="20"/>
              </w:rPr>
              <w:t>менше ніж 80 %</w:t>
            </w:r>
          </w:p>
        </w:tc>
        <w:tc>
          <w:tcPr>
            <w:tcW w:w="3795" w:type="dxa"/>
          </w:tcPr>
          <w:p w14:paraId="1F9FF12A" w14:textId="77777777" w:rsidR="00FD0A49" w:rsidRDefault="008F33D9" w:rsidP="002D4938">
            <w:pPr>
              <w:pStyle w:val="TableParagraph"/>
              <w:spacing w:before="86"/>
              <w:ind w:right="96"/>
              <w:jc w:val="right"/>
              <w:rPr>
                <w:sz w:val="20"/>
              </w:rPr>
            </w:pPr>
            <w:r>
              <w:rPr>
                <w:sz w:val="20"/>
              </w:rPr>
              <w:t>0 %</w:t>
            </w:r>
          </w:p>
        </w:tc>
      </w:tr>
    </w:tbl>
    <w:p w14:paraId="7F4F4E68" w14:textId="77777777" w:rsidR="00FD0A49" w:rsidRDefault="008F33D9" w:rsidP="002D4938">
      <w:pPr>
        <w:spacing w:before="2"/>
        <w:ind w:right="3828"/>
        <w:jc w:val="center"/>
        <w:rPr>
          <w:i/>
          <w:sz w:val="20"/>
        </w:rPr>
      </w:pPr>
      <w:r>
        <w:rPr>
          <w:i/>
          <w:sz w:val="20"/>
        </w:rPr>
        <w:t>Примітка Заокруглюється математично.</w:t>
      </w:r>
    </w:p>
    <w:p w14:paraId="207FF820" w14:textId="77777777" w:rsidR="00FD0A49" w:rsidRDefault="008F33D9" w:rsidP="002D4938">
      <w:pPr>
        <w:pStyle w:val="Nadpis4"/>
        <w:spacing w:before="223"/>
        <w:ind w:left="0" w:right="3764"/>
        <w:jc w:val="center"/>
      </w:pPr>
      <w:r>
        <w:t>Розмір бонусу та розрахунок окремих частин бонусу</w:t>
      </w:r>
    </w:p>
    <w:p w14:paraId="1113C3E5" w14:textId="77777777" w:rsidR="00FD0A49" w:rsidRDefault="008F33D9" w:rsidP="0023528F">
      <w:pPr>
        <w:pStyle w:val="Odstavecseseznamem"/>
        <w:numPr>
          <w:ilvl w:val="1"/>
          <w:numId w:val="11"/>
        </w:numPr>
        <w:tabs>
          <w:tab w:val="left" w:pos="1801"/>
        </w:tabs>
        <w:spacing w:before="200"/>
        <w:ind w:left="1801" w:hanging="385"/>
        <w:rPr>
          <w:sz w:val="20"/>
        </w:rPr>
      </w:pPr>
      <w:r>
        <w:rPr>
          <w:sz w:val="20"/>
        </w:rPr>
        <w:t>Річний бонус встановлюється у розмірі 190 % від бази для розрахунку бонусу.</w:t>
      </w:r>
    </w:p>
    <w:p w14:paraId="3E4EE243" w14:textId="77777777" w:rsidR="00FD0A49" w:rsidRPr="008C2861" w:rsidRDefault="008F33D9" w:rsidP="002D4938">
      <w:pPr>
        <w:pStyle w:val="Odstavecseseznamem"/>
        <w:numPr>
          <w:ilvl w:val="1"/>
          <w:numId w:val="11"/>
        </w:numPr>
        <w:tabs>
          <w:tab w:val="left" w:pos="1802"/>
          <w:tab w:val="left" w:pos="1953"/>
        </w:tabs>
        <w:ind w:left="1802" w:right="1128" w:hanging="384"/>
        <w:jc w:val="both"/>
        <w:rPr>
          <w:sz w:val="20"/>
        </w:rPr>
      </w:pPr>
      <w:r>
        <w:rPr>
          <w:sz w:val="20"/>
        </w:rPr>
        <w:tab/>
        <w:t>Основою для розрахунку річного бонусу є середньомісячна заробітна плата брутто без урахування виплати частини річної премії за звітний період, а також без урахування премії за ювілей, премії за стаж роботи та вихід на пенсію, премії за рекомендацію співробітника та премії за найм.</w:t>
      </w:r>
    </w:p>
    <w:p w14:paraId="53BE8FCB" w14:textId="77777777" w:rsidR="008C2861" w:rsidRPr="008C2861" w:rsidRDefault="008C2861" w:rsidP="008C2861">
      <w:pPr>
        <w:tabs>
          <w:tab w:val="left" w:pos="1802"/>
          <w:tab w:val="left" w:pos="1953"/>
        </w:tabs>
        <w:ind w:left="1418" w:right="1128"/>
        <w:jc w:val="both"/>
        <w:rPr>
          <w:sz w:val="20"/>
          <w:lang w:val="cs-CZ"/>
        </w:rPr>
      </w:pPr>
    </w:p>
    <w:p w14:paraId="5D81AFDB" w14:textId="77777777" w:rsidR="00FD0A49" w:rsidRDefault="008F33D9" w:rsidP="002D4938">
      <w:pPr>
        <w:pStyle w:val="Nadpis3"/>
        <w:numPr>
          <w:ilvl w:val="0"/>
          <w:numId w:val="1"/>
        </w:numPr>
        <w:tabs>
          <w:tab w:val="left" w:pos="1349"/>
        </w:tabs>
        <w:spacing w:before="1"/>
        <w:ind w:left="1349" w:hanging="358"/>
      </w:pPr>
      <w:r>
        <w:lastRenderedPageBreak/>
        <w:t>ЗАРОБІТНА ПЛАТА ЗА РОБОТУ НА ІНШИХ ОПЕРАЦІЯХ (КАТЕГОРІЇ DL ТА OH BC)</w:t>
      </w:r>
    </w:p>
    <w:p w14:paraId="53445AA5" w14:textId="77777777" w:rsidR="00FD0A49" w:rsidRDefault="008F33D9" w:rsidP="002D4938">
      <w:pPr>
        <w:pStyle w:val="Odstavecseseznamem"/>
        <w:numPr>
          <w:ilvl w:val="1"/>
          <w:numId w:val="1"/>
        </w:numPr>
        <w:tabs>
          <w:tab w:val="left" w:pos="1799"/>
          <w:tab w:val="left" w:pos="1802"/>
        </w:tabs>
        <w:spacing w:before="223"/>
        <w:ind w:right="1135"/>
        <w:jc w:val="both"/>
        <w:rPr>
          <w:sz w:val="20"/>
        </w:rPr>
      </w:pPr>
      <w:r>
        <w:rPr>
          <w:sz w:val="20"/>
        </w:rPr>
        <w:t>У разі, якщо працівник протягом місяця виконує роботу нижчого розряду, тобто роботу, яка оплачується за тарифною ставкою, нижчою від тієї, що відповідає постійному розряду працівника, то за таку роботу працівникові виплачується тарифна ставка, що відповідає постійному розряду працівника.</w:t>
      </w:r>
    </w:p>
    <w:p w14:paraId="00564FFA" w14:textId="77777777" w:rsidR="00FD0A49" w:rsidRDefault="008F33D9" w:rsidP="006C34C4">
      <w:pPr>
        <w:pStyle w:val="Odstavecseseznamem"/>
        <w:numPr>
          <w:ilvl w:val="1"/>
          <w:numId w:val="1"/>
        </w:numPr>
        <w:tabs>
          <w:tab w:val="left" w:pos="1696"/>
          <w:tab w:val="left" w:pos="1802"/>
        </w:tabs>
        <w:spacing w:before="200"/>
        <w:ind w:right="1134"/>
        <w:jc w:val="both"/>
        <w:rPr>
          <w:sz w:val="20"/>
        </w:rPr>
      </w:pPr>
      <w:r>
        <w:rPr>
          <w:sz w:val="20"/>
        </w:rPr>
        <w:t>У випадку, якщо працівник протягом місяця виконує роботу більш високого розряду, тобто роботу, яка відповідає тарифній ставці, вищій за ту, яка відповідає постійному розряду працівника, то за період такої роботи працівникові виплачується різниця між відповідними тарифними розрядами. Право на доплату виникає, якщо ви працюєте щонайменше 7,5 годин на місяць на операції вищої категорії.</w:t>
      </w:r>
    </w:p>
    <w:p w14:paraId="0A46C9BE" w14:textId="77777777" w:rsidR="00FD0A49" w:rsidRDefault="008F33D9" w:rsidP="006C34C4">
      <w:pPr>
        <w:pStyle w:val="Odstavecseseznamem"/>
        <w:numPr>
          <w:ilvl w:val="1"/>
          <w:numId w:val="1"/>
        </w:numPr>
        <w:tabs>
          <w:tab w:val="left" w:pos="1751"/>
          <w:tab w:val="left" w:pos="1802"/>
        </w:tabs>
        <w:spacing w:before="200"/>
        <w:ind w:right="1134"/>
        <w:jc w:val="both"/>
        <w:rPr>
          <w:sz w:val="20"/>
        </w:rPr>
      </w:pPr>
      <w:r>
        <w:rPr>
          <w:sz w:val="20"/>
        </w:rPr>
        <w:t>Доплата згідно з пунктом 6.2 завжди виплачується до тарифної ставки, що відповідає рівню кваліфікації (освоєння професії), якого працівник досяг на операції згідно зі своїм постійним призначенням, навіть у випадку, якщо працівник виконує операцію вищої категорії, заміщаючи працівника, призначеного на вищий рівень даної категорії робіт.</w:t>
      </w:r>
    </w:p>
    <w:p w14:paraId="58B64009" w14:textId="77777777" w:rsidR="00FD0A49" w:rsidRPr="008C2861" w:rsidRDefault="008F33D9" w:rsidP="006C34C4">
      <w:pPr>
        <w:pStyle w:val="Odstavecseseznamem"/>
        <w:numPr>
          <w:ilvl w:val="1"/>
          <w:numId w:val="1"/>
        </w:numPr>
        <w:tabs>
          <w:tab w:val="left" w:pos="1751"/>
          <w:tab w:val="left" w:pos="1802"/>
        </w:tabs>
        <w:spacing w:before="200"/>
        <w:ind w:right="1134"/>
        <w:jc w:val="both"/>
        <w:rPr>
          <w:sz w:val="20"/>
        </w:rPr>
      </w:pPr>
      <w:r>
        <w:rPr>
          <w:sz w:val="20"/>
        </w:rPr>
        <w:t>У разі, якщо працівник замінює працівника на посаді OH WC, його винагорода регулюватиметься індивідуальною угодою між працівником та Роботодавцем.</w:t>
      </w:r>
    </w:p>
    <w:p w14:paraId="1C80CFDE" w14:textId="77777777" w:rsidR="008C2861" w:rsidRDefault="008C2861" w:rsidP="008C2861">
      <w:pPr>
        <w:pStyle w:val="Odstavecseseznamem"/>
        <w:tabs>
          <w:tab w:val="left" w:pos="1751"/>
          <w:tab w:val="left" w:pos="1802"/>
        </w:tabs>
        <w:spacing w:before="200"/>
        <w:ind w:right="1134" w:firstLine="0"/>
        <w:jc w:val="both"/>
        <w:rPr>
          <w:sz w:val="20"/>
        </w:rPr>
      </w:pPr>
    </w:p>
    <w:p w14:paraId="62C38275" w14:textId="77777777" w:rsidR="00FD0A49" w:rsidRDefault="008F33D9" w:rsidP="006C34C4">
      <w:pPr>
        <w:pStyle w:val="Nadpis3"/>
        <w:numPr>
          <w:ilvl w:val="0"/>
          <w:numId w:val="1"/>
        </w:numPr>
        <w:tabs>
          <w:tab w:val="left" w:pos="1349"/>
        </w:tabs>
        <w:spacing w:before="200"/>
        <w:ind w:left="1349" w:right="1134" w:hanging="358"/>
      </w:pPr>
      <w:r>
        <w:t>ЗБІЛЬШЕНА ВИХІДНА ДОПОМОГА</w:t>
      </w:r>
    </w:p>
    <w:p w14:paraId="0170B453" w14:textId="77777777" w:rsidR="00FD0A49" w:rsidRDefault="008F33D9" w:rsidP="006C34C4">
      <w:pPr>
        <w:pStyle w:val="Odstavecseseznamem"/>
        <w:numPr>
          <w:ilvl w:val="1"/>
          <w:numId w:val="1"/>
        </w:numPr>
        <w:tabs>
          <w:tab w:val="left" w:pos="1709"/>
          <w:tab w:val="left" w:pos="1711"/>
        </w:tabs>
        <w:spacing w:before="223"/>
        <w:ind w:left="1711" w:right="1134" w:hanging="360"/>
        <w:jc w:val="both"/>
        <w:rPr>
          <w:sz w:val="20"/>
        </w:rPr>
      </w:pPr>
      <w:r>
        <w:rPr>
          <w:sz w:val="20"/>
        </w:rPr>
        <w:t>Працівник, трудові відносини з яким припиняються за повідомленням роботодавця з причин, зазначених у пунктах «а» – «в» статті 52 Трудового кодексу, або за угодою сторін з тих самих причин, має право на вихідну допомогу, збільшену на суму, передбачену законодавством:</w:t>
      </w:r>
    </w:p>
    <w:p w14:paraId="5BC28441" w14:textId="77777777" w:rsidR="00FD0A49" w:rsidRDefault="008F33D9" w:rsidP="006C34C4">
      <w:pPr>
        <w:pStyle w:val="Odstavecseseznamem"/>
        <w:numPr>
          <w:ilvl w:val="0"/>
          <w:numId w:val="10"/>
        </w:numPr>
        <w:tabs>
          <w:tab w:val="left" w:pos="3151"/>
        </w:tabs>
        <w:spacing w:before="201"/>
        <w:ind w:right="1134" w:firstLine="851"/>
        <w:rPr>
          <w:sz w:val="20"/>
        </w:rPr>
      </w:pPr>
      <w:r>
        <w:rPr>
          <w:b/>
          <w:sz w:val="20"/>
        </w:rPr>
        <w:t xml:space="preserve">три </w:t>
      </w:r>
      <w:r>
        <w:rPr>
          <w:sz w:val="20"/>
        </w:rPr>
        <w:t>середньомісячні зарплати для працівників, чиї трудові відносин з Роботодавцем тривали 10 – 14 років;</w:t>
      </w:r>
    </w:p>
    <w:p w14:paraId="5058A2FB" w14:textId="77777777" w:rsidR="00FD0A49" w:rsidRDefault="008F33D9" w:rsidP="006C34C4">
      <w:pPr>
        <w:pStyle w:val="Odstavecseseznamem"/>
        <w:numPr>
          <w:ilvl w:val="0"/>
          <w:numId w:val="10"/>
        </w:numPr>
        <w:tabs>
          <w:tab w:val="left" w:pos="3117"/>
        </w:tabs>
        <w:spacing w:before="200"/>
        <w:ind w:right="1134" w:firstLine="851"/>
        <w:rPr>
          <w:sz w:val="20"/>
        </w:rPr>
      </w:pPr>
      <w:r>
        <w:rPr>
          <w:b/>
          <w:sz w:val="20"/>
        </w:rPr>
        <w:t xml:space="preserve">п’ять </w:t>
      </w:r>
      <w:r>
        <w:rPr>
          <w:sz w:val="20"/>
        </w:rPr>
        <w:t>середньомісячних зарплат для працівників, чиї трудові відносин з Роботодавцем тривали 15 – 19 років;</w:t>
      </w:r>
    </w:p>
    <w:p w14:paraId="737155AA" w14:textId="77777777" w:rsidR="00FD0A49" w:rsidRDefault="008F33D9" w:rsidP="006C34C4">
      <w:pPr>
        <w:pStyle w:val="Odstavecseseznamem"/>
        <w:numPr>
          <w:ilvl w:val="0"/>
          <w:numId w:val="10"/>
        </w:numPr>
        <w:tabs>
          <w:tab w:val="left" w:pos="3117"/>
        </w:tabs>
        <w:spacing w:before="200"/>
        <w:ind w:right="1134" w:firstLine="851"/>
        <w:rPr>
          <w:sz w:val="20"/>
        </w:rPr>
      </w:pPr>
      <w:r>
        <w:rPr>
          <w:b/>
          <w:sz w:val="20"/>
        </w:rPr>
        <w:t xml:space="preserve">шість </w:t>
      </w:r>
      <w:r>
        <w:rPr>
          <w:sz w:val="20"/>
        </w:rPr>
        <w:t>середньомісячних зарплат для працівників, чиї трудові відносини з Роботодавцем тривали 20 років і довше.</w:t>
      </w:r>
    </w:p>
    <w:p w14:paraId="5DF05CD5" w14:textId="77777777" w:rsidR="00FD0A49" w:rsidRDefault="008F33D9" w:rsidP="006C34C4">
      <w:pPr>
        <w:pStyle w:val="Odstavecseseznamem"/>
        <w:numPr>
          <w:ilvl w:val="1"/>
          <w:numId w:val="1"/>
        </w:numPr>
        <w:tabs>
          <w:tab w:val="left" w:pos="1697"/>
          <w:tab w:val="left" w:pos="1711"/>
        </w:tabs>
        <w:spacing w:before="200"/>
        <w:ind w:left="1711" w:right="1134" w:hanging="360"/>
        <w:jc w:val="both"/>
        <w:rPr>
          <w:sz w:val="20"/>
        </w:rPr>
      </w:pPr>
      <w:r>
        <w:rPr>
          <w:sz w:val="20"/>
        </w:rPr>
        <w:t>До тривалості трудових відносин також зараховується час, відпрацьований в інших компаніях Групи TWS або у правонаступників Роботодавця, за умови, що трудові відносини були безпосередньо пов'язані з ним.</w:t>
      </w:r>
    </w:p>
    <w:p w14:paraId="69263DCE" w14:textId="77777777" w:rsidR="00FD0A49" w:rsidRDefault="008F33D9" w:rsidP="006C34C4">
      <w:pPr>
        <w:pStyle w:val="Odstavecseseznamem"/>
        <w:numPr>
          <w:ilvl w:val="1"/>
          <w:numId w:val="1"/>
        </w:numPr>
        <w:tabs>
          <w:tab w:val="left" w:pos="1697"/>
          <w:tab w:val="left" w:pos="1711"/>
        </w:tabs>
        <w:spacing w:before="201"/>
        <w:ind w:left="1711" w:right="1134" w:hanging="360"/>
        <w:jc w:val="both"/>
        <w:rPr>
          <w:sz w:val="20"/>
        </w:rPr>
      </w:pPr>
      <w:r>
        <w:rPr>
          <w:sz w:val="20"/>
        </w:rPr>
        <w:t>У разі повторного працевлаштування працівника у Роботодавця, тривалість трудового стажу для виплати підвищеної вихідної допомоги відповідно до статті 7.1 Колективного договору обчислюється з останньої дати працевлаштування працівника у Роботодавця.</w:t>
      </w:r>
    </w:p>
    <w:p w14:paraId="7B1DED49" w14:textId="77777777" w:rsidR="00FD0A49" w:rsidRPr="00A96286" w:rsidRDefault="008F33D9" w:rsidP="006C34C4">
      <w:pPr>
        <w:pStyle w:val="Odstavecseseznamem"/>
        <w:numPr>
          <w:ilvl w:val="1"/>
          <w:numId w:val="1"/>
        </w:numPr>
        <w:tabs>
          <w:tab w:val="left" w:pos="1697"/>
          <w:tab w:val="left" w:pos="1711"/>
        </w:tabs>
        <w:spacing w:before="199"/>
        <w:ind w:left="1711" w:right="1134" w:hanging="360"/>
        <w:jc w:val="both"/>
        <w:rPr>
          <w:sz w:val="20"/>
        </w:rPr>
      </w:pPr>
      <w:r>
        <w:rPr>
          <w:sz w:val="20"/>
        </w:rPr>
        <w:t>У разі розірвання трудових відносин за згодою з підстав, зазначених у § 52 літ. а) – в) Трудового кодексу, а саме у всіх підрозділах Роботодавця, розмір вихідної допомоги працівнику буде додатково збільшено на таку кількість середньомісячних заробітних плат працівника, яка відповідає кількості місяців невикористаного строку попередження, що застосовувався б, якби трудові відносини працівника були розірвані за допомогою повідомлення про звільнення, врученого в тому місяці, в якому працівнику було подано пропозицію угоди про розірвання трудових відносин.</w:t>
      </w:r>
    </w:p>
    <w:p w14:paraId="0116181E" w14:textId="77777777" w:rsidR="00A96286" w:rsidRDefault="00A96286" w:rsidP="00A96286">
      <w:pPr>
        <w:pStyle w:val="Odstavecseseznamem"/>
        <w:tabs>
          <w:tab w:val="left" w:pos="1697"/>
          <w:tab w:val="left" w:pos="1711"/>
        </w:tabs>
        <w:spacing w:before="199"/>
        <w:ind w:left="1711" w:right="1134" w:firstLine="0"/>
        <w:jc w:val="both"/>
        <w:rPr>
          <w:sz w:val="20"/>
          <w:lang w:val="cs-CZ"/>
        </w:rPr>
      </w:pPr>
    </w:p>
    <w:p w14:paraId="39D1ED8E" w14:textId="77777777" w:rsidR="008C2861" w:rsidRDefault="008C2861" w:rsidP="00A96286">
      <w:pPr>
        <w:pStyle w:val="Odstavecseseznamem"/>
        <w:tabs>
          <w:tab w:val="left" w:pos="1697"/>
          <w:tab w:val="left" w:pos="1711"/>
        </w:tabs>
        <w:spacing w:before="199"/>
        <w:ind w:left="1711" w:right="1134" w:firstLine="0"/>
        <w:jc w:val="both"/>
        <w:rPr>
          <w:sz w:val="20"/>
          <w:lang w:val="cs-CZ"/>
        </w:rPr>
      </w:pPr>
    </w:p>
    <w:p w14:paraId="3AB9CA57" w14:textId="77777777" w:rsidR="008C2861" w:rsidRDefault="008C2861" w:rsidP="00A96286">
      <w:pPr>
        <w:pStyle w:val="Odstavecseseznamem"/>
        <w:tabs>
          <w:tab w:val="left" w:pos="1697"/>
          <w:tab w:val="left" w:pos="1711"/>
        </w:tabs>
        <w:spacing w:before="199"/>
        <w:ind w:left="1711" w:right="1134" w:firstLine="0"/>
        <w:jc w:val="both"/>
        <w:rPr>
          <w:sz w:val="20"/>
          <w:lang w:val="cs-CZ"/>
        </w:rPr>
      </w:pPr>
    </w:p>
    <w:p w14:paraId="48302CF7" w14:textId="77777777" w:rsidR="008C2861" w:rsidRDefault="008C2861" w:rsidP="00A96286">
      <w:pPr>
        <w:pStyle w:val="Odstavecseseznamem"/>
        <w:tabs>
          <w:tab w:val="left" w:pos="1697"/>
          <w:tab w:val="left" w:pos="1711"/>
        </w:tabs>
        <w:spacing w:before="199"/>
        <w:ind w:left="1711" w:right="1134" w:firstLine="0"/>
        <w:jc w:val="both"/>
        <w:rPr>
          <w:sz w:val="20"/>
          <w:lang w:val="cs-CZ"/>
        </w:rPr>
      </w:pPr>
    </w:p>
    <w:p w14:paraId="73EC9843" w14:textId="77777777" w:rsidR="008C2861" w:rsidRDefault="008C2861" w:rsidP="00A96286">
      <w:pPr>
        <w:pStyle w:val="Odstavecseseznamem"/>
        <w:tabs>
          <w:tab w:val="left" w:pos="1697"/>
          <w:tab w:val="left" w:pos="1711"/>
        </w:tabs>
        <w:spacing w:before="199"/>
        <w:ind w:left="1711" w:right="1134" w:firstLine="0"/>
        <w:jc w:val="both"/>
        <w:rPr>
          <w:sz w:val="20"/>
          <w:lang w:val="cs-CZ"/>
        </w:rPr>
      </w:pPr>
    </w:p>
    <w:p w14:paraId="757C3150" w14:textId="77777777" w:rsidR="008C2861" w:rsidRPr="008C2861" w:rsidRDefault="008C2861" w:rsidP="00A96286">
      <w:pPr>
        <w:pStyle w:val="Odstavecseseznamem"/>
        <w:tabs>
          <w:tab w:val="left" w:pos="1697"/>
          <w:tab w:val="left" w:pos="1711"/>
        </w:tabs>
        <w:spacing w:before="199"/>
        <w:ind w:left="1711" w:right="1134" w:firstLine="0"/>
        <w:jc w:val="both"/>
        <w:rPr>
          <w:sz w:val="20"/>
          <w:lang w:val="cs-CZ"/>
        </w:rPr>
      </w:pPr>
    </w:p>
    <w:p w14:paraId="159C93D6" w14:textId="77777777" w:rsidR="00FD0A49" w:rsidRDefault="008F33D9" w:rsidP="002D4938">
      <w:pPr>
        <w:pStyle w:val="Nadpis3"/>
        <w:numPr>
          <w:ilvl w:val="0"/>
          <w:numId w:val="1"/>
        </w:numPr>
        <w:tabs>
          <w:tab w:val="left" w:pos="1349"/>
        </w:tabs>
        <w:spacing w:before="77"/>
        <w:ind w:left="1349" w:hanging="358"/>
      </w:pPr>
      <w:r>
        <w:lastRenderedPageBreak/>
        <w:t>СПЕЦІАЛЬНА ПРЕМІЯ ПРИ ПРИПИНЕННІ ТРУДОВИХ ВІДНОСИН ЗА ЗГОДОЮ СТОРІН</w:t>
      </w:r>
    </w:p>
    <w:p w14:paraId="32E03B48" w14:textId="77777777" w:rsidR="00FD0A49" w:rsidRDefault="008F33D9" w:rsidP="00293FBF">
      <w:pPr>
        <w:pStyle w:val="Odstavecseseznamem"/>
        <w:numPr>
          <w:ilvl w:val="1"/>
          <w:numId w:val="1"/>
        </w:numPr>
        <w:tabs>
          <w:tab w:val="left" w:pos="1697"/>
          <w:tab w:val="left" w:pos="1711"/>
        </w:tabs>
        <w:ind w:left="1711" w:right="1134" w:hanging="360"/>
        <w:rPr>
          <w:sz w:val="20"/>
        </w:rPr>
      </w:pPr>
      <w:r>
        <w:rPr>
          <w:sz w:val="20"/>
        </w:rPr>
        <w:t>У разі припинення трудових відносин за угодою сторін з причин, передбачених пунктом «г» статті 52 Трудового кодексу, або у зв'язку з призначенням пенсії по інвалідності, працівник має право на отримання спеціальної премії у розмірі:</w:t>
      </w:r>
    </w:p>
    <w:p w14:paraId="5F4EF805" w14:textId="77777777" w:rsidR="00FD0A49" w:rsidRDefault="008F33D9" w:rsidP="00293FBF">
      <w:pPr>
        <w:pStyle w:val="Odstavecseseznamem"/>
        <w:numPr>
          <w:ilvl w:val="0"/>
          <w:numId w:val="9"/>
        </w:numPr>
        <w:tabs>
          <w:tab w:val="left" w:pos="2069"/>
          <w:tab w:val="left" w:pos="2071"/>
        </w:tabs>
        <w:spacing w:before="195"/>
        <w:ind w:right="1134"/>
        <w:rPr>
          <w:sz w:val="20"/>
        </w:rPr>
      </w:pPr>
      <w:r>
        <w:rPr>
          <w:b/>
          <w:sz w:val="20"/>
        </w:rPr>
        <w:t xml:space="preserve">подвійного розміру </w:t>
      </w:r>
      <w:r>
        <w:rPr>
          <w:sz w:val="20"/>
        </w:rPr>
        <w:t>середнього заробітку для працівників, які погоджуються на угоду про розірвання трудових відносин у момент отримання попередження; або</w:t>
      </w:r>
    </w:p>
    <w:p w14:paraId="202CD174" w14:textId="4A7FC436" w:rsidR="00FD0A49" w:rsidRPr="00293FBF" w:rsidRDefault="008F33D9" w:rsidP="00293FBF">
      <w:pPr>
        <w:pStyle w:val="Odstavecseseznamem"/>
        <w:numPr>
          <w:ilvl w:val="0"/>
          <w:numId w:val="9"/>
        </w:numPr>
        <w:tabs>
          <w:tab w:val="left" w:pos="2069"/>
        </w:tabs>
        <w:spacing w:before="24"/>
        <w:ind w:right="1134" w:hanging="267"/>
        <w:rPr>
          <w:sz w:val="20"/>
        </w:rPr>
      </w:pPr>
      <w:r>
        <w:rPr>
          <w:b/>
          <w:sz w:val="20"/>
        </w:rPr>
        <w:t xml:space="preserve">одинарного розміру </w:t>
      </w:r>
      <w:r>
        <w:rPr>
          <w:sz w:val="20"/>
        </w:rPr>
        <w:t>середнього заробітку при звільненні за угодою сторін до закінчення першого місяця строку попередження про звільнення,</w:t>
      </w:r>
    </w:p>
    <w:p w14:paraId="726C09A8" w14:textId="77777777" w:rsidR="00FD0A49" w:rsidRDefault="008F33D9" w:rsidP="00293FBF">
      <w:pPr>
        <w:pStyle w:val="Zkladntext"/>
        <w:spacing w:before="224"/>
        <w:ind w:left="1711" w:right="1134"/>
      </w:pPr>
      <w:r>
        <w:t>і далі</w:t>
      </w:r>
    </w:p>
    <w:p w14:paraId="35BB6CEA" w14:textId="77777777" w:rsidR="00FD0A49" w:rsidRDefault="00FD0A49" w:rsidP="002D4938">
      <w:pPr>
        <w:pStyle w:val="Zkladntext"/>
        <w:spacing w:before="8"/>
      </w:pPr>
    </w:p>
    <w:p w14:paraId="3A942BBF" w14:textId="79ED1DD7" w:rsidR="00FD0A49" w:rsidRPr="005E5FC7" w:rsidRDefault="008F33D9" w:rsidP="005E5FC7">
      <w:pPr>
        <w:ind w:left="1985"/>
        <w:rPr>
          <w:spacing w:val="-10"/>
          <w:sz w:val="20"/>
        </w:rPr>
      </w:pPr>
      <w:r>
        <w:rPr>
          <w:b/>
          <w:sz w:val="20"/>
        </w:rPr>
        <w:t xml:space="preserve">одинарного розміру </w:t>
      </w:r>
      <w:r>
        <w:rPr>
          <w:sz w:val="20"/>
        </w:rPr>
        <w:t xml:space="preserve">середнього заробітку, </w:t>
      </w:r>
      <w:r>
        <w:rPr>
          <w:b/>
          <w:sz w:val="20"/>
        </w:rPr>
        <w:t xml:space="preserve">за кожні 10 років роботи </w:t>
      </w:r>
      <w:r>
        <w:rPr>
          <w:sz w:val="20"/>
        </w:rPr>
        <w:t>у Роботодавця.</w:t>
      </w:r>
    </w:p>
    <w:p w14:paraId="615F1886" w14:textId="77777777" w:rsidR="00FD0A49" w:rsidRPr="005E5FC7" w:rsidRDefault="00FD0A49" w:rsidP="002D4938">
      <w:pPr>
        <w:pStyle w:val="Zkladntext"/>
        <w:rPr>
          <w:spacing w:val="-10"/>
          <w:szCs w:val="22"/>
        </w:rPr>
        <w:sectPr w:rsidR="00FD0A49" w:rsidRPr="005E5FC7">
          <w:pgSz w:w="11910" w:h="16840"/>
          <w:pgMar w:top="1320" w:right="285" w:bottom="780" w:left="425" w:header="0" w:footer="600" w:gutter="0"/>
          <w:cols w:space="708"/>
        </w:sectPr>
      </w:pPr>
    </w:p>
    <w:p w14:paraId="183CBA3A" w14:textId="77777777" w:rsidR="00FD0A49" w:rsidRDefault="008F33D9" w:rsidP="002D4938">
      <w:pPr>
        <w:pStyle w:val="Nadpis3"/>
        <w:spacing w:before="77"/>
        <w:ind w:left="695" w:right="839" w:firstLine="0"/>
        <w:jc w:val="center"/>
      </w:pPr>
      <w:r>
        <w:lastRenderedPageBreak/>
        <w:t>ДОДАТОК 2 — СОЦІАЛЬНА СФЕРА</w:t>
      </w:r>
    </w:p>
    <w:p w14:paraId="6CC10BF9" w14:textId="77777777" w:rsidR="00FD0A49" w:rsidRDefault="008F33D9" w:rsidP="002D4938">
      <w:pPr>
        <w:pStyle w:val="Odstavecseseznamem"/>
        <w:numPr>
          <w:ilvl w:val="0"/>
          <w:numId w:val="1"/>
        </w:numPr>
        <w:tabs>
          <w:tab w:val="left" w:pos="1349"/>
        </w:tabs>
        <w:ind w:left="1349" w:hanging="358"/>
        <w:rPr>
          <w:b/>
          <w:sz w:val="20"/>
        </w:rPr>
      </w:pPr>
      <w:r>
        <w:rPr>
          <w:b/>
          <w:sz w:val="20"/>
        </w:rPr>
        <w:t>ВИПЛАТА ПРИ ВИХОДІ НА ПЕНСІЮ ЗА ВІКОМ</w:t>
      </w:r>
    </w:p>
    <w:p w14:paraId="44F5458B" w14:textId="77777777" w:rsidR="00FD0A49" w:rsidRDefault="008F33D9" w:rsidP="002D4938">
      <w:pPr>
        <w:pStyle w:val="Odstavecseseznamem"/>
        <w:numPr>
          <w:ilvl w:val="1"/>
          <w:numId w:val="1"/>
        </w:numPr>
        <w:tabs>
          <w:tab w:val="left" w:pos="1696"/>
          <w:tab w:val="left" w:pos="1711"/>
        </w:tabs>
        <w:ind w:left="1711" w:right="1131" w:hanging="449"/>
        <w:rPr>
          <w:sz w:val="20"/>
        </w:rPr>
      </w:pPr>
      <w:r>
        <w:rPr>
          <w:sz w:val="20"/>
        </w:rPr>
        <w:t>Працівникам, трудові відносини з якими розриваються за їхньою власною ініціативою або на підставі угоди про розірвання трудових відносин, укладеної з Роботодавцем:</w:t>
      </w:r>
    </w:p>
    <w:p w14:paraId="1079C987" w14:textId="77777777" w:rsidR="00FD0A49" w:rsidRDefault="008F33D9" w:rsidP="002D4938">
      <w:pPr>
        <w:pStyle w:val="Odstavecseseznamem"/>
        <w:numPr>
          <w:ilvl w:val="0"/>
          <w:numId w:val="8"/>
        </w:numPr>
        <w:tabs>
          <w:tab w:val="left" w:pos="2069"/>
        </w:tabs>
        <w:spacing w:before="199"/>
        <w:ind w:left="2069" w:hanging="267"/>
        <w:rPr>
          <w:sz w:val="20"/>
        </w:rPr>
      </w:pPr>
      <w:r>
        <w:rPr>
          <w:sz w:val="20"/>
        </w:rPr>
        <w:t>у зв'язку з призначенням пенсії за віком; або</w:t>
      </w:r>
    </w:p>
    <w:p w14:paraId="2B350654" w14:textId="77777777" w:rsidR="00FD0A49" w:rsidRDefault="008F33D9" w:rsidP="002D4938">
      <w:pPr>
        <w:pStyle w:val="Odstavecseseznamem"/>
        <w:numPr>
          <w:ilvl w:val="0"/>
          <w:numId w:val="8"/>
        </w:numPr>
        <w:tabs>
          <w:tab w:val="left" w:pos="2069"/>
        </w:tabs>
        <w:ind w:left="2069" w:hanging="267"/>
        <w:rPr>
          <w:sz w:val="20"/>
        </w:rPr>
      </w:pPr>
      <w:r>
        <w:rPr>
          <w:sz w:val="20"/>
        </w:rPr>
        <w:t>у зв'язку з призначенням дострокової пенсії за віком, дострокової пенсії за вислугу років; або</w:t>
      </w:r>
    </w:p>
    <w:p w14:paraId="2C408687" w14:textId="77777777" w:rsidR="00FD0A49" w:rsidRDefault="008F33D9" w:rsidP="002D4938">
      <w:pPr>
        <w:pStyle w:val="Odstavecseseznamem"/>
        <w:numPr>
          <w:ilvl w:val="0"/>
          <w:numId w:val="8"/>
        </w:numPr>
        <w:tabs>
          <w:tab w:val="left" w:pos="2070"/>
        </w:tabs>
        <w:spacing w:before="223"/>
        <w:ind w:left="2070" w:hanging="268"/>
        <w:rPr>
          <w:sz w:val="20"/>
        </w:rPr>
      </w:pPr>
      <w:r>
        <w:rPr>
          <w:sz w:val="20"/>
        </w:rPr>
        <w:t>якщо працівникові призначено пенсію по інвалідності третього ступеня,</w:t>
      </w:r>
    </w:p>
    <w:p w14:paraId="3AE78818" w14:textId="46CE3297" w:rsidR="00FD0A49" w:rsidRDefault="008F33D9" w:rsidP="005E5FC7">
      <w:pPr>
        <w:pStyle w:val="Zkladntext"/>
        <w:spacing w:before="222"/>
        <w:ind w:left="1699" w:right="994"/>
      </w:pPr>
      <w:r>
        <w:t>мають право на отримання вихідної допомоги залежно від кількості років роботи у Роботодавця та категорії, до якої відноситься працівник на дату виходу на пенсію, згідно з наступною таблицею:</w:t>
      </w:r>
    </w:p>
    <w:p w14:paraId="5F5CCAE5" w14:textId="77777777" w:rsidR="00FD0A49" w:rsidRDefault="00FD0A49" w:rsidP="002D4938">
      <w:pPr>
        <w:pStyle w:val="Zkladntext"/>
        <w:spacing w:before="3"/>
        <w:rPr>
          <w:sz w:val="19"/>
        </w:rPr>
      </w:pPr>
    </w:p>
    <w:tbl>
      <w:tblPr>
        <w:tblStyle w:val="TableNormal"/>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6"/>
        <w:gridCol w:w="2165"/>
        <w:gridCol w:w="3692"/>
      </w:tblGrid>
      <w:tr w:rsidR="00FD0A49" w14:paraId="1788AFF3" w14:textId="77777777">
        <w:trPr>
          <w:trHeight w:val="901"/>
        </w:trPr>
        <w:tc>
          <w:tcPr>
            <w:tcW w:w="3416" w:type="dxa"/>
            <w:shd w:val="clear" w:color="auto" w:fill="F1F1F1"/>
          </w:tcPr>
          <w:p w14:paraId="05E0ACA7" w14:textId="77777777" w:rsidR="00FD0A49" w:rsidRDefault="00FD0A49" w:rsidP="002D4938">
            <w:pPr>
              <w:pStyle w:val="TableParagraph"/>
              <w:spacing w:before="105"/>
              <w:rPr>
                <w:sz w:val="20"/>
              </w:rPr>
            </w:pPr>
          </w:p>
          <w:p w14:paraId="174C4701" w14:textId="77777777" w:rsidR="00FD0A49" w:rsidRDefault="008F33D9" w:rsidP="002D4938">
            <w:pPr>
              <w:pStyle w:val="TableParagraph"/>
              <w:ind w:left="107"/>
              <w:rPr>
                <w:b/>
                <w:sz w:val="20"/>
              </w:rPr>
            </w:pPr>
            <w:r>
              <w:rPr>
                <w:b/>
                <w:sz w:val="20"/>
              </w:rPr>
              <w:t>Стаж роботи</w:t>
            </w:r>
          </w:p>
        </w:tc>
        <w:tc>
          <w:tcPr>
            <w:tcW w:w="2165" w:type="dxa"/>
            <w:shd w:val="clear" w:color="auto" w:fill="F1F1F1"/>
          </w:tcPr>
          <w:p w14:paraId="644CBE03" w14:textId="77777777" w:rsidR="00FD0A49" w:rsidRDefault="008F33D9" w:rsidP="002D4938">
            <w:pPr>
              <w:pStyle w:val="TableParagraph"/>
              <w:spacing w:before="105"/>
              <w:ind w:left="109" w:right="102" w:firstLine="3"/>
              <w:jc w:val="center"/>
              <w:rPr>
                <w:b/>
                <w:sz w:val="20"/>
              </w:rPr>
            </w:pPr>
            <w:r>
              <w:rPr>
                <w:b/>
                <w:sz w:val="20"/>
              </w:rPr>
              <w:t>Розмір виплати в чеських кронах для категорії DL, OH BC</w:t>
            </w:r>
          </w:p>
        </w:tc>
        <w:tc>
          <w:tcPr>
            <w:tcW w:w="3692" w:type="dxa"/>
            <w:shd w:val="clear" w:color="auto" w:fill="F1F1F1"/>
          </w:tcPr>
          <w:p w14:paraId="6F227252" w14:textId="77777777" w:rsidR="00FD0A49" w:rsidRDefault="008F33D9" w:rsidP="002D4938">
            <w:pPr>
              <w:pStyle w:val="TableParagraph"/>
              <w:spacing w:before="220"/>
              <w:ind w:left="1355" w:hanging="1208"/>
              <w:rPr>
                <w:b/>
                <w:sz w:val="20"/>
              </w:rPr>
            </w:pPr>
            <w:r>
              <w:rPr>
                <w:b/>
                <w:sz w:val="20"/>
              </w:rPr>
              <w:t>Розмір виплати в чеських кронах для категорії OH WC та SAR</w:t>
            </w:r>
          </w:p>
        </w:tc>
      </w:tr>
      <w:tr w:rsidR="00FD0A49" w14:paraId="43795558" w14:textId="77777777">
        <w:trPr>
          <w:trHeight w:val="299"/>
        </w:trPr>
        <w:tc>
          <w:tcPr>
            <w:tcW w:w="3416" w:type="dxa"/>
          </w:tcPr>
          <w:p w14:paraId="71D2B000" w14:textId="77777777" w:rsidR="00FD0A49" w:rsidRDefault="008F33D9" w:rsidP="002D4938">
            <w:pPr>
              <w:pStyle w:val="TableParagraph"/>
              <w:spacing w:before="33"/>
              <w:ind w:left="107"/>
              <w:rPr>
                <w:sz w:val="20"/>
              </w:rPr>
            </w:pPr>
            <w:r>
              <w:rPr>
                <w:sz w:val="20"/>
              </w:rPr>
              <w:t>не менше 10 років і менше 15 років</w:t>
            </w:r>
          </w:p>
        </w:tc>
        <w:tc>
          <w:tcPr>
            <w:tcW w:w="2165" w:type="dxa"/>
          </w:tcPr>
          <w:p w14:paraId="3AB6EF14" w14:textId="77777777" w:rsidR="00FD0A49" w:rsidRDefault="008F33D9" w:rsidP="002D4938">
            <w:pPr>
              <w:pStyle w:val="TableParagraph"/>
              <w:spacing w:before="33"/>
              <w:ind w:left="4"/>
              <w:jc w:val="center"/>
              <w:rPr>
                <w:sz w:val="20"/>
              </w:rPr>
            </w:pPr>
            <w:r>
              <w:rPr>
                <w:sz w:val="20"/>
              </w:rPr>
              <w:t>10.000</w:t>
            </w:r>
          </w:p>
        </w:tc>
        <w:tc>
          <w:tcPr>
            <w:tcW w:w="3692" w:type="dxa"/>
          </w:tcPr>
          <w:p w14:paraId="16FEAE81" w14:textId="77777777" w:rsidR="00FD0A49" w:rsidRDefault="008F33D9" w:rsidP="002D4938">
            <w:pPr>
              <w:pStyle w:val="TableParagraph"/>
              <w:spacing w:before="33"/>
              <w:ind w:left="4"/>
              <w:jc w:val="center"/>
              <w:rPr>
                <w:sz w:val="20"/>
              </w:rPr>
            </w:pPr>
            <w:r>
              <w:rPr>
                <w:sz w:val="20"/>
              </w:rPr>
              <w:t>7.500</w:t>
            </w:r>
          </w:p>
        </w:tc>
      </w:tr>
      <w:tr w:rsidR="00FD0A49" w14:paraId="0FA77B03" w14:textId="77777777">
        <w:trPr>
          <w:trHeight w:val="299"/>
        </w:trPr>
        <w:tc>
          <w:tcPr>
            <w:tcW w:w="3416" w:type="dxa"/>
          </w:tcPr>
          <w:p w14:paraId="20CBD994" w14:textId="77777777" w:rsidR="00FD0A49" w:rsidRDefault="008F33D9" w:rsidP="002D4938">
            <w:pPr>
              <w:pStyle w:val="TableParagraph"/>
              <w:spacing w:before="33"/>
              <w:ind w:left="107"/>
              <w:rPr>
                <w:sz w:val="20"/>
              </w:rPr>
            </w:pPr>
            <w:r>
              <w:rPr>
                <w:sz w:val="20"/>
              </w:rPr>
              <w:t>не менше 15 років і менше 20 років</w:t>
            </w:r>
          </w:p>
        </w:tc>
        <w:tc>
          <w:tcPr>
            <w:tcW w:w="2165" w:type="dxa"/>
          </w:tcPr>
          <w:p w14:paraId="4766B69E" w14:textId="77777777" w:rsidR="00FD0A49" w:rsidRDefault="008F33D9" w:rsidP="002D4938">
            <w:pPr>
              <w:pStyle w:val="TableParagraph"/>
              <w:spacing w:before="33"/>
              <w:ind w:left="4"/>
              <w:jc w:val="center"/>
              <w:rPr>
                <w:sz w:val="20"/>
              </w:rPr>
            </w:pPr>
            <w:r>
              <w:rPr>
                <w:sz w:val="20"/>
              </w:rPr>
              <w:t>15.000</w:t>
            </w:r>
          </w:p>
        </w:tc>
        <w:tc>
          <w:tcPr>
            <w:tcW w:w="3692" w:type="dxa"/>
          </w:tcPr>
          <w:p w14:paraId="4A78998C" w14:textId="77777777" w:rsidR="00FD0A49" w:rsidRDefault="008F33D9" w:rsidP="002D4938">
            <w:pPr>
              <w:pStyle w:val="TableParagraph"/>
              <w:spacing w:before="33"/>
              <w:ind w:left="4"/>
              <w:jc w:val="center"/>
              <w:rPr>
                <w:sz w:val="20"/>
              </w:rPr>
            </w:pPr>
            <w:r>
              <w:rPr>
                <w:sz w:val="20"/>
              </w:rPr>
              <w:t>11.500</w:t>
            </w:r>
          </w:p>
        </w:tc>
      </w:tr>
      <w:tr w:rsidR="00FD0A49" w14:paraId="168AF513" w14:textId="77777777">
        <w:trPr>
          <w:trHeight w:val="299"/>
        </w:trPr>
        <w:tc>
          <w:tcPr>
            <w:tcW w:w="3416" w:type="dxa"/>
          </w:tcPr>
          <w:p w14:paraId="2726CBD4" w14:textId="77777777" w:rsidR="00FD0A49" w:rsidRDefault="008F33D9" w:rsidP="002D4938">
            <w:pPr>
              <w:pStyle w:val="TableParagraph"/>
              <w:spacing w:before="33"/>
              <w:ind w:left="107"/>
              <w:rPr>
                <w:sz w:val="20"/>
              </w:rPr>
            </w:pPr>
            <w:r>
              <w:rPr>
                <w:sz w:val="20"/>
              </w:rPr>
              <w:t>не менше 20 років і менше 25 років</w:t>
            </w:r>
          </w:p>
        </w:tc>
        <w:tc>
          <w:tcPr>
            <w:tcW w:w="2165" w:type="dxa"/>
          </w:tcPr>
          <w:p w14:paraId="16663E2A" w14:textId="77777777" w:rsidR="00FD0A49" w:rsidRDefault="008F33D9" w:rsidP="002D4938">
            <w:pPr>
              <w:pStyle w:val="TableParagraph"/>
              <w:spacing w:before="33"/>
              <w:ind w:left="4"/>
              <w:jc w:val="center"/>
              <w:rPr>
                <w:sz w:val="20"/>
              </w:rPr>
            </w:pPr>
            <w:r>
              <w:rPr>
                <w:sz w:val="20"/>
              </w:rPr>
              <w:t>25.000</w:t>
            </w:r>
          </w:p>
        </w:tc>
        <w:tc>
          <w:tcPr>
            <w:tcW w:w="3692" w:type="dxa"/>
          </w:tcPr>
          <w:p w14:paraId="6B6B82EF" w14:textId="77777777" w:rsidR="00FD0A49" w:rsidRDefault="008F33D9" w:rsidP="002D4938">
            <w:pPr>
              <w:pStyle w:val="TableParagraph"/>
              <w:spacing w:before="33"/>
              <w:ind w:left="4"/>
              <w:jc w:val="center"/>
              <w:rPr>
                <w:sz w:val="20"/>
              </w:rPr>
            </w:pPr>
            <w:r>
              <w:rPr>
                <w:sz w:val="20"/>
              </w:rPr>
              <w:t>19.000</w:t>
            </w:r>
          </w:p>
        </w:tc>
      </w:tr>
      <w:tr w:rsidR="00FD0A49" w14:paraId="76300171" w14:textId="77777777">
        <w:trPr>
          <w:trHeight w:val="299"/>
        </w:trPr>
        <w:tc>
          <w:tcPr>
            <w:tcW w:w="3416" w:type="dxa"/>
          </w:tcPr>
          <w:p w14:paraId="6BE8A341" w14:textId="77777777" w:rsidR="00FD0A49" w:rsidRDefault="008F33D9" w:rsidP="002D4938">
            <w:pPr>
              <w:pStyle w:val="TableParagraph"/>
              <w:spacing w:before="35"/>
              <w:ind w:left="107"/>
              <w:rPr>
                <w:sz w:val="20"/>
              </w:rPr>
            </w:pPr>
            <w:r>
              <w:rPr>
                <w:sz w:val="20"/>
              </w:rPr>
              <w:t>не менше 25 років і менше 30 років</w:t>
            </w:r>
          </w:p>
        </w:tc>
        <w:tc>
          <w:tcPr>
            <w:tcW w:w="2165" w:type="dxa"/>
          </w:tcPr>
          <w:p w14:paraId="56CBEE25" w14:textId="77777777" w:rsidR="00FD0A49" w:rsidRDefault="008F33D9" w:rsidP="002D4938">
            <w:pPr>
              <w:pStyle w:val="TableParagraph"/>
              <w:spacing w:before="35"/>
              <w:ind w:left="4"/>
              <w:jc w:val="center"/>
              <w:rPr>
                <w:sz w:val="20"/>
              </w:rPr>
            </w:pPr>
            <w:r>
              <w:rPr>
                <w:sz w:val="20"/>
              </w:rPr>
              <w:t>35.000</w:t>
            </w:r>
          </w:p>
        </w:tc>
        <w:tc>
          <w:tcPr>
            <w:tcW w:w="3692" w:type="dxa"/>
          </w:tcPr>
          <w:p w14:paraId="687BF341" w14:textId="77777777" w:rsidR="00FD0A49" w:rsidRDefault="008F33D9" w:rsidP="002D4938">
            <w:pPr>
              <w:pStyle w:val="TableParagraph"/>
              <w:spacing w:before="35"/>
              <w:ind w:left="4"/>
              <w:jc w:val="center"/>
              <w:rPr>
                <w:sz w:val="20"/>
              </w:rPr>
            </w:pPr>
            <w:r>
              <w:rPr>
                <w:sz w:val="20"/>
              </w:rPr>
              <w:t>26.500</w:t>
            </w:r>
          </w:p>
        </w:tc>
      </w:tr>
      <w:tr w:rsidR="00FD0A49" w14:paraId="4E18E29D" w14:textId="77777777">
        <w:trPr>
          <w:trHeight w:val="302"/>
        </w:trPr>
        <w:tc>
          <w:tcPr>
            <w:tcW w:w="3416" w:type="dxa"/>
          </w:tcPr>
          <w:p w14:paraId="2AB43D6B" w14:textId="77777777" w:rsidR="00FD0A49" w:rsidRDefault="008F33D9" w:rsidP="002D4938">
            <w:pPr>
              <w:pStyle w:val="TableParagraph"/>
              <w:spacing w:before="35"/>
              <w:ind w:left="107"/>
              <w:rPr>
                <w:sz w:val="20"/>
              </w:rPr>
            </w:pPr>
            <w:r>
              <w:rPr>
                <w:sz w:val="20"/>
              </w:rPr>
              <w:t>30 років і більше</w:t>
            </w:r>
          </w:p>
        </w:tc>
        <w:tc>
          <w:tcPr>
            <w:tcW w:w="2165" w:type="dxa"/>
          </w:tcPr>
          <w:p w14:paraId="5FA504F7" w14:textId="77777777" w:rsidR="00FD0A49" w:rsidRDefault="008F33D9" w:rsidP="002D4938">
            <w:pPr>
              <w:pStyle w:val="TableParagraph"/>
              <w:spacing w:before="35"/>
              <w:ind w:left="4"/>
              <w:jc w:val="center"/>
              <w:rPr>
                <w:sz w:val="20"/>
              </w:rPr>
            </w:pPr>
            <w:r>
              <w:rPr>
                <w:sz w:val="20"/>
              </w:rPr>
              <w:t>75.000</w:t>
            </w:r>
          </w:p>
        </w:tc>
        <w:tc>
          <w:tcPr>
            <w:tcW w:w="3692" w:type="dxa"/>
          </w:tcPr>
          <w:p w14:paraId="58BC626D" w14:textId="77777777" w:rsidR="00FD0A49" w:rsidRDefault="008F33D9" w:rsidP="002D4938">
            <w:pPr>
              <w:pStyle w:val="TableParagraph"/>
              <w:spacing w:before="35"/>
              <w:ind w:left="4"/>
              <w:jc w:val="center"/>
              <w:rPr>
                <w:sz w:val="20"/>
              </w:rPr>
            </w:pPr>
            <w:r>
              <w:rPr>
                <w:sz w:val="20"/>
              </w:rPr>
              <w:t>56.500</w:t>
            </w:r>
          </w:p>
        </w:tc>
      </w:tr>
    </w:tbl>
    <w:p w14:paraId="2BBA73E8" w14:textId="77777777" w:rsidR="00FD0A49" w:rsidRDefault="00FD0A49" w:rsidP="002D4938">
      <w:pPr>
        <w:pStyle w:val="Zkladntext"/>
        <w:spacing w:before="224"/>
      </w:pPr>
    </w:p>
    <w:p w14:paraId="2AFD6113" w14:textId="77777777" w:rsidR="00FD0A49" w:rsidRDefault="008F33D9" w:rsidP="002D4938">
      <w:pPr>
        <w:pStyle w:val="Odstavecseseznamem"/>
        <w:numPr>
          <w:ilvl w:val="1"/>
          <w:numId w:val="1"/>
        </w:numPr>
        <w:tabs>
          <w:tab w:val="left" w:pos="1696"/>
        </w:tabs>
        <w:spacing w:before="0"/>
        <w:ind w:left="1696" w:hanging="434"/>
        <w:rPr>
          <w:sz w:val="20"/>
        </w:rPr>
      </w:pPr>
      <w:r>
        <w:rPr>
          <w:sz w:val="20"/>
        </w:rPr>
        <w:t xml:space="preserve">Працівник </w:t>
      </w:r>
      <w:r>
        <w:rPr>
          <w:b/>
          <w:sz w:val="20"/>
        </w:rPr>
        <w:t xml:space="preserve">не має </w:t>
      </w:r>
      <w:r>
        <w:rPr>
          <w:sz w:val="20"/>
        </w:rPr>
        <w:t>права на отримання виплати при виході на пенсію згідно зі статтею 9.1, якщо:</w:t>
      </w:r>
    </w:p>
    <w:p w14:paraId="5581EEEB" w14:textId="77777777" w:rsidR="00FD0A49" w:rsidRDefault="008F33D9" w:rsidP="002D4938">
      <w:pPr>
        <w:pStyle w:val="Zkladntext"/>
        <w:tabs>
          <w:tab w:val="left" w:pos="2431"/>
        </w:tabs>
        <w:spacing w:before="221"/>
        <w:ind w:left="2431" w:right="1136" w:hanging="620"/>
        <w:jc w:val="both"/>
      </w:pPr>
      <w:r>
        <w:rPr>
          <w:noProof/>
        </w:rPr>
        <w:drawing>
          <wp:inline distT="0" distB="0" distL="0" distR="0" wp14:anchorId="779A9325" wp14:editId="000BF220">
            <wp:extent cx="253705" cy="9506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253705" cy="95068"/>
                    </a:xfrm>
                    <a:prstGeom prst="rect">
                      <a:avLst/>
                    </a:prstGeom>
                  </pic:spPr>
                </pic:pic>
              </a:graphicData>
            </a:graphic>
          </wp:inline>
        </w:drawing>
      </w:r>
      <w:r>
        <w:rPr>
          <w:rFonts w:ascii="Times New Roman" w:hAnsi="Times New Roman"/>
        </w:rPr>
        <w:tab/>
      </w:r>
      <w:r>
        <w:t>був у період 12 місяців до закінчення трудових відносин письмово попереджений про порушення обов'язків, що випливають із правових норм, які стосуються роботи, що виконується працівником, особливо серйозним чином; або</w:t>
      </w:r>
    </w:p>
    <w:p w14:paraId="3E948242" w14:textId="42A575A5" w:rsidR="00FD0A49" w:rsidRDefault="008F33D9" w:rsidP="005E5FC7">
      <w:pPr>
        <w:pStyle w:val="Zkladntext"/>
        <w:spacing w:before="194"/>
        <w:ind w:left="828" w:right="994"/>
        <w:jc w:val="center"/>
      </w:pPr>
      <w:r>
        <w:rPr>
          <w:noProof/>
        </w:rPr>
        <w:drawing>
          <wp:inline distT="0" distB="0" distL="0" distR="0" wp14:anchorId="65545684" wp14:editId="6F87FC30">
            <wp:extent cx="270497" cy="9506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270497" cy="95068"/>
                    </a:xfrm>
                    <a:prstGeom prst="rect">
                      <a:avLst/>
                    </a:prstGeom>
                  </pic:spPr>
                </pic:pic>
              </a:graphicData>
            </a:graphic>
          </wp:inline>
        </w:drawing>
      </w:r>
      <w:r>
        <w:rPr>
          <w:rFonts w:ascii="Times New Roman" w:hAnsi="Times New Roman"/>
        </w:rPr>
        <w:t xml:space="preserve">  </w:t>
      </w:r>
      <w:r>
        <w:t>працівникові було надіслано повідомлення відповідно до статті 52 f), g) або h) Трудового кодексу або його трудові відносини були припинені шляхом негайного звільнення відповідно до статті 55 Трудового кодексу.</w:t>
      </w:r>
    </w:p>
    <w:p w14:paraId="6255E83B" w14:textId="77777777" w:rsidR="00FD0A49" w:rsidRDefault="008F33D9" w:rsidP="002D4938">
      <w:pPr>
        <w:pStyle w:val="Nadpis3"/>
        <w:numPr>
          <w:ilvl w:val="0"/>
          <w:numId w:val="1"/>
        </w:numPr>
        <w:tabs>
          <w:tab w:val="left" w:pos="1349"/>
        </w:tabs>
        <w:spacing w:before="223"/>
        <w:ind w:left="1349" w:hanging="358"/>
      </w:pPr>
      <w:r>
        <w:t>ПРЕМІЯ ДО ТРУДОВОГО ЮВІЛЕЮ</w:t>
      </w:r>
    </w:p>
    <w:p w14:paraId="14BAF980" w14:textId="77777777" w:rsidR="00FD0A49" w:rsidRDefault="008F33D9" w:rsidP="006C34C4">
      <w:pPr>
        <w:pStyle w:val="Odstavecseseznamem"/>
        <w:numPr>
          <w:ilvl w:val="1"/>
          <w:numId w:val="1"/>
        </w:numPr>
        <w:tabs>
          <w:tab w:val="left" w:pos="1696"/>
          <w:tab w:val="left" w:pos="1711"/>
        </w:tabs>
        <w:ind w:left="1711" w:right="1134" w:hanging="449"/>
        <w:jc w:val="both"/>
        <w:rPr>
          <w:sz w:val="20"/>
        </w:rPr>
      </w:pPr>
      <w:r>
        <w:rPr>
          <w:sz w:val="20"/>
        </w:rPr>
        <w:t>Роботодавець виплачуватиме працівникам премію у розмірі 9 000 чеських крон на ювілеї роботи, залежно від тривалості трудових відносин, щоразу після 5 років роботи (тобто перший раз після перших 5 років), однак не більше ніж за 55 років тривалості трудових відносин.</w:t>
      </w:r>
    </w:p>
    <w:p w14:paraId="640263B6" w14:textId="77777777" w:rsidR="00FD0A49" w:rsidRDefault="008F33D9" w:rsidP="006C34C4">
      <w:pPr>
        <w:pStyle w:val="Odstavecseseznamem"/>
        <w:numPr>
          <w:ilvl w:val="1"/>
          <w:numId w:val="1"/>
        </w:numPr>
        <w:tabs>
          <w:tab w:val="left" w:pos="1696"/>
          <w:tab w:val="left" w:pos="1711"/>
        </w:tabs>
        <w:spacing w:before="199"/>
        <w:ind w:left="1711" w:right="1134" w:hanging="449"/>
        <w:jc w:val="both"/>
        <w:rPr>
          <w:sz w:val="20"/>
        </w:rPr>
      </w:pPr>
      <w:r>
        <w:rPr>
          <w:sz w:val="20"/>
        </w:rPr>
        <w:t>Премія до ювілею працівника буде виплачена із заробітної плати працівника за місяць, у якому настав ювілей.</w:t>
      </w:r>
    </w:p>
    <w:p w14:paraId="4AB83082" w14:textId="77777777" w:rsidR="00FD0A49" w:rsidRDefault="008F33D9" w:rsidP="006C34C4">
      <w:pPr>
        <w:pStyle w:val="Odstavecseseznamem"/>
        <w:numPr>
          <w:ilvl w:val="1"/>
          <w:numId w:val="1"/>
        </w:numPr>
        <w:tabs>
          <w:tab w:val="left" w:pos="1696"/>
        </w:tabs>
        <w:spacing w:before="200"/>
        <w:ind w:left="1696" w:right="1134" w:hanging="434"/>
        <w:rPr>
          <w:sz w:val="20"/>
        </w:rPr>
      </w:pPr>
      <w:r>
        <w:rPr>
          <w:sz w:val="20"/>
        </w:rPr>
        <w:t xml:space="preserve">Працівник </w:t>
      </w:r>
      <w:r>
        <w:rPr>
          <w:b/>
          <w:sz w:val="20"/>
        </w:rPr>
        <w:t xml:space="preserve">не має </w:t>
      </w:r>
      <w:r>
        <w:rPr>
          <w:sz w:val="20"/>
        </w:rPr>
        <w:t>права на премію до трудового ювілею згідно зі статтею 10.1, якщо:</w:t>
      </w:r>
    </w:p>
    <w:p w14:paraId="1729BA94" w14:textId="605DB7ED" w:rsidR="00FD0A49" w:rsidRDefault="00BB6BD0" w:rsidP="006C34C4">
      <w:pPr>
        <w:pStyle w:val="Zkladntext"/>
        <w:spacing w:before="220"/>
        <w:ind w:left="2431" w:right="1134" w:hanging="606"/>
        <w:jc w:val="both"/>
        <w:rPr>
          <w:lang w:val="cs-CZ"/>
        </w:rPr>
      </w:pPr>
      <w:r w:rsidRPr="00924FC9">
        <w:pict w14:anchorId="309937CA">
          <v:shape id="Image 34" o:spid="_x0000_i1040" type="#_x0000_t75" style="width:24.75pt;height:7.5pt;visibility:visible;mso-wrap-style:square" o:bullet="t">
            <v:imagedata r:id="rId16" o:title=""/>
            <o:lock v:ext="edit" aspectratio="f"/>
          </v:shape>
        </w:pict>
      </w:r>
      <w:r w:rsidR="006C34C4">
        <w:rPr>
          <w:rFonts w:ascii="Times New Roman" w:hAnsi="Times New Roman"/>
        </w:rPr>
        <w:t xml:space="preserve"> </w:t>
      </w:r>
      <w:r w:rsidR="006C34C4">
        <w:t>був у період 12 місяців до закінчення трудових відносин письмово попереджений про порушення обов'язків, що випливають із правових норм, які стосуються роботи, що виконується працівником, особливо серйозним чином; або</w:t>
      </w:r>
    </w:p>
    <w:p w14:paraId="1002549D" w14:textId="77777777" w:rsidR="00A96286" w:rsidRPr="00A96286" w:rsidRDefault="00A96286" w:rsidP="006C34C4">
      <w:pPr>
        <w:pStyle w:val="Zkladntext"/>
        <w:spacing w:before="220"/>
        <w:ind w:left="2431" w:right="1134" w:hanging="606"/>
        <w:jc w:val="both"/>
        <w:rPr>
          <w:noProof/>
          <w:lang w:val="cs-CZ"/>
        </w:rPr>
      </w:pPr>
    </w:p>
    <w:p w14:paraId="6A4AEB87" w14:textId="732527CC" w:rsidR="00FD0A49" w:rsidRDefault="00216D7F" w:rsidP="006C34C4">
      <w:pPr>
        <w:pStyle w:val="Zkladntext"/>
        <w:spacing w:before="220"/>
        <w:ind w:left="2431" w:right="1134" w:hanging="606"/>
        <w:jc w:val="both"/>
        <w:rPr>
          <w:noProof/>
        </w:rPr>
      </w:pPr>
      <w:r>
        <w:rPr>
          <w:noProof/>
        </w:rPr>
        <w:lastRenderedPageBreak/>
        <w:drawing>
          <wp:inline distT="0" distB="0" distL="0" distR="0" wp14:anchorId="1BEDC2B8" wp14:editId="0C59FBFF">
            <wp:extent cx="323850" cy="95250"/>
            <wp:effectExtent l="0" t="0" r="0" b="0"/>
            <wp:docPr id="354705692"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95250"/>
                    </a:xfrm>
                    <a:prstGeom prst="rect">
                      <a:avLst/>
                    </a:prstGeom>
                    <a:noFill/>
                    <a:ln>
                      <a:noFill/>
                    </a:ln>
                  </pic:spPr>
                </pic:pic>
              </a:graphicData>
            </a:graphic>
          </wp:inline>
        </w:drawing>
      </w:r>
      <w:r w:rsidR="006C34C4">
        <w:t xml:space="preserve"> працівникові було надіслано повідомлення відповідно до статті 52 f), g) або h) Трудового кодексу або його трудові відносини були припинені шляхом негайного звільнення відповідно до статті 55 Трудового кодексу;</w:t>
      </w:r>
    </w:p>
    <w:p w14:paraId="573A808B" w14:textId="56BB32A9" w:rsidR="00FD0A49" w:rsidRDefault="00A96286" w:rsidP="006C34C4">
      <w:pPr>
        <w:pStyle w:val="Zkladntext"/>
        <w:spacing w:before="220"/>
        <w:ind w:left="2431" w:right="1134" w:hanging="606"/>
        <w:jc w:val="both"/>
        <w:rPr>
          <w:lang w:val="cs-CZ"/>
        </w:rPr>
      </w:pPr>
      <w:r w:rsidRPr="00924FC9">
        <w:pict w14:anchorId="72181C79">
          <v:shape id="Image 36" o:spid="_x0000_i1048" type="#_x0000_t75" style="width:25.5pt;height:7.5pt;visibility:visible;mso-wrap-style:square">
            <v:imagedata r:id="rId18" o:title=""/>
            <o:lock v:ext="edit" aspectratio="f"/>
          </v:shape>
        </w:pict>
      </w:r>
      <w:r w:rsidR="006C34C4">
        <w:rPr>
          <w:rFonts w:ascii="Times New Roman" w:hAnsi="Times New Roman"/>
        </w:rPr>
        <w:t xml:space="preserve"> </w:t>
      </w:r>
      <w:r w:rsidR="006C34C4">
        <w:t>працівник подав Роботодавцю заяву про припинення трудових відносин відповідно до статті 50 Трудового кодексу або з працівником укладено угоду про припинення трудових відносин з його/її ініціативи відповідно до статті 49 Трудового кодексу.</w:t>
      </w:r>
    </w:p>
    <w:p w14:paraId="38B28083" w14:textId="77777777" w:rsidR="00A96286" w:rsidRPr="00A96286" w:rsidRDefault="00A96286" w:rsidP="006C34C4">
      <w:pPr>
        <w:pStyle w:val="Zkladntext"/>
        <w:spacing w:before="220"/>
        <w:ind w:left="2431" w:right="1134" w:hanging="606"/>
        <w:jc w:val="both"/>
        <w:rPr>
          <w:lang w:val="cs-CZ"/>
        </w:rPr>
      </w:pPr>
    </w:p>
    <w:p w14:paraId="259290C8" w14:textId="77777777" w:rsidR="00FD0A49" w:rsidRDefault="00FD0A49" w:rsidP="002D4938">
      <w:pPr>
        <w:pStyle w:val="Zkladntext"/>
        <w:jc w:val="both"/>
      </w:pPr>
    </w:p>
    <w:p w14:paraId="7D81016E" w14:textId="6A54E6FA" w:rsidR="00FD0A49" w:rsidRPr="005E5FC7" w:rsidRDefault="008F33D9" w:rsidP="002D4938">
      <w:pPr>
        <w:pStyle w:val="Nadpis3"/>
        <w:numPr>
          <w:ilvl w:val="0"/>
          <w:numId w:val="1"/>
        </w:numPr>
        <w:tabs>
          <w:tab w:val="left" w:pos="1349"/>
        </w:tabs>
        <w:spacing w:before="25"/>
        <w:ind w:hanging="358"/>
      </w:pPr>
      <w:r>
        <w:t>ДОДАТКОВЕ ПЕНСІЙНЕ СТРАХУВАННЯ З ДЕРЖАВНИМ ВНЕСКОМ, ДОДАТКОВІ ПЕНСІЙНІ НАКОПИЧЕННЯ ТА ДОВГОСТРОКОВИЙ ІНВЕСТИЦІЙНИЙ ПРОДУКТ (DIP)</w:t>
      </w:r>
    </w:p>
    <w:p w14:paraId="5920C54E" w14:textId="77777777" w:rsidR="00FD0A49" w:rsidRDefault="008F33D9" w:rsidP="002D4938">
      <w:pPr>
        <w:pStyle w:val="Odstavecseseznamem"/>
        <w:numPr>
          <w:ilvl w:val="1"/>
          <w:numId w:val="1"/>
        </w:numPr>
        <w:tabs>
          <w:tab w:val="left" w:pos="1696"/>
          <w:tab w:val="left" w:pos="1711"/>
        </w:tabs>
        <w:spacing w:before="223"/>
        <w:ind w:left="1711" w:right="1131" w:hanging="449"/>
        <w:jc w:val="both"/>
        <w:rPr>
          <w:sz w:val="20"/>
        </w:rPr>
      </w:pPr>
      <w:r>
        <w:rPr>
          <w:sz w:val="20"/>
        </w:rPr>
        <w:t>Працівники, трудові відносини яких тривають понад 6 місяців і які індивідуально оформили додаткове пенсійне страхування з державним внеском або додаткові пенсійні заощадження в пенсійних фондах Чеської Республіки, або довгостроковий інвестиційний продукт (далі — DIP), мають право на внесок роботодавця в це додаткове пенсійне страхування, додаткові пенсійні заощадження або DIP.</w:t>
      </w:r>
    </w:p>
    <w:p w14:paraId="593E345A" w14:textId="77777777" w:rsidR="00FD0A49" w:rsidRDefault="008F33D9" w:rsidP="002D4938">
      <w:pPr>
        <w:pStyle w:val="Odstavecseseznamem"/>
        <w:numPr>
          <w:ilvl w:val="1"/>
          <w:numId w:val="1"/>
        </w:numPr>
        <w:tabs>
          <w:tab w:val="left" w:pos="1696"/>
          <w:tab w:val="left" w:pos="1711"/>
        </w:tabs>
        <w:spacing w:before="200"/>
        <w:ind w:left="1711" w:right="1133" w:hanging="449"/>
        <w:jc w:val="both"/>
        <w:rPr>
          <w:sz w:val="20"/>
        </w:rPr>
      </w:pPr>
      <w:r>
        <w:rPr>
          <w:sz w:val="20"/>
        </w:rPr>
        <w:t>Право на отримання допомоги починається з місяця, наступного за місяцем, в якому були виконані умови для отримання допомоги. Працівник завжди повинен вимагати збільшення надбавки з урахуванням тривалості трудових відносин.</w:t>
      </w:r>
    </w:p>
    <w:p w14:paraId="426B3391" w14:textId="77777777" w:rsidR="00FD0A49" w:rsidRDefault="008F33D9" w:rsidP="002D4938">
      <w:pPr>
        <w:pStyle w:val="Odstavecseseznamem"/>
        <w:numPr>
          <w:ilvl w:val="1"/>
          <w:numId w:val="1"/>
        </w:numPr>
        <w:tabs>
          <w:tab w:val="left" w:pos="1696"/>
          <w:tab w:val="left" w:pos="1711"/>
        </w:tabs>
        <w:spacing w:before="199"/>
        <w:ind w:left="1711" w:right="1140" w:hanging="449"/>
        <w:jc w:val="both"/>
        <w:rPr>
          <w:sz w:val="20"/>
        </w:rPr>
      </w:pPr>
      <w:r>
        <w:rPr>
          <w:sz w:val="20"/>
        </w:rPr>
        <w:t>Працівник може попросити роботодавця розділити внесок між державною пенсійною програмою, програмою додаткових пенсійних накопичень і DIP у пропорції 50% на 50%.</w:t>
      </w:r>
    </w:p>
    <w:p w14:paraId="25A61778" w14:textId="77777777" w:rsidR="00FD0A49" w:rsidRDefault="008F33D9" w:rsidP="002D4938">
      <w:pPr>
        <w:pStyle w:val="Odstavecseseznamem"/>
        <w:numPr>
          <w:ilvl w:val="1"/>
          <w:numId w:val="1"/>
        </w:numPr>
        <w:tabs>
          <w:tab w:val="left" w:pos="1696"/>
          <w:tab w:val="left" w:pos="1711"/>
        </w:tabs>
        <w:spacing w:before="200"/>
        <w:ind w:left="1711" w:right="1128" w:hanging="449"/>
        <w:jc w:val="both"/>
        <w:rPr>
          <w:sz w:val="20"/>
        </w:rPr>
      </w:pPr>
      <w:r>
        <w:rPr>
          <w:sz w:val="20"/>
        </w:rPr>
        <w:t>Право на внесок не мають працівники, які знаходяться в позареєстраційному статусі (MES). Право на внесок припиняється після припинення трудових відносин з Роботодавцем.</w:t>
      </w:r>
    </w:p>
    <w:p w14:paraId="6032456B" w14:textId="2700D2E4" w:rsidR="00FD0A49" w:rsidRPr="005E5FC7" w:rsidRDefault="008F33D9" w:rsidP="005E5FC7">
      <w:pPr>
        <w:pStyle w:val="Odstavecseseznamem"/>
        <w:numPr>
          <w:ilvl w:val="1"/>
          <w:numId w:val="1"/>
        </w:numPr>
        <w:tabs>
          <w:tab w:val="left" w:pos="563"/>
        </w:tabs>
        <w:spacing w:before="25"/>
        <w:ind w:left="1711" w:right="1135" w:hanging="434"/>
        <w:rPr>
          <w:sz w:val="20"/>
        </w:rPr>
      </w:pPr>
      <w:r>
        <w:rPr>
          <w:sz w:val="20"/>
        </w:rPr>
        <w:t>Роботодавець здійснює внесок до державної програми додаткового пенсійного забезпечення або додаткового пенсійного накопичення чи DIP наступним чином:</w:t>
      </w:r>
    </w:p>
    <w:p w14:paraId="039DFA4F" w14:textId="77777777" w:rsidR="00FD0A49" w:rsidRDefault="008F33D9" w:rsidP="002D4938">
      <w:pPr>
        <w:pStyle w:val="Odstavecseseznamem"/>
        <w:numPr>
          <w:ilvl w:val="0"/>
          <w:numId w:val="7"/>
        </w:numPr>
        <w:tabs>
          <w:tab w:val="left" w:pos="2069"/>
          <w:tab w:val="left" w:pos="2071"/>
        </w:tabs>
        <w:spacing w:before="223"/>
        <w:ind w:right="1138"/>
        <w:rPr>
          <w:sz w:val="20"/>
        </w:rPr>
      </w:pPr>
      <w:r>
        <w:rPr>
          <w:sz w:val="20"/>
        </w:rPr>
        <w:t xml:space="preserve">внесок в розмірі </w:t>
      </w:r>
      <w:r>
        <w:rPr>
          <w:b/>
          <w:sz w:val="20"/>
        </w:rPr>
        <w:t xml:space="preserve">1 000 чеських крон </w:t>
      </w:r>
      <w:r>
        <w:rPr>
          <w:sz w:val="20"/>
        </w:rPr>
        <w:t>на місяць для працівників, чиї трудові відносини тривають понад 6 місяців; або</w:t>
      </w:r>
    </w:p>
    <w:p w14:paraId="14C4AB27" w14:textId="72ECE7ED" w:rsidR="00FD0A49" w:rsidRPr="005E5FC7" w:rsidRDefault="008F33D9" w:rsidP="005E5FC7">
      <w:pPr>
        <w:pStyle w:val="Odstavecseseznamem"/>
        <w:numPr>
          <w:ilvl w:val="0"/>
          <w:numId w:val="7"/>
        </w:numPr>
        <w:tabs>
          <w:tab w:val="left" w:pos="2069"/>
        </w:tabs>
        <w:spacing w:before="22"/>
        <w:ind w:right="1135" w:hanging="267"/>
        <w:rPr>
          <w:sz w:val="20"/>
        </w:rPr>
      </w:pPr>
      <w:r>
        <w:rPr>
          <w:sz w:val="20"/>
        </w:rPr>
        <w:t xml:space="preserve">внесок в розмірі </w:t>
      </w:r>
      <w:r>
        <w:rPr>
          <w:b/>
          <w:sz w:val="20"/>
        </w:rPr>
        <w:t xml:space="preserve">1 200 чеських крон </w:t>
      </w:r>
      <w:r>
        <w:rPr>
          <w:sz w:val="20"/>
        </w:rPr>
        <w:t>на місяць для працівників, трудові відносини яких тривають понад 3 роки; або</w:t>
      </w:r>
    </w:p>
    <w:p w14:paraId="4A6088C1" w14:textId="79746E14" w:rsidR="00FD0A49" w:rsidRDefault="008F33D9" w:rsidP="005E5FC7">
      <w:pPr>
        <w:pStyle w:val="Odstavecseseznamem"/>
        <w:numPr>
          <w:ilvl w:val="0"/>
          <w:numId w:val="7"/>
        </w:numPr>
        <w:tabs>
          <w:tab w:val="left" w:pos="2070"/>
        </w:tabs>
        <w:spacing w:before="22"/>
        <w:ind w:right="1135" w:hanging="268"/>
      </w:pPr>
      <w:r>
        <w:rPr>
          <w:sz w:val="20"/>
        </w:rPr>
        <w:t xml:space="preserve">внесок у розмірі </w:t>
      </w:r>
      <w:r>
        <w:rPr>
          <w:b/>
          <w:sz w:val="20"/>
        </w:rPr>
        <w:t xml:space="preserve">1 500 крон </w:t>
      </w:r>
      <w:r>
        <w:rPr>
          <w:sz w:val="20"/>
        </w:rPr>
        <w:t>на місяць працівникам, чий трудовий стаж перевищує 10 років.</w:t>
      </w:r>
    </w:p>
    <w:p w14:paraId="746B3C43" w14:textId="77777777" w:rsidR="00FD0A49" w:rsidRDefault="008F33D9" w:rsidP="002D4938">
      <w:pPr>
        <w:pStyle w:val="Odstavecseseznamem"/>
        <w:numPr>
          <w:ilvl w:val="1"/>
          <w:numId w:val="1"/>
        </w:numPr>
        <w:tabs>
          <w:tab w:val="left" w:pos="1711"/>
          <w:tab w:val="left" w:pos="1751"/>
        </w:tabs>
        <w:ind w:left="1711" w:right="1129" w:hanging="449"/>
        <w:jc w:val="both"/>
        <w:rPr>
          <w:sz w:val="20"/>
        </w:rPr>
      </w:pPr>
      <w:r>
        <w:rPr>
          <w:sz w:val="20"/>
        </w:rPr>
        <w:t>Роботодавець надає працівникам, які виконують роботу в третій категорії ризику за факторами умов праці: вібрація, навантаження холодом, навантаження теплом або загальне фізичне навантаження, якщо це навантаження при динамічній фізичній роботі, що виконується м'язовими групами, обов'язковий внесок на додаткове пенсійне страхування з державним внеском або додаткове пенсійне заощадження у пенсійних фондах в ЧР відповідно до правових норм. Розмір обов'язкового внеску Роботодавця становить 4% від бази оподаткування працівника.</w:t>
      </w:r>
    </w:p>
    <w:p w14:paraId="50F3C29C" w14:textId="77777777" w:rsidR="00FD0A49" w:rsidRDefault="008F33D9" w:rsidP="002D4938">
      <w:pPr>
        <w:pStyle w:val="Zkladntext"/>
        <w:spacing w:before="200"/>
        <w:ind w:left="1699" w:right="1130"/>
        <w:jc w:val="both"/>
      </w:pPr>
      <w:r>
        <w:t>Добровільний внесок Роботодавця на державне додаткове пенсійне забезпечення або додаткове накопичувальне пенсійне забезпечення включається до суми обов'язкового внеску Роботодавця відповідно до законодавства. Якщо добровільний внесок Роботодавця менший за обов'язковий внесок Роботодавця у розмірі 4% від бази оподаткування працівника, Роботодавець сплачує різницю до обов'язкової суми. У випадку, якщо добровільний внесок перевищує обов'язкову суму, залишок вважається добровільним.</w:t>
      </w:r>
    </w:p>
    <w:p w14:paraId="327DC6A5" w14:textId="77777777" w:rsidR="00FD0A49" w:rsidRDefault="00FD0A49" w:rsidP="002D4938">
      <w:pPr>
        <w:pStyle w:val="Zkladntext"/>
      </w:pPr>
    </w:p>
    <w:p w14:paraId="11C4EB3B" w14:textId="77777777" w:rsidR="00FD0A49" w:rsidRDefault="00FD0A49" w:rsidP="002D4938">
      <w:pPr>
        <w:pStyle w:val="Zkladntext"/>
        <w:spacing w:before="186"/>
        <w:rPr>
          <w:lang w:val="cs-CZ"/>
        </w:rPr>
      </w:pPr>
    </w:p>
    <w:p w14:paraId="58FA62AF" w14:textId="77777777" w:rsidR="00A96286" w:rsidRPr="00A96286" w:rsidRDefault="00A96286" w:rsidP="002D4938">
      <w:pPr>
        <w:pStyle w:val="Zkladntext"/>
        <w:spacing w:before="186"/>
        <w:rPr>
          <w:lang w:val="cs-CZ"/>
        </w:rPr>
      </w:pPr>
    </w:p>
    <w:p w14:paraId="4A80F9F2" w14:textId="77777777" w:rsidR="00FD0A49" w:rsidRDefault="008F33D9" w:rsidP="002D4938">
      <w:pPr>
        <w:pStyle w:val="Nadpis3"/>
        <w:numPr>
          <w:ilvl w:val="0"/>
          <w:numId w:val="1"/>
        </w:numPr>
        <w:tabs>
          <w:tab w:val="left" w:pos="1349"/>
        </w:tabs>
        <w:ind w:left="1349" w:hanging="358"/>
      </w:pPr>
      <w:r>
        <w:t>ДОПОМОГА В РАЗІ ТРАГІЧНИХ ПОДІЙ У ЖИТТІ ПРАЦІВНИКА</w:t>
      </w:r>
    </w:p>
    <w:p w14:paraId="4270BE6B" w14:textId="460972B0" w:rsidR="00FD0A49" w:rsidRPr="005E5FC7" w:rsidRDefault="008F33D9" w:rsidP="005E5FC7">
      <w:pPr>
        <w:pStyle w:val="Odstavecseseznamem"/>
        <w:numPr>
          <w:ilvl w:val="1"/>
          <w:numId w:val="1"/>
        </w:numPr>
        <w:tabs>
          <w:tab w:val="left" w:pos="557"/>
          <w:tab w:val="left" w:pos="10065"/>
        </w:tabs>
        <w:spacing w:before="22"/>
        <w:ind w:left="1711" w:right="1135" w:hanging="434"/>
        <w:rPr>
          <w:sz w:val="20"/>
          <w:szCs w:val="20"/>
        </w:rPr>
      </w:pPr>
      <w:r>
        <w:rPr>
          <w:sz w:val="20"/>
        </w:rPr>
        <w:t>Працівники можуть звернутися до відділу кадрів по допомогу в разі трагічної події в житті.</w:t>
      </w:r>
    </w:p>
    <w:p w14:paraId="65C40DE2" w14:textId="558EA397" w:rsidR="00FD0A49" w:rsidRPr="005E5FC7" w:rsidRDefault="008F33D9" w:rsidP="005E5FC7">
      <w:pPr>
        <w:pStyle w:val="Odstavecseseznamem"/>
        <w:numPr>
          <w:ilvl w:val="1"/>
          <w:numId w:val="1"/>
        </w:numPr>
        <w:tabs>
          <w:tab w:val="left" w:pos="563"/>
          <w:tab w:val="left" w:pos="10065"/>
        </w:tabs>
        <w:spacing w:before="22"/>
        <w:ind w:left="1711" w:right="1135" w:hanging="434"/>
        <w:rPr>
          <w:sz w:val="20"/>
          <w:szCs w:val="20"/>
        </w:rPr>
      </w:pPr>
      <w:r>
        <w:rPr>
          <w:sz w:val="20"/>
        </w:rPr>
        <w:t>Індивідуальні заяви будуть оцінюватися керівництвом Роботодавця спільно з Профспілками, і працівник буде проінформований у письмовій формі про прийняте рішення.</w:t>
      </w:r>
    </w:p>
    <w:p w14:paraId="19F1EE9B" w14:textId="77777777" w:rsidR="00FD0A49" w:rsidRDefault="00FD0A49" w:rsidP="002D4938">
      <w:pPr>
        <w:pStyle w:val="Zkladntext"/>
        <w:rPr>
          <w:lang w:val="cs-CZ"/>
        </w:rPr>
      </w:pPr>
    </w:p>
    <w:p w14:paraId="5B09FC70" w14:textId="77777777" w:rsidR="00A96286" w:rsidRDefault="00A96286" w:rsidP="002D4938">
      <w:pPr>
        <w:pStyle w:val="Zkladntext"/>
        <w:rPr>
          <w:lang w:val="cs-CZ"/>
        </w:rPr>
      </w:pPr>
    </w:p>
    <w:p w14:paraId="45DFB0ED" w14:textId="77777777" w:rsidR="00FD0A49" w:rsidRDefault="008F33D9" w:rsidP="002D4938">
      <w:pPr>
        <w:pStyle w:val="Nadpis3"/>
        <w:numPr>
          <w:ilvl w:val="0"/>
          <w:numId w:val="1"/>
        </w:numPr>
        <w:tabs>
          <w:tab w:val="left" w:pos="1349"/>
        </w:tabs>
        <w:spacing w:before="71"/>
        <w:ind w:left="1349" w:hanging="358"/>
      </w:pPr>
      <w:r>
        <w:t>ВНЕСОК НА СПОРТИВНУ ТА КУЛЬТУРНУ ДІЯЛЬНІСТЬ І МЕДИЧНЕ ОБСЛУГОВУВАННЯ</w:t>
      </w:r>
    </w:p>
    <w:p w14:paraId="31933BF5" w14:textId="77777777" w:rsidR="00FD0A49" w:rsidRDefault="008F33D9" w:rsidP="002D4938">
      <w:pPr>
        <w:pStyle w:val="Odstavecseseznamem"/>
        <w:numPr>
          <w:ilvl w:val="1"/>
          <w:numId w:val="1"/>
        </w:numPr>
        <w:tabs>
          <w:tab w:val="left" w:pos="1696"/>
          <w:tab w:val="left" w:pos="1711"/>
        </w:tabs>
        <w:ind w:left="1711" w:right="1130" w:hanging="449"/>
        <w:jc w:val="both"/>
        <w:rPr>
          <w:b/>
          <w:sz w:val="20"/>
        </w:rPr>
      </w:pPr>
      <w:r>
        <w:rPr>
          <w:sz w:val="20"/>
        </w:rPr>
        <w:t xml:space="preserve">Роботодавець двічі на рік (червень та грудень) надає працівникам допомогу на спортивні та культурні заходи та медичне обслуговування у негрошовій формі на розсуд Роботодавця в загальному розмірі </w:t>
      </w:r>
      <w:r>
        <w:rPr>
          <w:b/>
          <w:sz w:val="20"/>
        </w:rPr>
        <w:t>2 000 крон на рік.</w:t>
      </w:r>
    </w:p>
    <w:p w14:paraId="786FE0E5" w14:textId="77777777" w:rsidR="00FD0A49" w:rsidRDefault="008F33D9" w:rsidP="002D4938">
      <w:pPr>
        <w:pStyle w:val="Odstavecseseznamem"/>
        <w:numPr>
          <w:ilvl w:val="1"/>
          <w:numId w:val="1"/>
        </w:numPr>
        <w:tabs>
          <w:tab w:val="left" w:pos="1696"/>
          <w:tab w:val="left" w:pos="1711"/>
        </w:tabs>
        <w:spacing w:before="198"/>
        <w:ind w:left="1711" w:right="1141" w:hanging="449"/>
        <w:jc w:val="both"/>
        <w:rPr>
          <w:sz w:val="20"/>
        </w:rPr>
      </w:pPr>
      <w:r>
        <w:rPr>
          <w:sz w:val="20"/>
        </w:rPr>
        <w:t xml:space="preserve">Новим працівникам, які відпрацювали лише частину звітного періоду, належить пропорційна частина внеску, округлена до </w:t>
      </w:r>
      <w:r>
        <w:rPr>
          <w:b/>
          <w:sz w:val="20"/>
        </w:rPr>
        <w:t xml:space="preserve">50 чеських крон </w:t>
      </w:r>
      <w:r>
        <w:rPr>
          <w:sz w:val="20"/>
        </w:rPr>
        <w:t>в бік збільшення.</w:t>
      </w:r>
    </w:p>
    <w:p w14:paraId="7713A88D" w14:textId="77777777" w:rsidR="00FD0A49" w:rsidRDefault="008F33D9" w:rsidP="002D4938">
      <w:pPr>
        <w:pStyle w:val="Odstavecseseznamem"/>
        <w:numPr>
          <w:ilvl w:val="1"/>
          <w:numId w:val="1"/>
        </w:numPr>
        <w:tabs>
          <w:tab w:val="left" w:pos="1696"/>
        </w:tabs>
        <w:spacing w:before="198"/>
        <w:ind w:left="1696" w:hanging="434"/>
        <w:rPr>
          <w:sz w:val="20"/>
        </w:rPr>
      </w:pPr>
      <w:r>
        <w:rPr>
          <w:sz w:val="20"/>
        </w:rPr>
        <w:t>Роботодавець оцінює право на отримання допомоги 31 травня та 30 листопада.</w:t>
      </w:r>
    </w:p>
    <w:p w14:paraId="6781EC68" w14:textId="3ECE29F8" w:rsidR="00FD0A49" w:rsidRPr="00DA6E0F" w:rsidRDefault="008F33D9" w:rsidP="00293FBF">
      <w:pPr>
        <w:pStyle w:val="Odstavecseseznamem"/>
        <w:numPr>
          <w:ilvl w:val="1"/>
          <w:numId w:val="1"/>
        </w:numPr>
        <w:tabs>
          <w:tab w:val="left" w:pos="1696"/>
        </w:tabs>
        <w:spacing w:before="198"/>
        <w:ind w:left="1696" w:right="1134" w:hanging="434"/>
        <w:rPr>
          <w:sz w:val="20"/>
        </w:rPr>
      </w:pPr>
      <w:r>
        <w:rPr>
          <w:sz w:val="20"/>
        </w:rPr>
        <w:t>Звітним періодом для перевірки дотримання умов отримання допомоги є період з 1 листопада попереднього року до 30 квітня поточного року та з 1 травня до 31 жовтня поточного року.</w:t>
      </w:r>
    </w:p>
    <w:p w14:paraId="7E5739B4" w14:textId="77777777" w:rsidR="00FD0A49" w:rsidRDefault="008F33D9" w:rsidP="002D4938">
      <w:pPr>
        <w:pStyle w:val="Odstavecseseznamem"/>
        <w:numPr>
          <w:ilvl w:val="1"/>
          <w:numId w:val="1"/>
        </w:numPr>
        <w:tabs>
          <w:tab w:val="left" w:pos="1696"/>
        </w:tabs>
        <w:ind w:left="1696" w:hanging="434"/>
        <w:rPr>
          <w:sz w:val="20"/>
        </w:rPr>
      </w:pPr>
      <w:r>
        <w:rPr>
          <w:sz w:val="20"/>
        </w:rPr>
        <w:t>Працівник не має права на надбавку, якщо:</w:t>
      </w:r>
    </w:p>
    <w:p w14:paraId="734DAC1E" w14:textId="77777777" w:rsidR="00FD0A49" w:rsidRDefault="008F33D9" w:rsidP="002D4938">
      <w:pPr>
        <w:pStyle w:val="Zkladntext"/>
        <w:spacing w:before="221"/>
        <w:ind w:left="695" w:right="524"/>
        <w:jc w:val="center"/>
        <w:rPr>
          <w:position w:val="1"/>
        </w:rPr>
      </w:pPr>
      <w:r>
        <w:rPr>
          <w:noProof/>
        </w:rPr>
        <w:drawing>
          <wp:inline distT="0" distB="0" distL="0" distR="0" wp14:anchorId="34E01961" wp14:editId="143A6F50">
            <wp:extent cx="316219" cy="95068"/>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9" cstate="print"/>
                    <a:stretch>
                      <a:fillRect/>
                    </a:stretch>
                  </pic:blipFill>
                  <pic:spPr>
                    <a:xfrm>
                      <a:off x="0" y="0"/>
                      <a:ext cx="316219" cy="95068"/>
                    </a:xfrm>
                    <a:prstGeom prst="rect">
                      <a:avLst/>
                    </a:prstGeom>
                  </pic:spPr>
                </pic:pic>
              </a:graphicData>
            </a:graphic>
          </wp:inline>
        </w:drawing>
      </w:r>
      <w:r>
        <w:rPr>
          <w:rFonts w:ascii="Times New Roman" w:hAnsi="Times New Roman"/>
        </w:rPr>
        <w:t xml:space="preserve"> </w:t>
      </w:r>
      <w:r>
        <w:t>має невиправдані прогули в табелі обліку робочого часу протягом звітного періоду;</w:t>
      </w:r>
    </w:p>
    <w:p w14:paraId="05D0F350" w14:textId="77777777" w:rsidR="00FD0A49" w:rsidRDefault="008F33D9" w:rsidP="002D4938">
      <w:pPr>
        <w:pStyle w:val="Zkladntext"/>
        <w:spacing w:before="221"/>
        <w:ind w:left="2431" w:right="1132" w:hanging="606"/>
        <w:jc w:val="both"/>
      </w:pPr>
      <w:r>
        <w:rPr>
          <w:noProof/>
        </w:rPr>
        <w:drawing>
          <wp:inline distT="0" distB="0" distL="0" distR="0" wp14:anchorId="20CD1812" wp14:editId="7721335E">
            <wp:extent cx="332941" cy="95068"/>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0" cstate="print"/>
                    <a:stretch>
                      <a:fillRect/>
                    </a:stretch>
                  </pic:blipFill>
                  <pic:spPr>
                    <a:xfrm>
                      <a:off x="0" y="0"/>
                      <a:ext cx="332941" cy="95068"/>
                    </a:xfrm>
                    <a:prstGeom prst="rect">
                      <a:avLst/>
                    </a:prstGeom>
                  </pic:spPr>
                </pic:pic>
              </a:graphicData>
            </a:graphic>
          </wp:inline>
        </w:drawing>
      </w:r>
      <w:r>
        <w:rPr>
          <w:rFonts w:ascii="Times New Roman" w:hAnsi="Times New Roman"/>
        </w:rPr>
        <w:t xml:space="preserve"> </w:t>
      </w:r>
      <w:r>
        <w:t>він був письмово попереджений протягом звітного періоду про серйозне або особливо серйозне порушення зобов'язань, що випливають із законодавства, пов'язаного з роботою, яку виконує працівник; або</w:t>
      </w:r>
    </w:p>
    <w:p w14:paraId="3E19C188" w14:textId="7620F7A1" w:rsidR="00FD0A49" w:rsidRDefault="008F33D9" w:rsidP="00293FBF">
      <w:pPr>
        <w:pStyle w:val="Zkladntext"/>
        <w:spacing w:before="221"/>
        <w:ind w:left="2431" w:right="1132" w:hanging="606"/>
        <w:jc w:val="both"/>
        <w:rPr>
          <w:noProof/>
        </w:rPr>
      </w:pPr>
      <w:r>
        <w:rPr>
          <w:noProof/>
        </w:rPr>
        <w:drawing>
          <wp:inline distT="0" distB="0" distL="0" distR="0" wp14:anchorId="4FBC8C44" wp14:editId="0F5DF4EF">
            <wp:extent cx="334507" cy="9506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stretch>
                      <a:fillRect/>
                    </a:stretch>
                  </pic:blipFill>
                  <pic:spPr>
                    <a:xfrm>
                      <a:off x="0" y="0"/>
                      <a:ext cx="334507" cy="95068"/>
                    </a:xfrm>
                    <a:prstGeom prst="rect">
                      <a:avLst/>
                    </a:prstGeom>
                  </pic:spPr>
                </pic:pic>
              </a:graphicData>
            </a:graphic>
          </wp:inline>
        </w:drawing>
      </w:r>
      <w:r>
        <w:t xml:space="preserve"> отримав повідомлення відповідно до статті 52 f), g) або h) Трудового кодексу або його трудові відносини були припинені шляхом негайного звільнення відповідно до статті 55 Трудового кодексу;</w:t>
      </w:r>
    </w:p>
    <w:p w14:paraId="272D96C1" w14:textId="58286EFE" w:rsidR="00FD0A49" w:rsidRDefault="008F33D9" w:rsidP="00293FBF">
      <w:pPr>
        <w:pStyle w:val="Zkladntext"/>
        <w:spacing w:before="221"/>
        <w:ind w:left="2431" w:right="1132" w:hanging="606"/>
        <w:jc w:val="both"/>
        <w:rPr>
          <w:noProof/>
        </w:rPr>
      </w:pPr>
      <w:r>
        <w:rPr>
          <w:noProof/>
        </w:rPr>
        <w:drawing>
          <wp:inline distT="0" distB="0" distL="0" distR="0" wp14:anchorId="228A1B57" wp14:editId="27479A05">
            <wp:extent cx="334507" cy="9506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2" cstate="print"/>
                    <a:stretch>
                      <a:fillRect/>
                    </a:stretch>
                  </pic:blipFill>
                  <pic:spPr>
                    <a:xfrm>
                      <a:off x="0" y="0"/>
                      <a:ext cx="334507" cy="95068"/>
                    </a:xfrm>
                    <a:prstGeom prst="rect">
                      <a:avLst/>
                    </a:prstGeom>
                  </pic:spPr>
                </pic:pic>
              </a:graphicData>
            </a:graphic>
          </wp:inline>
        </w:drawing>
      </w:r>
      <w:r>
        <w:t xml:space="preserve"> протягом звітного періоду подав Роботодавцю повідомлення про припинення трудових відносин відповідно до статті 50 Трудового кодексу або протягом звітного періоду з Роботодавцем було укладено угоду про припинення трудових відносин відповідно до статті 49 Трудового кодексу з ініціативи Роботодавця.</w:t>
      </w:r>
    </w:p>
    <w:p w14:paraId="1AFD2D2D" w14:textId="77777777" w:rsidR="00FD0A49" w:rsidRDefault="008F33D9" w:rsidP="002D4938">
      <w:pPr>
        <w:pStyle w:val="Nadpis3"/>
        <w:numPr>
          <w:ilvl w:val="0"/>
          <w:numId w:val="1"/>
        </w:numPr>
        <w:tabs>
          <w:tab w:val="left" w:pos="1349"/>
        </w:tabs>
        <w:spacing w:before="197"/>
        <w:ind w:left="1349" w:hanging="358"/>
      </w:pPr>
      <w:r>
        <w:t>КОМПЕНСАЦІЯ ЗА МЕДИЧНІ ОГЛЯДИ, ПРОВЕДЕНІ В НЕРОБОЧИЙ ЧАС</w:t>
      </w:r>
    </w:p>
    <w:p w14:paraId="7DBAE0A0" w14:textId="77777777" w:rsidR="00FD0A49" w:rsidRDefault="008F33D9" w:rsidP="002D4938">
      <w:pPr>
        <w:pStyle w:val="Zkladntext"/>
        <w:spacing w:before="221"/>
        <w:ind w:left="1351" w:right="1129"/>
        <w:jc w:val="both"/>
      </w:pPr>
      <w:r>
        <w:t>Якщо Роботодавець направляє працівника на профілактичний, екстрений або виїзний медичний огляд у неробочий час, працівник має право на компенсацію заробітної плати в розмірі середнього заробітку за час, витрачений на проходження медичного огляду, як зазначено нижче:</w:t>
      </w:r>
    </w:p>
    <w:p w14:paraId="05484CB2" w14:textId="77777777" w:rsidR="00FD0A49" w:rsidRDefault="00FD0A49" w:rsidP="002D4938">
      <w:pPr>
        <w:pStyle w:val="Zkladntext"/>
        <w:spacing w:before="35"/>
      </w:pPr>
    </w:p>
    <w:p w14:paraId="41B2F1CD" w14:textId="77777777" w:rsidR="00FD0A49" w:rsidRDefault="008F33D9" w:rsidP="002D4938">
      <w:pPr>
        <w:pStyle w:val="Odstavecseseznamem"/>
        <w:numPr>
          <w:ilvl w:val="0"/>
          <w:numId w:val="6"/>
        </w:numPr>
        <w:tabs>
          <w:tab w:val="left" w:pos="1710"/>
          <w:tab w:val="left" w:pos="7472"/>
        </w:tabs>
        <w:spacing w:before="0"/>
        <w:ind w:left="1710" w:hanging="179"/>
        <w:rPr>
          <w:sz w:val="20"/>
        </w:rPr>
      </w:pPr>
      <w:r>
        <w:rPr>
          <w:sz w:val="20"/>
        </w:rPr>
        <w:t>висновок про придатність до виконання робіт у категорії ризику 1 або 2. -</w:t>
      </w:r>
      <w:r>
        <w:rPr>
          <w:sz w:val="20"/>
        </w:rPr>
        <w:tab/>
        <w:t>3 години,</w:t>
      </w:r>
    </w:p>
    <w:p w14:paraId="08F3149A" w14:textId="77777777" w:rsidR="00FD0A49" w:rsidRDefault="008F33D9" w:rsidP="002D4938">
      <w:pPr>
        <w:pStyle w:val="Odstavecseseznamem"/>
        <w:numPr>
          <w:ilvl w:val="0"/>
          <w:numId w:val="6"/>
        </w:numPr>
        <w:tabs>
          <w:tab w:val="left" w:pos="1710"/>
          <w:tab w:val="left" w:pos="6752"/>
          <w:tab w:val="left" w:pos="7472"/>
        </w:tabs>
        <w:spacing w:before="34"/>
        <w:ind w:left="1710" w:hanging="179"/>
        <w:rPr>
          <w:sz w:val="20"/>
        </w:rPr>
      </w:pPr>
      <w:r>
        <w:rPr>
          <w:sz w:val="20"/>
        </w:rPr>
        <w:t>оцінка для роботи в категорії ризику 3.</w:t>
      </w:r>
      <w:r>
        <w:rPr>
          <w:sz w:val="20"/>
        </w:rPr>
        <w:tab/>
        <w:t>-</w:t>
      </w:r>
      <w:r>
        <w:rPr>
          <w:sz w:val="20"/>
        </w:rPr>
        <w:tab/>
        <w:t>5 годин.</w:t>
      </w:r>
    </w:p>
    <w:p w14:paraId="706A043A" w14:textId="77777777" w:rsidR="00FD0A49" w:rsidRDefault="00FD0A49" w:rsidP="002D4938">
      <w:pPr>
        <w:pStyle w:val="Zkladntext"/>
      </w:pPr>
    </w:p>
    <w:p w14:paraId="2E310C53" w14:textId="77777777" w:rsidR="00FD0A49" w:rsidRDefault="00FD0A49" w:rsidP="002D4938">
      <w:pPr>
        <w:pStyle w:val="Zkladntext"/>
        <w:spacing w:before="225"/>
        <w:rPr>
          <w:lang w:val="cs-CZ"/>
        </w:rPr>
      </w:pPr>
    </w:p>
    <w:p w14:paraId="3C88580A" w14:textId="77777777" w:rsidR="00A96286" w:rsidRDefault="00A96286" w:rsidP="002D4938">
      <w:pPr>
        <w:pStyle w:val="Zkladntext"/>
        <w:spacing w:before="225"/>
        <w:rPr>
          <w:lang w:val="cs-CZ"/>
        </w:rPr>
      </w:pPr>
    </w:p>
    <w:p w14:paraId="65E9FF26" w14:textId="77777777" w:rsidR="00A96286" w:rsidRPr="00A96286" w:rsidRDefault="00A96286" w:rsidP="002D4938">
      <w:pPr>
        <w:pStyle w:val="Zkladntext"/>
        <w:spacing w:before="225"/>
        <w:rPr>
          <w:lang w:val="cs-CZ"/>
        </w:rPr>
      </w:pPr>
    </w:p>
    <w:p w14:paraId="2AB28B52" w14:textId="77777777" w:rsidR="00FD0A49" w:rsidRDefault="008F33D9" w:rsidP="002D4938">
      <w:pPr>
        <w:pStyle w:val="Nadpis3"/>
        <w:numPr>
          <w:ilvl w:val="0"/>
          <w:numId w:val="1"/>
        </w:numPr>
        <w:tabs>
          <w:tab w:val="left" w:pos="1404"/>
        </w:tabs>
        <w:ind w:left="1404" w:hanging="413"/>
      </w:pPr>
      <w:r>
        <w:lastRenderedPageBreak/>
        <w:t>ДОПЛАТА НА ХАРЧУВАННЯ</w:t>
      </w:r>
    </w:p>
    <w:p w14:paraId="1E9780FD" w14:textId="77777777" w:rsidR="00FD0A49" w:rsidRDefault="008F33D9" w:rsidP="002D4938">
      <w:pPr>
        <w:pStyle w:val="Odstavecseseznamem"/>
        <w:numPr>
          <w:ilvl w:val="1"/>
          <w:numId w:val="1"/>
        </w:numPr>
        <w:tabs>
          <w:tab w:val="left" w:pos="1696"/>
          <w:tab w:val="left" w:pos="1711"/>
        </w:tabs>
        <w:ind w:left="1711" w:right="1134" w:hanging="449"/>
        <w:jc w:val="both"/>
        <w:rPr>
          <w:sz w:val="20"/>
        </w:rPr>
      </w:pPr>
      <w:r>
        <w:rPr>
          <w:sz w:val="20"/>
        </w:rPr>
        <w:t xml:space="preserve">Роботодавець сплачує </w:t>
      </w:r>
      <w:r>
        <w:rPr>
          <w:b/>
          <w:sz w:val="20"/>
        </w:rPr>
        <w:t xml:space="preserve">55% </w:t>
      </w:r>
      <w:r>
        <w:rPr>
          <w:sz w:val="20"/>
        </w:rPr>
        <w:t>вартості обіду або охолодженої їжі або вартості ваучера на харчування працівників. Працівники мають право на надбавку, якщо вони працюють щонайменше 3 години.</w:t>
      </w:r>
    </w:p>
    <w:p w14:paraId="353C263A" w14:textId="77777777" w:rsidR="00FD0A49" w:rsidRDefault="008F33D9" w:rsidP="002D4938">
      <w:pPr>
        <w:pStyle w:val="Odstavecseseznamem"/>
        <w:numPr>
          <w:ilvl w:val="1"/>
          <w:numId w:val="1"/>
        </w:numPr>
        <w:tabs>
          <w:tab w:val="left" w:pos="1696"/>
        </w:tabs>
        <w:spacing w:before="199"/>
        <w:ind w:left="1696" w:hanging="434"/>
        <w:rPr>
          <w:sz w:val="20"/>
        </w:rPr>
      </w:pPr>
      <w:r>
        <w:rPr>
          <w:sz w:val="20"/>
        </w:rPr>
        <w:t>Вартість ваучера на харчування становить 130 чеських крон.</w:t>
      </w:r>
    </w:p>
    <w:p w14:paraId="5F936160" w14:textId="77777777" w:rsidR="00FD0A49" w:rsidRDefault="00FD0A49" w:rsidP="002D4938">
      <w:pPr>
        <w:pStyle w:val="Zkladntext"/>
      </w:pPr>
    </w:p>
    <w:p w14:paraId="39151E76" w14:textId="77777777" w:rsidR="00FD0A49" w:rsidRDefault="008F33D9" w:rsidP="002D4938">
      <w:pPr>
        <w:ind w:left="1416"/>
        <w:jc w:val="both"/>
        <w:rPr>
          <w:b/>
          <w:sz w:val="20"/>
        </w:rPr>
      </w:pPr>
      <w:r>
        <w:rPr>
          <w:sz w:val="20"/>
          <w:u w:val="single"/>
        </w:rPr>
        <w:t xml:space="preserve">Виробничий завод </w:t>
      </w:r>
      <w:r>
        <w:rPr>
          <w:b/>
          <w:sz w:val="20"/>
          <w:u w:val="single"/>
        </w:rPr>
        <w:t>Otrokovice</w:t>
      </w:r>
    </w:p>
    <w:p w14:paraId="7A3E670F" w14:textId="1B58CF56" w:rsidR="00FD0A49" w:rsidRDefault="00216D7F" w:rsidP="002D4938">
      <w:pPr>
        <w:pStyle w:val="Zkladntext"/>
        <w:spacing w:before="217"/>
        <w:ind w:left="1826"/>
        <w:rPr>
          <w:position w:val="1"/>
        </w:rPr>
      </w:pPr>
      <w:r>
        <w:rPr>
          <w:noProof/>
        </w:rPr>
        <w:drawing>
          <wp:inline distT="0" distB="0" distL="0" distR="0" wp14:anchorId="415DB59C" wp14:editId="32AC6985">
            <wp:extent cx="314325" cy="95250"/>
            <wp:effectExtent l="0" t="0" r="9525" b="0"/>
            <wp:docPr id="1337387168"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95250"/>
                    </a:xfrm>
                    <a:prstGeom prst="rect">
                      <a:avLst/>
                    </a:prstGeom>
                    <a:noFill/>
                    <a:ln>
                      <a:noFill/>
                    </a:ln>
                  </pic:spPr>
                </pic:pic>
              </a:graphicData>
            </a:graphic>
          </wp:inline>
        </w:drawing>
      </w:r>
      <w:r w:rsidR="00293FBF">
        <w:rPr>
          <w:rFonts w:ascii="Times New Roman" w:hAnsi="Times New Roman"/>
        </w:rPr>
        <w:t xml:space="preserve"> </w:t>
      </w:r>
      <w:r w:rsidR="00293FBF">
        <w:t>Роботодавець забезпечить:</w:t>
      </w:r>
    </w:p>
    <w:p w14:paraId="1A91E924" w14:textId="1042C2A4" w:rsidR="00FD0A49" w:rsidRPr="00293FBF" w:rsidRDefault="008F33D9" w:rsidP="00293FBF">
      <w:pPr>
        <w:pStyle w:val="Odstavecseseznamem"/>
        <w:numPr>
          <w:ilvl w:val="0"/>
          <w:numId w:val="4"/>
        </w:numPr>
        <w:tabs>
          <w:tab w:val="left" w:pos="2789"/>
        </w:tabs>
        <w:ind w:left="2789" w:right="1134" w:hanging="266"/>
        <w:rPr>
          <w:sz w:val="20"/>
          <w:szCs w:val="20"/>
        </w:rPr>
      </w:pPr>
      <w:r>
        <w:rPr>
          <w:sz w:val="20"/>
        </w:rPr>
        <w:t>працівникам, які працюють у першу зміну в робочі дні, можливість придбати гарячі обіди;</w:t>
      </w:r>
    </w:p>
    <w:p w14:paraId="53539B2E" w14:textId="77777777" w:rsidR="00FD0A49" w:rsidRDefault="00FD0A49" w:rsidP="002D4938">
      <w:pPr>
        <w:pStyle w:val="Zkladntext"/>
      </w:pPr>
    </w:p>
    <w:p w14:paraId="3DBCB61D" w14:textId="55FFA07C" w:rsidR="00FD0A49" w:rsidRDefault="008F33D9" w:rsidP="00DA6E0F">
      <w:pPr>
        <w:pStyle w:val="Odstavecseseznamem"/>
        <w:numPr>
          <w:ilvl w:val="0"/>
          <w:numId w:val="5"/>
        </w:numPr>
        <w:tabs>
          <w:tab w:val="left" w:pos="2787"/>
        </w:tabs>
        <w:spacing w:before="25"/>
        <w:ind w:right="1135" w:hanging="265"/>
      </w:pPr>
      <w:r>
        <w:rPr>
          <w:sz w:val="20"/>
        </w:rPr>
        <w:t>працівникам, які працюють у другу та третю зміну в робочі дні, можливість придбати гарячі або охолоджені обіди.</w:t>
      </w:r>
    </w:p>
    <w:p w14:paraId="0BA3582C" w14:textId="77777777" w:rsidR="00FD0A49" w:rsidRDefault="008F33D9" w:rsidP="002D4938">
      <w:pPr>
        <w:pStyle w:val="Zkladntext"/>
        <w:spacing w:before="221"/>
        <w:ind w:left="695" w:right="631"/>
        <w:jc w:val="center"/>
        <w:rPr>
          <w:position w:val="1"/>
        </w:rPr>
      </w:pPr>
      <w:r>
        <w:rPr>
          <w:noProof/>
        </w:rPr>
        <w:drawing>
          <wp:inline distT="0" distB="0" distL="0" distR="0" wp14:anchorId="56C4A5BA" wp14:editId="5116A4FA">
            <wp:extent cx="332941" cy="95068"/>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4" cstate="print"/>
                    <a:stretch>
                      <a:fillRect/>
                    </a:stretch>
                  </pic:blipFill>
                  <pic:spPr>
                    <a:xfrm>
                      <a:off x="0" y="0"/>
                      <a:ext cx="332941" cy="95068"/>
                    </a:xfrm>
                    <a:prstGeom prst="rect">
                      <a:avLst/>
                    </a:prstGeom>
                  </pic:spPr>
                </pic:pic>
              </a:graphicData>
            </a:graphic>
          </wp:inline>
        </w:drawing>
      </w:r>
      <w:r>
        <w:rPr>
          <w:rFonts w:ascii="Times New Roman" w:hAnsi="Times New Roman"/>
        </w:rPr>
        <w:t xml:space="preserve"> </w:t>
      </w:r>
      <w:r>
        <w:t>Роботодавець надає своїм працівникам із зазначеним вище внеском:</w:t>
      </w:r>
    </w:p>
    <w:p w14:paraId="147A371A" w14:textId="77777777" w:rsidR="00FD0A49" w:rsidRDefault="008F33D9" w:rsidP="002D4938">
      <w:pPr>
        <w:pStyle w:val="Odstavecseseznamem"/>
        <w:numPr>
          <w:ilvl w:val="0"/>
          <w:numId w:val="4"/>
        </w:numPr>
        <w:tabs>
          <w:tab w:val="left" w:pos="2789"/>
        </w:tabs>
        <w:ind w:left="2789" w:hanging="267"/>
        <w:rPr>
          <w:sz w:val="20"/>
        </w:rPr>
      </w:pPr>
      <w:r>
        <w:rPr>
          <w:sz w:val="20"/>
        </w:rPr>
        <w:t>одне основне харчування на день при 7,5-годинному робочому режимі; та</w:t>
      </w:r>
    </w:p>
    <w:p w14:paraId="2FA08CE1" w14:textId="77777777" w:rsidR="00FD0A49" w:rsidRDefault="008F33D9" w:rsidP="002D4938">
      <w:pPr>
        <w:pStyle w:val="Odstavecseseznamem"/>
        <w:numPr>
          <w:ilvl w:val="0"/>
          <w:numId w:val="4"/>
        </w:numPr>
        <w:tabs>
          <w:tab w:val="left" w:pos="2787"/>
        </w:tabs>
        <w:spacing w:before="223"/>
        <w:ind w:left="2787" w:hanging="265"/>
        <w:rPr>
          <w:sz w:val="20"/>
        </w:rPr>
      </w:pPr>
      <w:r>
        <w:rPr>
          <w:sz w:val="20"/>
        </w:rPr>
        <w:t>дворазове харчування при 11-годинному робочому графіку.</w:t>
      </w:r>
    </w:p>
    <w:p w14:paraId="3D496290" w14:textId="77777777" w:rsidR="00FD0A49" w:rsidRDefault="008F33D9" w:rsidP="002D4938">
      <w:pPr>
        <w:pStyle w:val="Zkladntext"/>
        <w:spacing w:before="222"/>
        <w:ind w:left="1826"/>
        <w:rPr>
          <w:position w:val="1"/>
        </w:rPr>
      </w:pPr>
      <w:r>
        <w:rPr>
          <w:noProof/>
        </w:rPr>
        <w:drawing>
          <wp:inline distT="0" distB="0" distL="0" distR="0" wp14:anchorId="6CC3E93A" wp14:editId="32D7512E">
            <wp:extent cx="334507" cy="9506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5" cstate="print"/>
                    <a:stretch>
                      <a:fillRect/>
                    </a:stretch>
                  </pic:blipFill>
                  <pic:spPr>
                    <a:xfrm>
                      <a:off x="0" y="0"/>
                      <a:ext cx="334507" cy="95068"/>
                    </a:xfrm>
                    <a:prstGeom prst="rect">
                      <a:avLst/>
                    </a:prstGeom>
                  </pic:spPr>
                </pic:pic>
              </a:graphicData>
            </a:graphic>
          </wp:inline>
        </w:drawing>
      </w:r>
      <w:r>
        <w:rPr>
          <w:rFonts w:ascii="Times New Roman" w:hAnsi="Times New Roman"/>
        </w:rPr>
        <w:t xml:space="preserve"> </w:t>
      </w:r>
      <w:r>
        <w:t>Роботодавець надасть своїм працівникам:</w:t>
      </w:r>
    </w:p>
    <w:p w14:paraId="43570B73" w14:textId="77777777" w:rsidR="00FD0A49" w:rsidRDefault="008F33D9" w:rsidP="002D4938">
      <w:pPr>
        <w:pStyle w:val="Odstavecseseznamem"/>
        <w:numPr>
          <w:ilvl w:val="0"/>
          <w:numId w:val="3"/>
        </w:numPr>
        <w:tabs>
          <w:tab w:val="left" w:pos="2789"/>
        </w:tabs>
        <w:spacing w:before="225"/>
        <w:ind w:left="2789" w:hanging="267"/>
        <w:rPr>
          <w:sz w:val="20"/>
        </w:rPr>
      </w:pPr>
      <w:r>
        <w:rPr>
          <w:sz w:val="20"/>
        </w:rPr>
        <w:t>один ваучер на харчування за кожні 7,5 годин, відпрацьованих у вихідні дні; та</w:t>
      </w:r>
    </w:p>
    <w:p w14:paraId="7D5F0C25" w14:textId="77777777" w:rsidR="00FD0A49" w:rsidRDefault="008F33D9" w:rsidP="002D4938">
      <w:pPr>
        <w:pStyle w:val="Odstavecseseznamem"/>
        <w:numPr>
          <w:ilvl w:val="0"/>
          <w:numId w:val="3"/>
        </w:numPr>
        <w:tabs>
          <w:tab w:val="left" w:pos="2787"/>
        </w:tabs>
        <w:spacing w:before="222"/>
        <w:ind w:left="2787" w:hanging="265"/>
        <w:rPr>
          <w:sz w:val="20"/>
        </w:rPr>
      </w:pPr>
      <w:r>
        <w:rPr>
          <w:sz w:val="20"/>
        </w:rPr>
        <w:t>два ваучери на харчування за кожну 11-годинну зміну на вихідних.</w:t>
      </w:r>
    </w:p>
    <w:p w14:paraId="4281A55C" w14:textId="00E8CD6B" w:rsidR="00FD0A49" w:rsidRDefault="008F33D9" w:rsidP="00DA6E0F">
      <w:pPr>
        <w:pStyle w:val="Zkladntext"/>
        <w:spacing w:before="221"/>
        <w:ind w:left="2431" w:right="920" w:hanging="606"/>
        <w:rPr>
          <w:noProof/>
        </w:rPr>
      </w:pPr>
      <w:r>
        <w:rPr>
          <w:noProof/>
        </w:rPr>
        <w:drawing>
          <wp:inline distT="0" distB="0" distL="0" distR="0" wp14:anchorId="095215F9" wp14:editId="2D21B724">
            <wp:extent cx="334507" cy="9506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6" cstate="print"/>
                    <a:stretch>
                      <a:fillRect/>
                    </a:stretch>
                  </pic:blipFill>
                  <pic:spPr>
                    <a:xfrm>
                      <a:off x="0" y="0"/>
                      <a:ext cx="334507" cy="95068"/>
                    </a:xfrm>
                    <a:prstGeom prst="rect">
                      <a:avLst/>
                    </a:prstGeom>
                  </pic:spPr>
                </pic:pic>
              </a:graphicData>
            </a:graphic>
          </wp:inline>
        </w:drawing>
      </w:r>
      <w:r>
        <w:t xml:space="preserve"> Працівники мають право на ваучер на харчування або охолоджену їжу для роботи у вихідні дні (немає одночасного права на ваучер на харчування та гарячу або охолоджену їжу).</w:t>
      </w:r>
    </w:p>
    <w:p w14:paraId="02B18BA6" w14:textId="77777777" w:rsidR="00FD0A49" w:rsidRDefault="008F33D9" w:rsidP="002D4938">
      <w:pPr>
        <w:pStyle w:val="Zkladntext"/>
        <w:spacing w:before="221"/>
        <w:ind w:left="2431" w:right="920" w:hanging="606"/>
      </w:pPr>
      <w:r>
        <w:rPr>
          <w:noProof/>
        </w:rPr>
        <w:drawing>
          <wp:inline distT="0" distB="0" distL="0" distR="0" wp14:anchorId="017BB713" wp14:editId="022B02F6">
            <wp:extent cx="334507" cy="9506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7" cstate="print"/>
                    <a:stretch>
                      <a:fillRect/>
                    </a:stretch>
                  </pic:blipFill>
                  <pic:spPr>
                    <a:xfrm>
                      <a:off x="0" y="0"/>
                      <a:ext cx="334507" cy="95068"/>
                    </a:xfrm>
                    <a:prstGeom prst="rect">
                      <a:avLst/>
                    </a:prstGeom>
                  </pic:spPr>
                </pic:pic>
              </a:graphicData>
            </a:graphic>
          </wp:inline>
        </w:drawing>
      </w:r>
      <w:r>
        <w:rPr>
          <w:rFonts w:ascii="Times New Roman" w:hAnsi="Times New Roman"/>
        </w:rPr>
        <w:t xml:space="preserve"> </w:t>
      </w:r>
      <w:r>
        <w:t>Роботодавець надасть ваучер на харчування працівникам, які мають робоче місце в Отроковицях у комплексі «Toma», будинок 53.</w:t>
      </w:r>
    </w:p>
    <w:p w14:paraId="70470EE2" w14:textId="77777777" w:rsidR="00FD0A49" w:rsidRDefault="008F33D9" w:rsidP="002D4938">
      <w:pPr>
        <w:spacing w:before="193"/>
        <w:ind w:left="1262"/>
        <w:rPr>
          <w:b/>
          <w:sz w:val="20"/>
        </w:rPr>
      </w:pPr>
      <w:r>
        <w:rPr>
          <w:sz w:val="20"/>
        </w:rPr>
        <w:t xml:space="preserve">15.4 </w:t>
      </w:r>
      <w:r>
        <w:rPr>
          <w:sz w:val="20"/>
          <w:u w:val="single"/>
        </w:rPr>
        <w:t xml:space="preserve">Виробничий завод </w:t>
      </w:r>
      <w:r>
        <w:rPr>
          <w:b/>
          <w:sz w:val="20"/>
          <w:u w:val="single"/>
        </w:rPr>
        <w:t>Злін і головний офіс Прага</w:t>
      </w:r>
    </w:p>
    <w:p w14:paraId="7112DB0D" w14:textId="77777777" w:rsidR="00FD0A49" w:rsidRDefault="008F33D9" w:rsidP="002D4938">
      <w:pPr>
        <w:pStyle w:val="Zkladntext"/>
        <w:spacing w:before="221"/>
        <w:ind w:left="1826"/>
        <w:rPr>
          <w:position w:val="1"/>
        </w:rPr>
      </w:pPr>
      <w:r>
        <w:rPr>
          <w:noProof/>
        </w:rPr>
        <w:drawing>
          <wp:inline distT="0" distB="0" distL="0" distR="0" wp14:anchorId="471D4D8B" wp14:editId="4A3498FC">
            <wp:extent cx="316219" cy="9506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8" cstate="print"/>
                    <a:stretch>
                      <a:fillRect/>
                    </a:stretch>
                  </pic:blipFill>
                  <pic:spPr>
                    <a:xfrm>
                      <a:off x="0" y="0"/>
                      <a:ext cx="316219" cy="95068"/>
                    </a:xfrm>
                    <a:prstGeom prst="rect">
                      <a:avLst/>
                    </a:prstGeom>
                  </pic:spPr>
                </pic:pic>
              </a:graphicData>
            </a:graphic>
          </wp:inline>
        </w:drawing>
      </w:r>
      <w:r>
        <w:rPr>
          <w:rFonts w:ascii="Times New Roman" w:hAnsi="Times New Roman"/>
        </w:rPr>
        <w:t xml:space="preserve"> </w:t>
      </w:r>
      <w:r>
        <w:t>Роботодавець надасть своїм працівникам:</w:t>
      </w:r>
    </w:p>
    <w:p w14:paraId="7B6A88AA" w14:textId="77777777" w:rsidR="00FD0A49" w:rsidRDefault="008F33D9" w:rsidP="002D4938">
      <w:pPr>
        <w:pStyle w:val="Odstavecseseznamem"/>
        <w:numPr>
          <w:ilvl w:val="0"/>
          <w:numId w:val="2"/>
        </w:numPr>
        <w:tabs>
          <w:tab w:val="left" w:pos="2789"/>
        </w:tabs>
        <w:spacing w:before="226"/>
        <w:ind w:left="2789" w:hanging="267"/>
        <w:rPr>
          <w:sz w:val="20"/>
        </w:rPr>
      </w:pPr>
      <w:r>
        <w:rPr>
          <w:sz w:val="20"/>
        </w:rPr>
        <w:t>один ваучер на харчування за кожні 7,5 відпрацьованих годин; і</w:t>
      </w:r>
    </w:p>
    <w:p w14:paraId="4109E735" w14:textId="77777777" w:rsidR="00FD0A49" w:rsidRDefault="008F33D9" w:rsidP="002D4938">
      <w:pPr>
        <w:pStyle w:val="Odstavecseseznamem"/>
        <w:numPr>
          <w:ilvl w:val="0"/>
          <w:numId w:val="2"/>
        </w:numPr>
        <w:tabs>
          <w:tab w:val="left" w:pos="2787"/>
        </w:tabs>
        <w:ind w:left="2787" w:hanging="265"/>
        <w:rPr>
          <w:sz w:val="20"/>
        </w:rPr>
      </w:pPr>
      <w:r>
        <w:rPr>
          <w:sz w:val="20"/>
        </w:rPr>
        <w:t>два ваучера на харчування за кожну відпрацьовану 11-годинну зміну</w:t>
      </w:r>
    </w:p>
    <w:p w14:paraId="3E37693D" w14:textId="554CA056" w:rsidR="00FD0A49" w:rsidRDefault="008F33D9" w:rsidP="00DA6E0F">
      <w:pPr>
        <w:pStyle w:val="Zkladntext"/>
        <w:spacing w:before="218"/>
        <w:ind w:left="2552" w:right="1135" w:hanging="709"/>
        <w:rPr>
          <w:noProof/>
        </w:rPr>
      </w:pPr>
      <w:r>
        <w:rPr>
          <w:noProof/>
        </w:rPr>
        <w:drawing>
          <wp:inline distT="0" distB="0" distL="0" distR="0" wp14:anchorId="5EDDD1B6" wp14:editId="7EC32EF8">
            <wp:extent cx="332941" cy="95068"/>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9" cstate="print"/>
                    <a:stretch>
                      <a:fillRect/>
                    </a:stretch>
                  </pic:blipFill>
                  <pic:spPr>
                    <a:xfrm>
                      <a:off x="0" y="0"/>
                      <a:ext cx="332941" cy="95068"/>
                    </a:xfrm>
                    <a:prstGeom prst="rect">
                      <a:avLst/>
                    </a:prstGeom>
                  </pic:spPr>
                </pic:pic>
              </a:graphicData>
            </a:graphic>
          </wp:inline>
        </w:drawing>
      </w:r>
      <w:r>
        <w:t xml:space="preserve"> Право працівника на харчування за рахунок роботодавця буде оцінюватися в кінці кожного календарного місяця (за весь місяць).</w:t>
      </w:r>
    </w:p>
    <w:p w14:paraId="6ECD2D7D" w14:textId="77777777" w:rsidR="00FD0A49" w:rsidRDefault="008F33D9" w:rsidP="002D4938">
      <w:pPr>
        <w:pStyle w:val="Zkladntext"/>
        <w:spacing w:before="218"/>
        <w:ind w:left="1826"/>
        <w:rPr>
          <w:position w:val="1"/>
        </w:rPr>
      </w:pPr>
      <w:r>
        <w:rPr>
          <w:noProof/>
        </w:rPr>
        <w:drawing>
          <wp:inline distT="0" distB="0" distL="0" distR="0" wp14:anchorId="20EDE9F7" wp14:editId="62356499">
            <wp:extent cx="334507" cy="9506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0" cstate="print"/>
                    <a:stretch>
                      <a:fillRect/>
                    </a:stretch>
                  </pic:blipFill>
                  <pic:spPr>
                    <a:xfrm>
                      <a:off x="0" y="0"/>
                      <a:ext cx="334507" cy="95068"/>
                    </a:xfrm>
                    <a:prstGeom prst="rect">
                      <a:avLst/>
                    </a:prstGeom>
                  </pic:spPr>
                </pic:pic>
              </a:graphicData>
            </a:graphic>
          </wp:inline>
        </w:drawing>
      </w:r>
      <w:r>
        <w:rPr>
          <w:rFonts w:ascii="Times New Roman" w:hAnsi="Times New Roman"/>
        </w:rPr>
        <w:t xml:space="preserve"> </w:t>
      </w:r>
      <w:r>
        <w:t>Роботодавець надасть своїм працівникам:</w:t>
      </w:r>
    </w:p>
    <w:p w14:paraId="5056F691" w14:textId="77777777" w:rsidR="00FD0A49" w:rsidRDefault="008F33D9" w:rsidP="002D4938">
      <w:pPr>
        <w:pStyle w:val="Odstavecseseznamem"/>
        <w:numPr>
          <w:ilvl w:val="1"/>
          <w:numId w:val="2"/>
        </w:numPr>
        <w:tabs>
          <w:tab w:val="left" w:pos="2789"/>
          <w:tab w:val="left" w:pos="2791"/>
        </w:tabs>
        <w:spacing w:before="227"/>
        <w:ind w:right="1130"/>
        <w:rPr>
          <w:sz w:val="20"/>
        </w:rPr>
      </w:pPr>
      <w:r>
        <w:rPr>
          <w:sz w:val="20"/>
        </w:rPr>
        <w:t>Один ваучер на харчування за кожну відпрацьовану нічну зміну, тобто 7,5 годин, тобто з 22:00 год. – 06:00 год;</w:t>
      </w:r>
    </w:p>
    <w:p w14:paraId="333DF0B8" w14:textId="77777777" w:rsidR="00FD0A49" w:rsidRDefault="008F33D9" w:rsidP="002D4938">
      <w:pPr>
        <w:pStyle w:val="Odstavecseseznamem"/>
        <w:numPr>
          <w:ilvl w:val="1"/>
          <w:numId w:val="2"/>
        </w:numPr>
        <w:tabs>
          <w:tab w:val="left" w:pos="2789"/>
          <w:tab w:val="left" w:pos="2791"/>
        </w:tabs>
        <w:spacing w:before="195"/>
        <w:ind w:right="1131"/>
        <w:rPr>
          <w:sz w:val="20"/>
        </w:rPr>
      </w:pPr>
      <w:r>
        <w:rPr>
          <w:sz w:val="20"/>
        </w:rPr>
        <w:t>Один ваучер на харчування за кожні 7,5 годин відпрацьованих вихідних;</w:t>
      </w:r>
    </w:p>
    <w:p w14:paraId="3A746B1C" w14:textId="2C11CC0C" w:rsidR="00A96286" w:rsidRPr="008C2861" w:rsidRDefault="008F33D9" w:rsidP="00A96286">
      <w:pPr>
        <w:pStyle w:val="Odstavecseseznamem"/>
        <w:numPr>
          <w:ilvl w:val="1"/>
          <w:numId w:val="2"/>
        </w:numPr>
        <w:tabs>
          <w:tab w:val="left" w:pos="2790"/>
        </w:tabs>
        <w:spacing w:before="195"/>
        <w:ind w:left="2790" w:firstLine="0"/>
        <w:rPr>
          <w:sz w:val="20"/>
        </w:rPr>
      </w:pPr>
      <w:r w:rsidRPr="008C2861">
        <w:rPr>
          <w:sz w:val="20"/>
        </w:rPr>
        <w:t>Два ваучери на харчування за кожну відпрацьовану 11-годинну зміну.</w:t>
      </w:r>
    </w:p>
    <w:p w14:paraId="7B657D23" w14:textId="77777777" w:rsidR="00FD0A49" w:rsidRDefault="008F33D9" w:rsidP="00A96286">
      <w:pPr>
        <w:pStyle w:val="Zkladntext"/>
        <w:spacing w:before="220"/>
        <w:ind w:left="1440" w:right="437"/>
        <w:jc w:val="center"/>
        <w:rPr>
          <w:position w:val="1"/>
        </w:rPr>
      </w:pPr>
      <w:r>
        <w:rPr>
          <w:noProof/>
        </w:rPr>
        <w:drawing>
          <wp:inline distT="0" distB="0" distL="0" distR="0" wp14:anchorId="35612071" wp14:editId="6A26673D">
            <wp:extent cx="334507" cy="9506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1" cstate="print"/>
                    <a:stretch>
                      <a:fillRect/>
                    </a:stretch>
                  </pic:blipFill>
                  <pic:spPr>
                    <a:xfrm>
                      <a:off x="0" y="0"/>
                      <a:ext cx="334507" cy="95068"/>
                    </a:xfrm>
                    <a:prstGeom prst="rect">
                      <a:avLst/>
                    </a:prstGeom>
                  </pic:spPr>
                </pic:pic>
              </a:graphicData>
            </a:graphic>
          </wp:inline>
        </w:drawing>
      </w:r>
      <w:r>
        <w:rPr>
          <w:rFonts w:ascii="Times New Roman" w:hAnsi="Times New Roman"/>
        </w:rPr>
        <w:t xml:space="preserve"> </w:t>
      </w:r>
      <w:r>
        <w:t>Працівники мають право на надбавку на харчування лише за роботу у вихідні та нічні зміни.</w:t>
      </w:r>
    </w:p>
    <w:p w14:paraId="5BF02387" w14:textId="77777777" w:rsidR="00FD0A49" w:rsidRDefault="008F33D9" w:rsidP="002D4938">
      <w:pPr>
        <w:pStyle w:val="Zkladntext"/>
        <w:ind w:left="1982"/>
      </w:pPr>
      <w:r>
        <w:rPr>
          <w:u w:val="single"/>
        </w:rPr>
        <w:lastRenderedPageBreak/>
        <w:t>Загальні положення</w:t>
      </w:r>
    </w:p>
    <w:p w14:paraId="268FD34D" w14:textId="77777777" w:rsidR="00FD0A49" w:rsidRDefault="008F33D9" w:rsidP="002D4938">
      <w:pPr>
        <w:pStyle w:val="Zkladntext"/>
        <w:spacing w:before="218"/>
        <w:ind w:left="2431" w:right="920" w:hanging="606"/>
      </w:pPr>
      <w:r>
        <w:rPr>
          <w:noProof/>
        </w:rPr>
        <w:drawing>
          <wp:inline distT="0" distB="0" distL="0" distR="0" wp14:anchorId="5E538758" wp14:editId="457C224B">
            <wp:extent cx="334507" cy="9506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2" cstate="print"/>
                    <a:stretch>
                      <a:fillRect/>
                    </a:stretch>
                  </pic:blipFill>
                  <pic:spPr>
                    <a:xfrm>
                      <a:off x="0" y="0"/>
                      <a:ext cx="334507" cy="95068"/>
                    </a:xfrm>
                    <a:prstGeom prst="rect">
                      <a:avLst/>
                    </a:prstGeom>
                  </pic:spPr>
                </pic:pic>
              </a:graphicData>
            </a:graphic>
          </wp:inline>
        </w:drawing>
      </w:r>
      <w:r>
        <w:rPr>
          <w:rFonts w:ascii="Times New Roman" w:hAnsi="Times New Roman"/>
        </w:rPr>
        <w:t xml:space="preserve"> </w:t>
      </w:r>
      <w:r>
        <w:t>Роботодавець не може одночасно надавати працівникові надбавку на харчування на підприємстві або ваучер на харчування та добові на харчування під час відрядження.</w:t>
      </w:r>
    </w:p>
    <w:p w14:paraId="154D6F02" w14:textId="77777777" w:rsidR="00491D67" w:rsidRDefault="008F33D9" w:rsidP="00491D67">
      <w:pPr>
        <w:pStyle w:val="Zkladntext"/>
        <w:spacing w:before="196"/>
        <w:ind w:left="2431" w:right="920"/>
        <w:rPr>
          <w:lang w:val="cs-CZ"/>
        </w:rPr>
      </w:pPr>
      <w:r>
        <w:rPr>
          <w:noProof/>
        </w:rPr>
        <w:drawing>
          <wp:anchor distT="0" distB="0" distL="0" distR="0" simplePos="0" relativeHeight="251653120" behindDoc="0" locked="0" layoutInCell="1" allowOverlap="1" wp14:anchorId="463C8398" wp14:editId="1A912AB9">
            <wp:simplePos x="0" y="0"/>
            <wp:positionH relativeFrom="page">
              <wp:posOffset>1429522</wp:posOffset>
            </wp:positionH>
            <wp:positionV relativeFrom="paragraph">
              <wp:posOffset>152964</wp:posOffset>
            </wp:positionV>
            <wp:extent cx="334507" cy="95068"/>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3" cstate="print"/>
                    <a:stretch>
                      <a:fillRect/>
                    </a:stretch>
                  </pic:blipFill>
                  <pic:spPr>
                    <a:xfrm>
                      <a:off x="0" y="0"/>
                      <a:ext cx="334507" cy="95068"/>
                    </a:xfrm>
                    <a:prstGeom prst="rect">
                      <a:avLst/>
                    </a:prstGeom>
                  </pic:spPr>
                </pic:pic>
              </a:graphicData>
            </a:graphic>
          </wp:anchor>
        </w:drawing>
      </w:r>
      <w:r>
        <w:t>У випадку, якщо Роботодавець не забезпечує працівника гарячою або охолодженою їжею, працівник має право на ваучер на харчування відповідно до правил, викладених вище.</w:t>
      </w:r>
    </w:p>
    <w:p w14:paraId="731A6E7E" w14:textId="63781F40" w:rsidR="00FD0A49" w:rsidRDefault="00216D7F" w:rsidP="00491D67">
      <w:pPr>
        <w:pStyle w:val="Zkladntext"/>
        <w:spacing w:before="196"/>
        <w:ind w:left="2431" w:right="920"/>
      </w:pPr>
      <w:r>
        <w:rPr>
          <w:noProof/>
        </w:rPr>
        <w:drawing>
          <wp:inline distT="0" distB="0" distL="0" distR="0" wp14:anchorId="20BCBD24" wp14:editId="4042F32F">
            <wp:extent cx="323850" cy="95250"/>
            <wp:effectExtent l="0" t="0" r="0" b="0"/>
            <wp:docPr id="1301243433"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3850" cy="95250"/>
                    </a:xfrm>
                    <a:prstGeom prst="rect">
                      <a:avLst/>
                    </a:prstGeom>
                    <a:noFill/>
                    <a:ln>
                      <a:noFill/>
                    </a:ln>
                  </pic:spPr>
                </pic:pic>
              </a:graphicData>
            </a:graphic>
          </wp:inline>
        </w:drawing>
      </w:r>
      <w:r w:rsidR="006C34C4">
        <w:rPr>
          <w:rFonts w:ascii="Times New Roman" w:hAnsi="Times New Roman"/>
        </w:rPr>
        <w:tab/>
      </w:r>
      <w:r w:rsidR="006C34C4">
        <w:rPr>
          <w:rFonts w:ascii="Times New Roman" w:hAnsi="Times New Roman"/>
        </w:rPr>
        <w:tab/>
      </w:r>
      <w:r w:rsidR="006C34C4">
        <w:t>Вартість ваучера на харчування буде збільшена з 1 квітня наступного року причому щонайменше на середній рівень річної інфляції в Чеській Республіці, і водночас буде округлена до 5 крон у бік збільшення.</w:t>
      </w:r>
    </w:p>
    <w:p w14:paraId="580DCB16" w14:textId="77777777" w:rsidR="00FD0A49" w:rsidRDefault="00FD0A49" w:rsidP="002D4938">
      <w:pPr>
        <w:pStyle w:val="Zkladntext"/>
        <w:jc w:val="both"/>
        <w:sectPr w:rsidR="00FD0A49" w:rsidSect="006C34C4">
          <w:pgSz w:w="11910" w:h="16840"/>
          <w:pgMar w:top="1418" w:right="284" w:bottom="2268" w:left="425" w:header="0" w:footer="601" w:gutter="0"/>
          <w:cols w:space="708"/>
        </w:sectPr>
      </w:pPr>
    </w:p>
    <w:p w14:paraId="2434F9D0" w14:textId="77777777" w:rsidR="00FD0A49" w:rsidRDefault="008F33D9" w:rsidP="002D4938">
      <w:pPr>
        <w:pStyle w:val="Nadpis2"/>
        <w:tabs>
          <w:tab w:val="left" w:pos="2541"/>
        </w:tabs>
      </w:pPr>
      <w:bookmarkStart w:id="1" w:name="Pořadač2.pdf"/>
      <w:bookmarkStart w:id="2" w:name="Pořadač1.pdf"/>
      <w:bookmarkStart w:id="3" w:name="2_Příloha_č_3_ke_KS_2026_2030"/>
      <w:bookmarkEnd w:id="1"/>
      <w:bookmarkEnd w:id="2"/>
      <w:bookmarkEnd w:id="3"/>
      <w:r>
        <w:rPr>
          <w:sz w:val="16"/>
        </w:rPr>
        <w:lastRenderedPageBreak/>
        <w:t>Додаток № 3</w:t>
      </w:r>
      <w:r>
        <w:rPr>
          <w:sz w:val="16"/>
        </w:rPr>
        <w:tab/>
      </w:r>
      <w:r>
        <w:t>Розподіл працівників категорій DL, OH — BC (центри)</w:t>
      </w:r>
    </w:p>
    <w:p w14:paraId="1F606CD8" w14:textId="77777777" w:rsidR="00FD0A49" w:rsidRDefault="00FD0A49" w:rsidP="002D4938">
      <w:pPr>
        <w:pStyle w:val="Zkladntext"/>
        <w:spacing w:before="5"/>
        <w:rPr>
          <w:rFonts w:ascii="Calibri"/>
          <w:b/>
          <w:sz w:val="17"/>
        </w:rPr>
      </w:pPr>
    </w:p>
    <w:tbl>
      <w:tblPr>
        <w:tblStyle w:val="TableNormal"/>
        <w:tblW w:w="0" w:type="auto"/>
        <w:tblInd w:w="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0"/>
        <w:gridCol w:w="3735"/>
        <w:gridCol w:w="2467"/>
        <w:gridCol w:w="2467"/>
      </w:tblGrid>
      <w:tr w:rsidR="00FD0A49" w14:paraId="6C459C4B" w14:textId="77777777">
        <w:trPr>
          <w:trHeight w:val="205"/>
        </w:trPr>
        <w:tc>
          <w:tcPr>
            <w:tcW w:w="1740" w:type="dxa"/>
            <w:tcBorders>
              <w:bottom w:val="single" w:sz="12" w:space="0" w:color="000000"/>
            </w:tcBorders>
            <w:shd w:val="clear" w:color="auto" w:fill="B4C5E7"/>
          </w:tcPr>
          <w:p w14:paraId="513C4A7F" w14:textId="77777777" w:rsidR="00FD0A49" w:rsidRDefault="008F33D9" w:rsidP="002D4938">
            <w:pPr>
              <w:pStyle w:val="TableParagraph"/>
              <w:spacing w:before="10"/>
              <w:ind w:left="43"/>
              <w:jc w:val="center"/>
              <w:rPr>
                <w:rFonts w:ascii="Calibri" w:hAnsi="Calibri"/>
                <w:b/>
                <w:sz w:val="16"/>
              </w:rPr>
            </w:pPr>
            <w:r>
              <w:rPr>
                <w:rFonts w:ascii="Calibri" w:hAnsi="Calibri"/>
                <w:b/>
                <w:sz w:val="16"/>
              </w:rPr>
              <w:t>Оператор</w:t>
            </w:r>
          </w:p>
        </w:tc>
        <w:tc>
          <w:tcPr>
            <w:tcW w:w="3735" w:type="dxa"/>
            <w:tcBorders>
              <w:bottom w:val="single" w:sz="12" w:space="0" w:color="000000"/>
            </w:tcBorders>
            <w:shd w:val="clear" w:color="auto" w:fill="B4C5E7"/>
          </w:tcPr>
          <w:p w14:paraId="1102D48A" w14:textId="77777777" w:rsidR="00FD0A49" w:rsidRDefault="008F33D9" w:rsidP="002D4938">
            <w:pPr>
              <w:pStyle w:val="TableParagraph"/>
              <w:spacing w:before="10"/>
              <w:ind w:left="47"/>
              <w:jc w:val="center"/>
              <w:rPr>
                <w:rFonts w:ascii="Calibri"/>
                <w:b/>
                <w:sz w:val="16"/>
              </w:rPr>
            </w:pPr>
            <w:r>
              <w:rPr>
                <w:rFonts w:ascii="Calibri"/>
                <w:b/>
                <w:sz w:val="16"/>
              </w:rPr>
              <w:t>посада</w:t>
            </w:r>
          </w:p>
        </w:tc>
        <w:tc>
          <w:tcPr>
            <w:tcW w:w="2467" w:type="dxa"/>
            <w:tcBorders>
              <w:bottom w:val="single" w:sz="12" w:space="0" w:color="000000"/>
            </w:tcBorders>
            <w:shd w:val="clear" w:color="auto" w:fill="B4C5E7"/>
          </w:tcPr>
          <w:p w14:paraId="34A062EA" w14:textId="77777777" w:rsidR="00FD0A49" w:rsidRDefault="008F33D9" w:rsidP="002D4938">
            <w:pPr>
              <w:pStyle w:val="TableParagraph"/>
              <w:spacing w:before="13"/>
              <w:ind w:left="35"/>
              <w:jc w:val="center"/>
              <w:rPr>
                <w:rFonts w:ascii="Calibri" w:hAnsi="Calibri"/>
                <w:b/>
                <w:sz w:val="16"/>
              </w:rPr>
            </w:pPr>
            <w:r>
              <w:rPr>
                <w:rFonts w:ascii="Calibri" w:hAnsi="Calibri"/>
                <w:b/>
                <w:sz w:val="16"/>
              </w:rPr>
              <w:t>Злін</w:t>
            </w:r>
          </w:p>
        </w:tc>
        <w:tc>
          <w:tcPr>
            <w:tcW w:w="2467" w:type="dxa"/>
            <w:tcBorders>
              <w:bottom w:val="single" w:sz="12" w:space="0" w:color="000000"/>
            </w:tcBorders>
            <w:shd w:val="clear" w:color="auto" w:fill="B4C5E7"/>
          </w:tcPr>
          <w:p w14:paraId="07FF6801" w14:textId="77777777" w:rsidR="00FD0A49" w:rsidRDefault="008F33D9" w:rsidP="002D4938">
            <w:pPr>
              <w:pStyle w:val="TableParagraph"/>
              <w:spacing w:before="13"/>
              <w:ind w:left="35" w:right="3"/>
              <w:jc w:val="center"/>
              <w:rPr>
                <w:rFonts w:ascii="Calibri"/>
                <w:b/>
                <w:sz w:val="16"/>
              </w:rPr>
            </w:pPr>
            <w:r>
              <w:rPr>
                <w:rFonts w:ascii="Calibri"/>
                <w:b/>
                <w:sz w:val="16"/>
              </w:rPr>
              <w:t>Отроковіце</w:t>
            </w:r>
          </w:p>
        </w:tc>
      </w:tr>
      <w:tr w:rsidR="00FD0A49" w14:paraId="663F55F8" w14:textId="77777777">
        <w:trPr>
          <w:trHeight w:val="210"/>
        </w:trPr>
        <w:tc>
          <w:tcPr>
            <w:tcW w:w="1740" w:type="dxa"/>
            <w:tcBorders>
              <w:top w:val="single" w:sz="12" w:space="0" w:color="000000"/>
              <w:left w:val="single" w:sz="12" w:space="0" w:color="000000"/>
              <w:bottom w:val="single" w:sz="12" w:space="0" w:color="000000"/>
            </w:tcBorders>
          </w:tcPr>
          <w:p w14:paraId="4589D059" w14:textId="77777777" w:rsidR="00FD0A49" w:rsidRDefault="008F33D9" w:rsidP="002D4938">
            <w:pPr>
              <w:pStyle w:val="TableParagraph"/>
              <w:spacing w:before="10"/>
              <w:ind w:left="61" w:right="36"/>
              <w:jc w:val="center"/>
              <w:rPr>
                <w:rFonts w:ascii="Calibri" w:hAnsi="Calibri"/>
                <w:b/>
                <w:sz w:val="16"/>
              </w:rPr>
            </w:pPr>
            <w:r>
              <w:rPr>
                <w:rFonts w:ascii="Calibri" w:hAnsi="Calibri"/>
                <w:b/>
                <w:sz w:val="16"/>
              </w:rPr>
              <w:t>TAR 40, Оператор I.</w:t>
            </w:r>
          </w:p>
        </w:tc>
        <w:tc>
          <w:tcPr>
            <w:tcW w:w="3735" w:type="dxa"/>
            <w:tcBorders>
              <w:top w:val="single" w:sz="12" w:space="0" w:color="000000"/>
              <w:bottom w:val="single" w:sz="12" w:space="0" w:color="000000"/>
            </w:tcBorders>
          </w:tcPr>
          <w:p w14:paraId="530ABDC6" w14:textId="77777777" w:rsidR="00FD0A49" w:rsidRDefault="008F33D9" w:rsidP="002D4938">
            <w:pPr>
              <w:pStyle w:val="TableParagraph"/>
              <w:spacing w:before="8"/>
              <w:ind w:left="38"/>
              <w:rPr>
                <w:rFonts w:ascii="Calibri" w:hAnsi="Calibri"/>
                <w:b/>
                <w:sz w:val="16"/>
              </w:rPr>
            </w:pPr>
            <w:r>
              <w:rPr>
                <w:rFonts w:ascii="Calibri" w:hAnsi="Calibri"/>
                <w:b/>
                <w:sz w:val="16"/>
              </w:rPr>
              <w:t>Допоміжні операції</w:t>
            </w:r>
          </w:p>
        </w:tc>
        <w:tc>
          <w:tcPr>
            <w:tcW w:w="2467" w:type="dxa"/>
            <w:tcBorders>
              <w:top w:val="single" w:sz="12" w:space="0" w:color="000000"/>
              <w:bottom w:val="single" w:sz="12" w:space="0" w:color="000000"/>
            </w:tcBorders>
          </w:tcPr>
          <w:p w14:paraId="5E1F2DCB" w14:textId="77777777" w:rsidR="00FD0A49" w:rsidRDefault="008F33D9" w:rsidP="002D4938">
            <w:pPr>
              <w:pStyle w:val="TableParagraph"/>
              <w:spacing w:before="10"/>
              <w:ind w:left="35"/>
              <w:jc w:val="center"/>
              <w:rPr>
                <w:rFonts w:ascii="Calibri"/>
                <w:sz w:val="16"/>
              </w:rPr>
            </w:pPr>
            <w:r>
              <w:rPr>
                <w:rFonts w:ascii="Calibri"/>
                <w:sz w:val="16"/>
              </w:rPr>
              <w:t>2410</w:t>
            </w:r>
          </w:p>
        </w:tc>
        <w:tc>
          <w:tcPr>
            <w:tcW w:w="2467" w:type="dxa"/>
            <w:tcBorders>
              <w:top w:val="single" w:sz="12" w:space="0" w:color="000000"/>
              <w:bottom w:val="single" w:sz="12" w:space="0" w:color="000000"/>
              <w:right w:val="single" w:sz="12" w:space="0" w:color="000000"/>
            </w:tcBorders>
          </w:tcPr>
          <w:p w14:paraId="6D2CAEEB" w14:textId="77777777" w:rsidR="00FD0A49" w:rsidRDefault="008F33D9" w:rsidP="002D4938">
            <w:pPr>
              <w:pStyle w:val="TableParagraph"/>
              <w:spacing w:before="10"/>
              <w:ind w:left="82" w:right="41"/>
              <w:jc w:val="center"/>
              <w:rPr>
                <w:rFonts w:ascii="Calibri"/>
                <w:sz w:val="16"/>
              </w:rPr>
            </w:pPr>
            <w:r>
              <w:rPr>
                <w:rFonts w:ascii="Calibri"/>
                <w:sz w:val="16"/>
              </w:rPr>
              <w:t>4012, 4017</w:t>
            </w:r>
          </w:p>
        </w:tc>
      </w:tr>
      <w:tr w:rsidR="00FD0A49" w14:paraId="2B2EF38F" w14:textId="77777777">
        <w:trPr>
          <w:trHeight w:val="188"/>
        </w:trPr>
        <w:tc>
          <w:tcPr>
            <w:tcW w:w="1740" w:type="dxa"/>
            <w:vMerge w:val="restart"/>
            <w:tcBorders>
              <w:top w:val="single" w:sz="12" w:space="0" w:color="000000"/>
              <w:left w:val="single" w:sz="12" w:space="0" w:color="000000"/>
              <w:bottom w:val="single" w:sz="12" w:space="0" w:color="000000"/>
            </w:tcBorders>
          </w:tcPr>
          <w:p w14:paraId="26D1FAD0" w14:textId="77777777" w:rsidR="00FD0A49" w:rsidRDefault="00FD0A49" w:rsidP="002D4938">
            <w:pPr>
              <w:pStyle w:val="TableParagraph"/>
              <w:rPr>
                <w:rFonts w:ascii="Calibri"/>
                <w:b/>
                <w:sz w:val="16"/>
              </w:rPr>
            </w:pPr>
          </w:p>
          <w:p w14:paraId="608FD0BB" w14:textId="77777777" w:rsidR="00FD0A49" w:rsidRDefault="00FD0A49" w:rsidP="002D4938">
            <w:pPr>
              <w:pStyle w:val="TableParagraph"/>
              <w:spacing w:before="150"/>
              <w:rPr>
                <w:rFonts w:ascii="Calibri"/>
                <w:b/>
                <w:sz w:val="16"/>
              </w:rPr>
            </w:pPr>
          </w:p>
          <w:p w14:paraId="0847879B" w14:textId="77777777" w:rsidR="00FD0A49" w:rsidRDefault="008F33D9" w:rsidP="002D4938">
            <w:pPr>
              <w:pStyle w:val="TableParagraph"/>
              <w:ind w:left="61" w:right="36"/>
              <w:jc w:val="center"/>
              <w:rPr>
                <w:rFonts w:ascii="Calibri"/>
                <w:b/>
                <w:sz w:val="16"/>
              </w:rPr>
            </w:pPr>
            <w:r>
              <w:rPr>
                <w:rFonts w:ascii="Calibri"/>
                <w:b/>
                <w:sz w:val="16"/>
              </w:rPr>
              <w:t>TAR 41</w:t>
            </w:r>
          </w:p>
          <w:p w14:paraId="3B29E77A" w14:textId="77777777" w:rsidR="00FD0A49" w:rsidRDefault="008F33D9" w:rsidP="002D4938">
            <w:pPr>
              <w:pStyle w:val="TableParagraph"/>
              <w:spacing w:before="23"/>
              <w:ind w:left="61"/>
              <w:jc w:val="center"/>
              <w:rPr>
                <w:rFonts w:ascii="Calibri" w:hAnsi="Calibri"/>
                <w:b/>
                <w:sz w:val="16"/>
              </w:rPr>
            </w:pPr>
            <w:r>
              <w:rPr>
                <w:rFonts w:ascii="Calibri" w:hAnsi="Calibri"/>
                <w:b/>
                <w:sz w:val="16"/>
              </w:rPr>
              <w:t>Оператор II.</w:t>
            </w:r>
          </w:p>
        </w:tc>
        <w:tc>
          <w:tcPr>
            <w:tcW w:w="3735" w:type="dxa"/>
            <w:tcBorders>
              <w:top w:val="single" w:sz="12" w:space="0" w:color="000000"/>
            </w:tcBorders>
          </w:tcPr>
          <w:p w14:paraId="51A20691" w14:textId="77777777" w:rsidR="00FD0A49" w:rsidRDefault="008F33D9" w:rsidP="002D4938">
            <w:pPr>
              <w:pStyle w:val="TableParagraph"/>
              <w:ind w:left="38"/>
              <w:rPr>
                <w:rFonts w:ascii="Calibri"/>
                <w:b/>
                <w:sz w:val="16"/>
              </w:rPr>
            </w:pPr>
            <w:r>
              <w:rPr>
                <w:rFonts w:ascii="Calibri"/>
                <w:b/>
                <w:sz w:val="16"/>
              </w:rPr>
              <w:t>Комплектація</w:t>
            </w:r>
            <w:r>
              <w:rPr>
                <w:rFonts w:ascii="Calibri"/>
                <w:b/>
                <w:sz w:val="16"/>
              </w:rPr>
              <w:t xml:space="preserve"> </w:t>
            </w:r>
            <w:r>
              <w:rPr>
                <w:rFonts w:ascii="Calibri"/>
                <w:b/>
                <w:sz w:val="16"/>
              </w:rPr>
              <w:t>кордів</w:t>
            </w:r>
          </w:p>
        </w:tc>
        <w:tc>
          <w:tcPr>
            <w:tcW w:w="2467" w:type="dxa"/>
            <w:tcBorders>
              <w:top w:val="single" w:sz="12" w:space="0" w:color="000000"/>
            </w:tcBorders>
          </w:tcPr>
          <w:p w14:paraId="4FE2BAF2" w14:textId="77777777" w:rsidR="00FD0A49" w:rsidRDefault="00FD0A49" w:rsidP="002D4938">
            <w:pPr>
              <w:pStyle w:val="TableParagraph"/>
              <w:rPr>
                <w:rFonts w:ascii="Times New Roman"/>
                <w:sz w:val="12"/>
              </w:rPr>
            </w:pPr>
          </w:p>
        </w:tc>
        <w:tc>
          <w:tcPr>
            <w:tcW w:w="2467" w:type="dxa"/>
            <w:tcBorders>
              <w:top w:val="single" w:sz="12" w:space="0" w:color="000000"/>
              <w:right w:val="single" w:sz="12" w:space="0" w:color="000000"/>
            </w:tcBorders>
          </w:tcPr>
          <w:p w14:paraId="482AC0B0" w14:textId="77777777" w:rsidR="00FD0A49" w:rsidRDefault="008F33D9" w:rsidP="002D4938">
            <w:pPr>
              <w:pStyle w:val="TableParagraph"/>
              <w:ind w:left="82" w:right="38"/>
              <w:jc w:val="center"/>
              <w:rPr>
                <w:rFonts w:ascii="Calibri"/>
                <w:sz w:val="16"/>
              </w:rPr>
            </w:pPr>
            <w:r>
              <w:rPr>
                <w:rFonts w:ascii="Calibri"/>
                <w:sz w:val="16"/>
              </w:rPr>
              <w:t>4017</w:t>
            </w:r>
          </w:p>
        </w:tc>
      </w:tr>
      <w:tr w:rsidR="00FD0A49" w14:paraId="2A61A501" w14:textId="77777777">
        <w:trPr>
          <w:trHeight w:val="188"/>
        </w:trPr>
        <w:tc>
          <w:tcPr>
            <w:tcW w:w="1740" w:type="dxa"/>
            <w:vMerge/>
            <w:tcBorders>
              <w:top w:val="nil"/>
              <w:left w:val="single" w:sz="12" w:space="0" w:color="000000"/>
              <w:bottom w:val="single" w:sz="12" w:space="0" w:color="000000"/>
            </w:tcBorders>
          </w:tcPr>
          <w:p w14:paraId="434283B3" w14:textId="77777777" w:rsidR="00FD0A49" w:rsidRDefault="00FD0A49" w:rsidP="002D4938">
            <w:pPr>
              <w:rPr>
                <w:sz w:val="2"/>
                <w:szCs w:val="2"/>
              </w:rPr>
            </w:pPr>
          </w:p>
        </w:tc>
        <w:tc>
          <w:tcPr>
            <w:tcW w:w="3735" w:type="dxa"/>
          </w:tcPr>
          <w:p w14:paraId="69C34031" w14:textId="77777777" w:rsidR="00FD0A49" w:rsidRDefault="008F33D9" w:rsidP="002D4938">
            <w:pPr>
              <w:pStyle w:val="TableParagraph"/>
              <w:ind w:left="38"/>
              <w:rPr>
                <w:rFonts w:ascii="Calibri" w:hAnsi="Calibri"/>
                <w:b/>
                <w:sz w:val="16"/>
              </w:rPr>
            </w:pPr>
            <w:r>
              <w:rPr>
                <w:rFonts w:ascii="Calibri" w:hAnsi="Calibri"/>
                <w:b/>
                <w:sz w:val="16"/>
              </w:rPr>
              <w:t>Робота з матеріалом</w:t>
            </w:r>
          </w:p>
        </w:tc>
        <w:tc>
          <w:tcPr>
            <w:tcW w:w="2467" w:type="dxa"/>
          </w:tcPr>
          <w:p w14:paraId="028293A9" w14:textId="77777777" w:rsidR="00FD0A49" w:rsidRDefault="008F33D9" w:rsidP="002D4938">
            <w:pPr>
              <w:pStyle w:val="TableParagraph"/>
              <w:spacing w:before="1"/>
              <w:ind w:left="35"/>
              <w:jc w:val="center"/>
              <w:rPr>
                <w:rFonts w:ascii="Calibri"/>
                <w:sz w:val="16"/>
              </w:rPr>
            </w:pPr>
            <w:r>
              <w:rPr>
                <w:rFonts w:ascii="Calibri"/>
                <w:sz w:val="16"/>
              </w:rPr>
              <w:t>2410</w:t>
            </w:r>
          </w:p>
        </w:tc>
        <w:tc>
          <w:tcPr>
            <w:tcW w:w="2467" w:type="dxa"/>
            <w:tcBorders>
              <w:right w:val="single" w:sz="12" w:space="0" w:color="000000"/>
            </w:tcBorders>
          </w:tcPr>
          <w:p w14:paraId="66677789" w14:textId="77777777" w:rsidR="00FD0A49" w:rsidRDefault="008F33D9" w:rsidP="002D4938">
            <w:pPr>
              <w:pStyle w:val="TableParagraph"/>
              <w:spacing w:before="1"/>
              <w:ind w:left="82" w:right="38"/>
              <w:jc w:val="center"/>
              <w:rPr>
                <w:rFonts w:ascii="Calibri"/>
                <w:sz w:val="16"/>
              </w:rPr>
            </w:pPr>
            <w:r>
              <w:rPr>
                <w:rFonts w:ascii="Calibri"/>
                <w:sz w:val="16"/>
              </w:rPr>
              <w:t>4304; 4305</w:t>
            </w:r>
          </w:p>
        </w:tc>
      </w:tr>
      <w:tr w:rsidR="00FD0A49" w14:paraId="76640D3A" w14:textId="77777777">
        <w:trPr>
          <w:trHeight w:val="188"/>
        </w:trPr>
        <w:tc>
          <w:tcPr>
            <w:tcW w:w="1740" w:type="dxa"/>
            <w:vMerge/>
            <w:tcBorders>
              <w:top w:val="nil"/>
              <w:left w:val="single" w:sz="12" w:space="0" w:color="000000"/>
              <w:bottom w:val="single" w:sz="12" w:space="0" w:color="000000"/>
            </w:tcBorders>
          </w:tcPr>
          <w:p w14:paraId="7F03E6DC" w14:textId="77777777" w:rsidR="00FD0A49" w:rsidRDefault="00FD0A49" w:rsidP="002D4938">
            <w:pPr>
              <w:rPr>
                <w:sz w:val="2"/>
                <w:szCs w:val="2"/>
              </w:rPr>
            </w:pPr>
          </w:p>
        </w:tc>
        <w:tc>
          <w:tcPr>
            <w:tcW w:w="3735" w:type="dxa"/>
          </w:tcPr>
          <w:p w14:paraId="53BC7B69" w14:textId="77777777" w:rsidR="00FD0A49" w:rsidRDefault="008F33D9" w:rsidP="002D4938">
            <w:pPr>
              <w:pStyle w:val="TableParagraph"/>
              <w:ind w:left="38"/>
              <w:rPr>
                <w:rFonts w:ascii="Calibri"/>
                <w:b/>
                <w:sz w:val="16"/>
              </w:rPr>
            </w:pPr>
            <w:r>
              <w:rPr>
                <w:rFonts w:ascii="Calibri"/>
                <w:b/>
                <w:sz w:val="16"/>
              </w:rPr>
              <w:t>Оператор</w:t>
            </w:r>
            <w:r>
              <w:rPr>
                <w:rFonts w:ascii="Calibri"/>
                <w:b/>
                <w:sz w:val="16"/>
              </w:rPr>
              <w:t xml:space="preserve"> </w:t>
            </w:r>
            <w:r>
              <w:rPr>
                <w:rFonts w:ascii="Calibri"/>
                <w:b/>
                <w:sz w:val="16"/>
              </w:rPr>
              <w:t>лінії</w:t>
            </w:r>
            <w:r>
              <w:rPr>
                <w:rFonts w:ascii="Calibri"/>
                <w:b/>
                <w:sz w:val="16"/>
              </w:rPr>
              <w:t xml:space="preserve"> II.</w:t>
            </w:r>
          </w:p>
        </w:tc>
        <w:tc>
          <w:tcPr>
            <w:tcW w:w="2467" w:type="dxa"/>
          </w:tcPr>
          <w:p w14:paraId="00D73DCB"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5C6A55A2" w14:textId="77777777" w:rsidR="00FD0A49" w:rsidRDefault="008F33D9" w:rsidP="002D4938">
            <w:pPr>
              <w:pStyle w:val="TableParagraph"/>
              <w:ind w:left="82" w:right="38"/>
              <w:jc w:val="center"/>
              <w:rPr>
                <w:rFonts w:ascii="Calibri"/>
                <w:sz w:val="16"/>
              </w:rPr>
            </w:pPr>
            <w:r>
              <w:rPr>
                <w:rFonts w:ascii="Calibri"/>
                <w:sz w:val="16"/>
              </w:rPr>
              <w:t>4016</w:t>
            </w:r>
          </w:p>
        </w:tc>
      </w:tr>
      <w:tr w:rsidR="00FD0A49" w14:paraId="75B53302" w14:textId="77777777">
        <w:trPr>
          <w:trHeight w:val="188"/>
        </w:trPr>
        <w:tc>
          <w:tcPr>
            <w:tcW w:w="1740" w:type="dxa"/>
            <w:vMerge/>
            <w:tcBorders>
              <w:top w:val="nil"/>
              <w:left w:val="single" w:sz="12" w:space="0" w:color="000000"/>
              <w:bottom w:val="single" w:sz="12" w:space="0" w:color="000000"/>
            </w:tcBorders>
          </w:tcPr>
          <w:p w14:paraId="775C6C84" w14:textId="77777777" w:rsidR="00FD0A49" w:rsidRDefault="00FD0A49" w:rsidP="002D4938">
            <w:pPr>
              <w:rPr>
                <w:sz w:val="2"/>
                <w:szCs w:val="2"/>
              </w:rPr>
            </w:pPr>
          </w:p>
        </w:tc>
        <w:tc>
          <w:tcPr>
            <w:tcW w:w="3735" w:type="dxa"/>
          </w:tcPr>
          <w:p w14:paraId="2FBC0D4C" w14:textId="77777777" w:rsidR="00FD0A49" w:rsidRDefault="008F33D9" w:rsidP="002D4938">
            <w:pPr>
              <w:pStyle w:val="TableParagraph"/>
              <w:ind w:left="38"/>
              <w:rPr>
                <w:rFonts w:ascii="Calibri" w:hAnsi="Calibri"/>
                <w:b/>
                <w:sz w:val="16"/>
              </w:rPr>
            </w:pPr>
            <w:r>
              <w:rPr>
                <w:rFonts w:ascii="Calibri" w:hAnsi="Calibri"/>
                <w:b/>
                <w:sz w:val="16"/>
              </w:rPr>
              <w:t>Відкладання напівфабрикатів (намотування)</w:t>
            </w:r>
          </w:p>
        </w:tc>
        <w:tc>
          <w:tcPr>
            <w:tcW w:w="2467" w:type="dxa"/>
          </w:tcPr>
          <w:p w14:paraId="5C56F480"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0EEEAED1" w14:textId="77777777" w:rsidR="00FD0A49" w:rsidRDefault="008F33D9" w:rsidP="002D4938">
            <w:pPr>
              <w:pStyle w:val="TableParagraph"/>
              <w:ind w:left="82" w:right="38"/>
              <w:jc w:val="center"/>
              <w:rPr>
                <w:rFonts w:ascii="Calibri"/>
                <w:sz w:val="16"/>
              </w:rPr>
            </w:pPr>
            <w:r>
              <w:rPr>
                <w:rFonts w:ascii="Calibri"/>
                <w:sz w:val="16"/>
              </w:rPr>
              <w:t>4012; 4013; 4014; 4015</w:t>
            </w:r>
          </w:p>
        </w:tc>
      </w:tr>
      <w:tr w:rsidR="00FD0A49" w14:paraId="4EA0F23E" w14:textId="77777777">
        <w:trPr>
          <w:trHeight w:val="188"/>
        </w:trPr>
        <w:tc>
          <w:tcPr>
            <w:tcW w:w="1740" w:type="dxa"/>
            <w:vMerge/>
            <w:tcBorders>
              <w:top w:val="nil"/>
              <w:left w:val="single" w:sz="12" w:space="0" w:color="000000"/>
              <w:bottom w:val="single" w:sz="12" w:space="0" w:color="000000"/>
            </w:tcBorders>
          </w:tcPr>
          <w:p w14:paraId="4372BE93" w14:textId="77777777" w:rsidR="00FD0A49" w:rsidRDefault="00FD0A49" w:rsidP="002D4938">
            <w:pPr>
              <w:rPr>
                <w:sz w:val="2"/>
                <w:szCs w:val="2"/>
              </w:rPr>
            </w:pPr>
          </w:p>
        </w:tc>
        <w:tc>
          <w:tcPr>
            <w:tcW w:w="3735" w:type="dxa"/>
          </w:tcPr>
          <w:p w14:paraId="2405E824" w14:textId="77777777" w:rsidR="00FD0A49" w:rsidRDefault="008F33D9" w:rsidP="002D4938">
            <w:pPr>
              <w:pStyle w:val="TableParagraph"/>
              <w:ind w:left="38"/>
              <w:rPr>
                <w:rFonts w:ascii="Calibri" w:hAnsi="Calibri"/>
                <w:b/>
                <w:sz w:val="16"/>
              </w:rPr>
            </w:pPr>
            <w:r>
              <w:rPr>
                <w:rFonts w:ascii="Calibri" w:hAnsi="Calibri"/>
                <w:b/>
                <w:sz w:val="16"/>
              </w:rPr>
              <w:t>Допоміжні операції</w:t>
            </w:r>
          </w:p>
        </w:tc>
        <w:tc>
          <w:tcPr>
            <w:tcW w:w="2467" w:type="dxa"/>
          </w:tcPr>
          <w:p w14:paraId="11A785A6"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62BED93D" w14:textId="77777777" w:rsidR="00FD0A49" w:rsidRDefault="008F33D9" w:rsidP="002D4938">
            <w:pPr>
              <w:pStyle w:val="TableParagraph"/>
              <w:ind w:left="82" w:right="38"/>
              <w:jc w:val="center"/>
              <w:rPr>
                <w:rFonts w:ascii="Calibri"/>
                <w:sz w:val="16"/>
              </w:rPr>
            </w:pPr>
            <w:r>
              <w:rPr>
                <w:rFonts w:ascii="Calibri"/>
                <w:sz w:val="16"/>
              </w:rPr>
              <w:t>4303</w:t>
            </w:r>
          </w:p>
        </w:tc>
      </w:tr>
      <w:tr w:rsidR="00FD0A49" w14:paraId="1BC647FE" w14:textId="77777777">
        <w:trPr>
          <w:trHeight w:val="188"/>
        </w:trPr>
        <w:tc>
          <w:tcPr>
            <w:tcW w:w="1740" w:type="dxa"/>
            <w:vMerge/>
            <w:tcBorders>
              <w:top w:val="nil"/>
              <w:left w:val="single" w:sz="12" w:space="0" w:color="000000"/>
              <w:bottom w:val="single" w:sz="12" w:space="0" w:color="000000"/>
            </w:tcBorders>
          </w:tcPr>
          <w:p w14:paraId="0F7A22BF" w14:textId="77777777" w:rsidR="00FD0A49" w:rsidRDefault="00FD0A49" w:rsidP="002D4938">
            <w:pPr>
              <w:rPr>
                <w:sz w:val="2"/>
                <w:szCs w:val="2"/>
              </w:rPr>
            </w:pPr>
          </w:p>
        </w:tc>
        <w:tc>
          <w:tcPr>
            <w:tcW w:w="3735" w:type="dxa"/>
          </w:tcPr>
          <w:p w14:paraId="5B93B447" w14:textId="77777777" w:rsidR="00FD0A49" w:rsidRDefault="008F33D9" w:rsidP="002D4938">
            <w:pPr>
              <w:pStyle w:val="TableParagraph"/>
              <w:ind w:left="38"/>
              <w:rPr>
                <w:rFonts w:ascii="Calibri" w:hAnsi="Calibri"/>
                <w:b/>
                <w:sz w:val="16"/>
              </w:rPr>
            </w:pPr>
            <w:r>
              <w:rPr>
                <w:rFonts w:ascii="Calibri" w:hAnsi="Calibri"/>
                <w:b/>
                <w:sz w:val="16"/>
              </w:rPr>
              <w:t>Змішування сумішей</w:t>
            </w:r>
          </w:p>
        </w:tc>
        <w:tc>
          <w:tcPr>
            <w:tcW w:w="2467" w:type="dxa"/>
          </w:tcPr>
          <w:p w14:paraId="4C77FF27"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32846292" w14:textId="77777777" w:rsidR="00FD0A49" w:rsidRDefault="00FD0A49" w:rsidP="002D4938">
            <w:pPr>
              <w:pStyle w:val="TableParagraph"/>
              <w:rPr>
                <w:rFonts w:ascii="Times New Roman"/>
                <w:sz w:val="12"/>
              </w:rPr>
            </w:pPr>
          </w:p>
        </w:tc>
      </w:tr>
      <w:tr w:rsidR="00FD0A49" w14:paraId="6786D165" w14:textId="77777777">
        <w:trPr>
          <w:trHeight w:val="197"/>
        </w:trPr>
        <w:tc>
          <w:tcPr>
            <w:tcW w:w="1740" w:type="dxa"/>
            <w:vMerge/>
            <w:tcBorders>
              <w:top w:val="nil"/>
              <w:left w:val="single" w:sz="12" w:space="0" w:color="000000"/>
              <w:bottom w:val="single" w:sz="12" w:space="0" w:color="000000"/>
            </w:tcBorders>
          </w:tcPr>
          <w:p w14:paraId="20C4A3A8" w14:textId="77777777" w:rsidR="00FD0A49" w:rsidRDefault="00FD0A49" w:rsidP="002D4938">
            <w:pPr>
              <w:rPr>
                <w:sz w:val="2"/>
                <w:szCs w:val="2"/>
              </w:rPr>
            </w:pPr>
          </w:p>
        </w:tc>
        <w:tc>
          <w:tcPr>
            <w:tcW w:w="3735" w:type="dxa"/>
            <w:tcBorders>
              <w:bottom w:val="single" w:sz="12" w:space="0" w:color="000000"/>
            </w:tcBorders>
          </w:tcPr>
          <w:p w14:paraId="32C72957" w14:textId="77777777" w:rsidR="00FD0A49" w:rsidRDefault="008F33D9" w:rsidP="002D4938">
            <w:pPr>
              <w:pStyle w:val="TableParagraph"/>
              <w:spacing w:before="3"/>
              <w:ind w:left="38"/>
              <w:rPr>
                <w:rFonts w:ascii="Calibri" w:hAnsi="Calibri"/>
                <w:b/>
                <w:sz w:val="16"/>
              </w:rPr>
            </w:pPr>
            <w:r>
              <w:rPr>
                <w:rFonts w:ascii="Calibri" w:hAnsi="Calibri"/>
                <w:b/>
                <w:sz w:val="16"/>
              </w:rPr>
              <w:t>Комірник</w:t>
            </w:r>
          </w:p>
        </w:tc>
        <w:tc>
          <w:tcPr>
            <w:tcW w:w="2467" w:type="dxa"/>
            <w:tcBorders>
              <w:bottom w:val="single" w:sz="12" w:space="0" w:color="000000"/>
            </w:tcBorders>
          </w:tcPr>
          <w:p w14:paraId="1D89C91F" w14:textId="77777777" w:rsidR="00FD0A49" w:rsidRDefault="008F33D9" w:rsidP="002D4938">
            <w:pPr>
              <w:pStyle w:val="TableParagraph"/>
              <w:spacing w:before="5"/>
              <w:ind w:left="35" w:right="2"/>
              <w:jc w:val="center"/>
              <w:rPr>
                <w:rFonts w:ascii="Calibri"/>
                <w:sz w:val="16"/>
              </w:rPr>
            </w:pPr>
            <w:r>
              <w:rPr>
                <w:rFonts w:ascii="Calibri"/>
                <w:sz w:val="16"/>
              </w:rPr>
              <w:t>2652,2750</w:t>
            </w:r>
          </w:p>
        </w:tc>
        <w:tc>
          <w:tcPr>
            <w:tcW w:w="2467" w:type="dxa"/>
            <w:tcBorders>
              <w:bottom w:val="single" w:sz="12" w:space="0" w:color="000000"/>
              <w:right w:val="single" w:sz="12" w:space="0" w:color="000000"/>
            </w:tcBorders>
          </w:tcPr>
          <w:p w14:paraId="49F56DEC" w14:textId="77777777" w:rsidR="00FD0A49" w:rsidRDefault="00FD0A49" w:rsidP="002D4938">
            <w:pPr>
              <w:pStyle w:val="TableParagraph"/>
              <w:rPr>
                <w:rFonts w:ascii="Times New Roman"/>
                <w:sz w:val="12"/>
              </w:rPr>
            </w:pPr>
          </w:p>
        </w:tc>
      </w:tr>
      <w:tr w:rsidR="00FD0A49" w14:paraId="3CF84BB4" w14:textId="77777777">
        <w:trPr>
          <w:trHeight w:val="188"/>
        </w:trPr>
        <w:tc>
          <w:tcPr>
            <w:tcW w:w="1740" w:type="dxa"/>
            <w:vMerge w:val="restart"/>
            <w:tcBorders>
              <w:top w:val="single" w:sz="12" w:space="0" w:color="000000"/>
              <w:left w:val="single" w:sz="12" w:space="0" w:color="000000"/>
              <w:bottom w:val="single" w:sz="12" w:space="0" w:color="000000"/>
            </w:tcBorders>
          </w:tcPr>
          <w:p w14:paraId="3A1C07A7" w14:textId="77777777" w:rsidR="00FD0A49" w:rsidRDefault="00FD0A49" w:rsidP="002D4938">
            <w:pPr>
              <w:pStyle w:val="TableParagraph"/>
              <w:rPr>
                <w:rFonts w:ascii="Calibri"/>
                <w:b/>
                <w:sz w:val="16"/>
              </w:rPr>
            </w:pPr>
          </w:p>
          <w:p w14:paraId="605E6416" w14:textId="77777777" w:rsidR="00FD0A49" w:rsidRDefault="00FD0A49" w:rsidP="002D4938">
            <w:pPr>
              <w:pStyle w:val="TableParagraph"/>
              <w:rPr>
                <w:rFonts w:ascii="Calibri"/>
                <w:b/>
                <w:sz w:val="16"/>
              </w:rPr>
            </w:pPr>
          </w:p>
          <w:p w14:paraId="203298B4" w14:textId="77777777" w:rsidR="00FD0A49" w:rsidRDefault="00FD0A49" w:rsidP="002D4938">
            <w:pPr>
              <w:pStyle w:val="TableParagraph"/>
              <w:rPr>
                <w:rFonts w:ascii="Calibri"/>
                <w:b/>
                <w:sz w:val="16"/>
              </w:rPr>
            </w:pPr>
          </w:p>
          <w:p w14:paraId="5018FCC5" w14:textId="77777777" w:rsidR="00FD0A49" w:rsidRDefault="00FD0A49" w:rsidP="002D4938">
            <w:pPr>
              <w:pStyle w:val="TableParagraph"/>
              <w:rPr>
                <w:rFonts w:ascii="Calibri"/>
                <w:b/>
                <w:sz w:val="16"/>
              </w:rPr>
            </w:pPr>
          </w:p>
          <w:p w14:paraId="69A5E110" w14:textId="77777777" w:rsidR="00FD0A49" w:rsidRDefault="00FD0A49" w:rsidP="002D4938">
            <w:pPr>
              <w:pStyle w:val="TableParagraph"/>
              <w:rPr>
                <w:rFonts w:ascii="Calibri"/>
                <w:b/>
                <w:sz w:val="16"/>
              </w:rPr>
            </w:pPr>
          </w:p>
          <w:p w14:paraId="1BB8184D" w14:textId="77777777" w:rsidR="00FD0A49" w:rsidRDefault="00FD0A49" w:rsidP="002D4938">
            <w:pPr>
              <w:pStyle w:val="TableParagraph"/>
              <w:spacing w:before="134"/>
              <w:rPr>
                <w:rFonts w:ascii="Calibri"/>
                <w:b/>
                <w:sz w:val="16"/>
              </w:rPr>
            </w:pPr>
          </w:p>
          <w:p w14:paraId="0089149F" w14:textId="77777777" w:rsidR="00FD0A49" w:rsidRDefault="008F33D9" w:rsidP="002D4938">
            <w:pPr>
              <w:pStyle w:val="TableParagraph"/>
              <w:ind w:left="61" w:right="36"/>
              <w:jc w:val="center"/>
              <w:rPr>
                <w:rFonts w:ascii="Calibri"/>
                <w:b/>
                <w:sz w:val="16"/>
              </w:rPr>
            </w:pPr>
            <w:r>
              <w:rPr>
                <w:rFonts w:ascii="Calibri"/>
                <w:b/>
                <w:sz w:val="16"/>
              </w:rPr>
              <w:t>TAR 42</w:t>
            </w:r>
          </w:p>
          <w:p w14:paraId="25E8D8A7" w14:textId="77777777" w:rsidR="00FD0A49" w:rsidRDefault="008F33D9" w:rsidP="002D4938">
            <w:pPr>
              <w:pStyle w:val="TableParagraph"/>
              <w:spacing w:before="23"/>
              <w:ind w:left="61" w:right="39"/>
              <w:jc w:val="center"/>
              <w:rPr>
                <w:rFonts w:ascii="Calibri" w:hAnsi="Calibri"/>
                <w:b/>
                <w:sz w:val="16"/>
              </w:rPr>
            </w:pPr>
            <w:r>
              <w:rPr>
                <w:rFonts w:ascii="Calibri" w:hAnsi="Calibri"/>
                <w:b/>
                <w:sz w:val="16"/>
              </w:rPr>
              <w:t>Оператор III./A.</w:t>
            </w:r>
          </w:p>
        </w:tc>
        <w:tc>
          <w:tcPr>
            <w:tcW w:w="3735" w:type="dxa"/>
            <w:tcBorders>
              <w:top w:val="single" w:sz="12" w:space="0" w:color="000000"/>
            </w:tcBorders>
          </w:tcPr>
          <w:p w14:paraId="70CC3DAE" w14:textId="77777777" w:rsidR="00FD0A49" w:rsidRDefault="008F33D9" w:rsidP="002D4938">
            <w:pPr>
              <w:pStyle w:val="TableParagraph"/>
              <w:ind w:left="38"/>
              <w:rPr>
                <w:rFonts w:ascii="Calibri"/>
                <w:b/>
                <w:sz w:val="16"/>
              </w:rPr>
            </w:pPr>
            <w:r>
              <w:rPr>
                <w:rFonts w:ascii="Calibri"/>
                <w:b/>
                <w:sz w:val="16"/>
              </w:rPr>
              <w:t>Емульгування</w:t>
            </w:r>
            <w:r>
              <w:rPr>
                <w:rFonts w:ascii="Calibri"/>
                <w:b/>
                <w:sz w:val="16"/>
              </w:rPr>
              <w:t xml:space="preserve">, </w:t>
            </w:r>
            <w:r>
              <w:rPr>
                <w:rFonts w:ascii="Calibri"/>
                <w:b/>
                <w:sz w:val="16"/>
              </w:rPr>
              <w:t>перфорація</w:t>
            </w:r>
          </w:p>
        </w:tc>
        <w:tc>
          <w:tcPr>
            <w:tcW w:w="2467" w:type="dxa"/>
            <w:tcBorders>
              <w:top w:val="single" w:sz="12" w:space="0" w:color="000000"/>
            </w:tcBorders>
          </w:tcPr>
          <w:p w14:paraId="66673EB2" w14:textId="77777777" w:rsidR="00FD0A49" w:rsidRDefault="00FD0A49" w:rsidP="002D4938">
            <w:pPr>
              <w:pStyle w:val="TableParagraph"/>
              <w:rPr>
                <w:rFonts w:ascii="Times New Roman"/>
                <w:sz w:val="12"/>
              </w:rPr>
            </w:pPr>
          </w:p>
        </w:tc>
        <w:tc>
          <w:tcPr>
            <w:tcW w:w="2467" w:type="dxa"/>
            <w:tcBorders>
              <w:top w:val="single" w:sz="12" w:space="0" w:color="000000"/>
              <w:right w:val="single" w:sz="12" w:space="0" w:color="000000"/>
            </w:tcBorders>
          </w:tcPr>
          <w:p w14:paraId="21DD2C46" w14:textId="77777777" w:rsidR="00FD0A49" w:rsidRDefault="008F33D9" w:rsidP="002D4938">
            <w:pPr>
              <w:pStyle w:val="TableParagraph"/>
              <w:ind w:left="82" w:right="38"/>
              <w:jc w:val="center"/>
              <w:rPr>
                <w:rFonts w:ascii="Calibri"/>
                <w:sz w:val="16"/>
              </w:rPr>
            </w:pPr>
            <w:r>
              <w:rPr>
                <w:rFonts w:ascii="Calibri"/>
                <w:sz w:val="16"/>
              </w:rPr>
              <w:t>4302</w:t>
            </w:r>
          </w:p>
        </w:tc>
      </w:tr>
      <w:tr w:rsidR="00FD0A49" w14:paraId="39F56956" w14:textId="77777777">
        <w:trPr>
          <w:trHeight w:val="188"/>
        </w:trPr>
        <w:tc>
          <w:tcPr>
            <w:tcW w:w="1740" w:type="dxa"/>
            <w:vMerge/>
            <w:tcBorders>
              <w:top w:val="nil"/>
              <w:left w:val="single" w:sz="12" w:space="0" w:color="000000"/>
              <w:bottom w:val="single" w:sz="12" w:space="0" w:color="000000"/>
            </w:tcBorders>
          </w:tcPr>
          <w:p w14:paraId="1C7CFCCD" w14:textId="77777777" w:rsidR="00FD0A49" w:rsidRDefault="00FD0A49" w:rsidP="002D4938">
            <w:pPr>
              <w:rPr>
                <w:sz w:val="2"/>
                <w:szCs w:val="2"/>
              </w:rPr>
            </w:pPr>
          </w:p>
        </w:tc>
        <w:tc>
          <w:tcPr>
            <w:tcW w:w="3735" w:type="dxa"/>
          </w:tcPr>
          <w:p w14:paraId="01FB1819" w14:textId="77777777" w:rsidR="00FD0A49" w:rsidRDefault="008F33D9" w:rsidP="002D4938">
            <w:pPr>
              <w:pStyle w:val="TableParagraph"/>
              <w:ind w:left="38"/>
              <w:rPr>
                <w:rFonts w:ascii="Calibri" w:hAnsi="Calibri"/>
                <w:b/>
                <w:sz w:val="16"/>
              </w:rPr>
            </w:pPr>
            <w:r>
              <w:rPr>
                <w:rFonts w:ascii="Calibri" w:hAnsi="Calibri"/>
                <w:b/>
                <w:sz w:val="16"/>
              </w:rPr>
              <w:t>Каландрування</w:t>
            </w:r>
          </w:p>
        </w:tc>
        <w:tc>
          <w:tcPr>
            <w:tcW w:w="2467" w:type="dxa"/>
          </w:tcPr>
          <w:p w14:paraId="18D81F79"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363C14C4" w14:textId="77777777" w:rsidR="00FD0A49" w:rsidRDefault="008F33D9" w:rsidP="002D4938">
            <w:pPr>
              <w:pStyle w:val="TableParagraph"/>
              <w:ind w:left="82" w:right="38"/>
              <w:jc w:val="center"/>
              <w:rPr>
                <w:rFonts w:ascii="Calibri"/>
                <w:sz w:val="16"/>
              </w:rPr>
            </w:pPr>
            <w:r>
              <w:rPr>
                <w:rFonts w:ascii="Calibri"/>
                <w:sz w:val="16"/>
              </w:rPr>
              <w:t>4012; 4013; 4014; 4015</w:t>
            </w:r>
          </w:p>
        </w:tc>
      </w:tr>
      <w:tr w:rsidR="00FD0A49" w14:paraId="34E00FCC" w14:textId="77777777">
        <w:trPr>
          <w:trHeight w:val="188"/>
        </w:trPr>
        <w:tc>
          <w:tcPr>
            <w:tcW w:w="1740" w:type="dxa"/>
            <w:vMerge/>
            <w:tcBorders>
              <w:top w:val="nil"/>
              <w:left w:val="single" w:sz="12" w:space="0" w:color="000000"/>
              <w:bottom w:val="single" w:sz="12" w:space="0" w:color="000000"/>
            </w:tcBorders>
          </w:tcPr>
          <w:p w14:paraId="16D6E2AF" w14:textId="77777777" w:rsidR="00FD0A49" w:rsidRDefault="00FD0A49" w:rsidP="002D4938">
            <w:pPr>
              <w:rPr>
                <w:sz w:val="2"/>
                <w:szCs w:val="2"/>
              </w:rPr>
            </w:pPr>
          </w:p>
        </w:tc>
        <w:tc>
          <w:tcPr>
            <w:tcW w:w="3735" w:type="dxa"/>
          </w:tcPr>
          <w:p w14:paraId="4CC31044" w14:textId="77777777" w:rsidR="00FD0A49" w:rsidRDefault="008F33D9" w:rsidP="002D4938">
            <w:pPr>
              <w:pStyle w:val="TableParagraph"/>
              <w:ind w:left="38"/>
              <w:rPr>
                <w:rFonts w:ascii="Calibri"/>
                <w:b/>
                <w:sz w:val="16"/>
              </w:rPr>
            </w:pPr>
            <w:r>
              <w:rPr>
                <w:rFonts w:ascii="Calibri"/>
                <w:b/>
                <w:sz w:val="16"/>
              </w:rPr>
              <w:t>Контроль</w:t>
            </w:r>
            <w:r>
              <w:rPr>
                <w:rFonts w:ascii="Calibri"/>
                <w:b/>
                <w:sz w:val="16"/>
              </w:rPr>
              <w:t xml:space="preserve"> </w:t>
            </w:r>
            <w:r>
              <w:rPr>
                <w:rFonts w:ascii="Calibri"/>
                <w:b/>
                <w:sz w:val="16"/>
              </w:rPr>
              <w:t>—</w:t>
            </w:r>
            <w:r>
              <w:rPr>
                <w:rFonts w:ascii="Calibri"/>
                <w:b/>
                <w:sz w:val="16"/>
              </w:rPr>
              <w:t xml:space="preserve"> MOK</w:t>
            </w:r>
          </w:p>
        </w:tc>
        <w:tc>
          <w:tcPr>
            <w:tcW w:w="2467" w:type="dxa"/>
          </w:tcPr>
          <w:p w14:paraId="7253DF7C" w14:textId="77777777" w:rsidR="00FD0A49" w:rsidRDefault="008F33D9" w:rsidP="002D4938">
            <w:pPr>
              <w:pStyle w:val="TableParagraph"/>
              <w:ind w:left="35"/>
              <w:jc w:val="center"/>
              <w:rPr>
                <w:rFonts w:ascii="Calibri"/>
                <w:sz w:val="16"/>
              </w:rPr>
            </w:pPr>
            <w:r>
              <w:rPr>
                <w:rFonts w:ascii="Calibri"/>
                <w:sz w:val="16"/>
              </w:rPr>
              <w:t>2435</w:t>
            </w:r>
          </w:p>
        </w:tc>
        <w:tc>
          <w:tcPr>
            <w:tcW w:w="2467" w:type="dxa"/>
            <w:tcBorders>
              <w:right w:val="single" w:sz="12" w:space="0" w:color="000000"/>
            </w:tcBorders>
          </w:tcPr>
          <w:p w14:paraId="16B18FA3" w14:textId="77777777" w:rsidR="00FD0A49" w:rsidRDefault="00FD0A49" w:rsidP="002D4938">
            <w:pPr>
              <w:pStyle w:val="TableParagraph"/>
              <w:rPr>
                <w:rFonts w:ascii="Times New Roman"/>
                <w:sz w:val="12"/>
              </w:rPr>
            </w:pPr>
          </w:p>
        </w:tc>
      </w:tr>
      <w:tr w:rsidR="00FD0A49" w14:paraId="7DCC94BB" w14:textId="77777777">
        <w:trPr>
          <w:trHeight w:val="188"/>
        </w:trPr>
        <w:tc>
          <w:tcPr>
            <w:tcW w:w="1740" w:type="dxa"/>
            <w:vMerge/>
            <w:tcBorders>
              <w:top w:val="nil"/>
              <w:left w:val="single" w:sz="12" w:space="0" w:color="000000"/>
              <w:bottom w:val="single" w:sz="12" w:space="0" w:color="000000"/>
            </w:tcBorders>
          </w:tcPr>
          <w:p w14:paraId="12CAC5B3" w14:textId="77777777" w:rsidR="00FD0A49" w:rsidRDefault="00FD0A49" w:rsidP="002D4938">
            <w:pPr>
              <w:rPr>
                <w:sz w:val="2"/>
                <w:szCs w:val="2"/>
              </w:rPr>
            </w:pPr>
          </w:p>
        </w:tc>
        <w:tc>
          <w:tcPr>
            <w:tcW w:w="3735" w:type="dxa"/>
          </w:tcPr>
          <w:p w14:paraId="080F2D89" w14:textId="77777777" w:rsidR="00FD0A49" w:rsidRDefault="008F33D9" w:rsidP="002D4938">
            <w:pPr>
              <w:pStyle w:val="TableParagraph"/>
              <w:ind w:left="38"/>
              <w:rPr>
                <w:rFonts w:ascii="Calibri"/>
                <w:b/>
                <w:sz w:val="16"/>
              </w:rPr>
            </w:pPr>
            <w:r>
              <w:rPr>
                <w:rFonts w:ascii="Calibri"/>
                <w:b/>
                <w:sz w:val="16"/>
              </w:rPr>
              <w:t>Контроль</w:t>
            </w:r>
            <w:r>
              <w:rPr>
                <w:rFonts w:ascii="Calibri"/>
                <w:b/>
                <w:sz w:val="16"/>
              </w:rPr>
              <w:t xml:space="preserve"> </w:t>
            </w:r>
            <w:r>
              <w:rPr>
                <w:rFonts w:ascii="Calibri"/>
                <w:b/>
                <w:sz w:val="16"/>
              </w:rPr>
              <w:t>—</w:t>
            </w:r>
            <w:r>
              <w:rPr>
                <w:rFonts w:ascii="Calibri"/>
                <w:b/>
                <w:sz w:val="16"/>
              </w:rPr>
              <w:t xml:space="preserve"> </w:t>
            </w:r>
            <w:r>
              <w:rPr>
                <w:rFonts w:ascii="Calibri"/>
                <w:b/>
                <w:sz w:val="16"/>
              </w:rPr>
              <w:t>тестер</w:t>
            </w:r>
          </w:p>
        </w:tc>
        <w:tc>
          <w:tcPr>
            <w:tcW w:w="2467" w:type="dxa"/>
          </w:tcPr>
          <w:p w14:paraId="49529B83"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0124DA05" w14:textId="77777777" w:rsidR="00FD0A49" w:rsidRDefault="008F33D9" w:rsidP="002D4938">
            <w:pPr>
              <w:pStyle w:val="TableParagraph"/>
              <w:ind w:left="82" w:right="38"/>
              <w:jc w:val="center"/>
              <w:rPr>
                <w:rFonts w:ascii="Calibri"/>
                <w:sz w:val="16"/>
              </w:rPr>
            </w:pPr>
            <w:r>
              <w:rPr>
                <w:rFonts w:ascii="Calibri"/>
                <w:sz w:val="16"/>
              </w:rPr>
              <w:t>4305</w:t>
            </w:r>
          </w:p>
        </w:tc>
      </w:tr>
      <w:tr w:rsidR="00FD0A49" w14:paraId="001ADC8C" w14:textId="77777777">
        <w:trPr>
          <w:trHeight w:val="188"/>
        </w:trPr>
        <w:tc>
          <w:tcPr>
            <w:tcW w:w="1740" w:type="dxa"/>
            <w:vMerge/>
            <w:tcBorders>
              <w:top w:val="nil"/>
              <w:left w:val="single" w:sz="12" w:space="0" w:color="000000"/>
              <w:bottom w:val="single" w:sz="12" w:space="0" w:color="000000"/>
            </w:tcBorders>
          </w:tcPr>
          <w:p w14:paraId="2C72BC80" w14:textId="77777777" w:rsidR="00FD0A49" w:rsidRDefault="00FD0A49" w:rsidP="002D4938">
            <w:pPr>
              <w:rPr>
                <w:sz w:val="2"/>
                <w:szCs w:val="2"/>
              </w:rPr>
            </w:pPr>
          </w:p>
        </w:tc>
        <w:tc>
          <w:tcPr>
            <w:tcW w:w="3735" w:type="dxa"/>
          </w:tcPr>
          <w:p w14:paraId="48B6558A" w14:textId="77777777" w:rsidR="00FD0A49" w:rsidRDefault="008F33D9" w:rsidP="002D4938">
            <w:pPr>
              <w:pStyle w:val="TableParagraph"/>
              <w:ind w:left="38"/>
              <w:rPr>
                <w:rFonts w:ascii="Calibri"/>
                <w:b/>
                <w:sz w:val="16"/>
              </w:rPr>
            </w:pPr>
            <w:r>
              <w:rPr>
                <w:rFonts w:ascii="Calibri"/>
                <w:b/>
                <w:sz w:val="16"/>
              </w:rPr>
              <w:t>Лаборант</w:t>
            </w:r>
          </w:p>
        </w:tc>
        <w:tc>
          <w:tcPr>
            <w:tcW w:w="2467" w:type="dxa"/>
          </w:tcPr>
          <w:p w14:paraId="15FC5D36" w14:textId="77777777" w:rsidR="00FD0A49" w:rsidRDefault="008F33D9" w:rsidP="002D4938">
            <w:pPr>
              <w:pStyle w:val="TableParagraph"/>
              <w:ind w:left="35"/>
              <w:jc w:val="center"/>
              <w:rPr>
                <w:rFonts w:ascii="Calibri"/>
                <w:sz w:val="16"/>
              </w:rPr>
            </w:pPr>
            <w:r>
              <w:rPr>
                <w:rFonts w:ascii="Calibri"/>
                <w:sz w:val="16"/>
              </w:rPr>
              <w:t>2611</w:t>
            </w:r>
          </w:p>
        </w:tc>
        <w:tc>
          <w:tcPr>
            <w:tcW w:w="2467" w:type="dxa"/>
            <w:tcBorders>
              <w:right w:val="single" w:sz="12" w:space="0" w:color="000000"/>
            </w:tcBorders>
          </w:tcPr>
          <w:p w14:paraId="0D909E70" w14:textId="77777777" w:rsidR="00FD0A49" w:rsidRDefault="00FD0A49" w:rsidP="002D4938">
            <w:pPr>
              <w:pStyle w:val="TableParagraph"/>
              <w:rPr>
                <w:rFonts w:ascii="Times New Roman"/>
                <w:sz w:val="12"/>
              </w:rPr>
            </w:pPr>
          </w:p>
        </w:tc>
      </w:tr>
      <w:tr w:rsidR="00FD0A49" w14:paraId="15BBFEEA" w14:textId="77777777">
        <w:trPr>
          <w:trHeight w:val="188"/>
        </w:trPr>
        <w:tc>
          <w:tcPr>
            <w:tcW w:w="1740" w:type="dxa"/>
            <w:vMerge/>
            <w:tcBorders>
              <w:top w:val="nil"/>
              <w:left w:val="single" w:sz="12" w:space="0" w:color="000000"/>
              <w:bottom w:val="single" w:sz="12" w:space="0" w:color="000000"/>
            </w:tcBorders>
          </w:tcPr>
          <w:p w14:paraId="218BA0A2" w14:textId="77777777" w:rsidR="00FD0A49" w:rsidRDefault="00FD0A49" w:rsidP="002D4938">
            <w:pPr>
              <w:rPr>
                <w:sz w:val="2"/>
                <w:szCs w:val="2"/>
              </w:rPr>
            </w:pPr>
          </w:p>
        </w:tc>
        <w:tc>
          <w:tcPr>
            <w:tcW w:w="3735" w:type="dxa"/>
          </w:tcPr>
          <w:p w14:paraId="049E1C0E" w14:textId="77777777" w:rsidR="00FD0A49" w:rsidRDefault="008F33D9" w:rsidP="002D4938">
            <w:pPr>
              <w:pStyle w:val="TableParagraph"/>
              <w:ind w:left="38"/>
              <w:rPr>
                <w:rFonts w:ascii="Calibri" w:hAnsi="Calibri"/>
                <w:b/>
                <w:sz w:val="16"/>
              </w:rPr>
            </w:pPr>
            <w:r>
              <w:rPr>
                <w:rFonts w:ascii="Calibri" w:hAnsi="Calibri"/>
                <w:b/>
                <w:sz w:val="16"/>
              </w:rPr>
              <w:t>Склеювання упаковки, комплектація</w:t>
            </w:r>
          </w:p>
        </w:tc>
        <w:tc>
          <w:tcPr>
            <w:tcW w:w="2467" w:type="dxa"/>
          </w:tcPr>
          <w:p w14:paraId="40A70599" w14:textId="77777777" w:rsidR="00FD0A49" w:rsidRDefault="008F33D9" w:rsidP="002D4938">
            <w:pPr>
              <w:pStyle w:val="TableParagraph"/>
              <w:ind w:left="35"/>
              <w:jc w:val="center"/>
              <w:rPr>
                <w:rFonts w:ascii="Calibri"/>
                <w:sz w:val="16"/>
              </w:rPr>
            </w:pPr>
            <w:r>
              <w:rPr>
                <w:rFonts w:ascii="Calibri"/>
                <w:sz w:val="16"/>
              </w:rPr>
              <w:t>2435</w:t>
            </w:r>
          </w:p>
        </w:tc>
        <w:tc>
          <w:tcPr>
            <w:tcW w:w="2467" w:type="dxa"/>
            <w:tcBorders>
              <w:right w:val="single" w:sz="12" w:space="0" w:color="000000"/>
            </w:tcBorders>
          </w:tcPr>
          <w:p w14:paraId="628EA77B" w14:textId="77777777" w:rsidR="00FD0A49" w:rsidRDefault="008F33D9" w:rsidP="002D4938">
            <w:pPr>
              <w:pStyle w:val="TableParagraph"/>
              <w:ind w:left="82"/>
              <w:jc w:val="center"/>
              <w:rPr>
                <w:rFonts w:ascii="Calibri"/>
                <w:sz w:val="16"/>
              </w:rPr>
            </w:pPr>
            <w:r>
              <w:rPr>
                <w:rFonts w:ascii="Calibri"/>
                <w:sz w:val="16"/>
              </w:rPr>
              <w:t>4450; 4470</w:t>
            </w:r>
          </w:p>
        </w:tc>
      </w:tr>
      <w:tr w:rsidR="00FD0A49" w14:paraId="0AFE89D8" w14:textId="77777777">
        <w:trPr>
          <w:trHeight w:val="188"/>
        </w:trPr>
        <w:tc>
          <w:tcPr>
            <w:tcW w:w="1740" w:type="dxa"/>
            <w:vMerge/>
            <w:tcBorders>
              <w:top w:val="nil"/>
              <w:left w:val="single" w:sz="12" w:space="0" w:color="000000"/>
              <w:bottom w:val="single" w:sz="12" w:space="0" w:color="000000"/>
            </w:tcBorders>
          </w:tcPr>
          <w:p w14:paraId="682F19B1" w14:textId="77777777" w:rsidR="00FD0A49" w:rsidRDefault="00FD0A49" w:rsidP="002D4938">
            <w:pPr>
              <w:rPr>
                <w:sz w:val="2"/>
                <w:szCs w:val="2"/>
              </w:rPr>
            </w:pPr>
          </w:p>
        </w:tc>
        <w:tc>
          <w:tcPr>
            <w:tcW w:w="3735" w:type="dxa"/>
          </w:tcPr>
          <w:p w14:paraId="71F98E76" w14:textId="77777777" w:rsidR="00FD0A49" w:rsidRDefault="008F33D9" w:rsidP="002D4938">
            <w:pPr>
              <w:pStyle w:val="TableParagraph"/>
              <w:ind w:left="38"/>
              <w:rPr>
                <w:rFonts w:ascii="Calibri" w:hAnsi="Calibri"/>
                <w:b/>
                <w:sz w:val="16"/>
              </w:rPr>
            </w:pPr>
            <w:r>
              <w:rPr>
                <w:rFonts w:ascii="Calibri" w:hAnsi="Calibri"/>
                <w:b/>
                <w:sz w:val="16"/>
              </w:rPr>
              <w:t>Робота з матеріалом</w:t>
            </w:r>
          </w:p>
        </w:tc>
        <w:tc>
          <w:tcPr>
            <w:tcW w:w="2467" w:type="dxa"/>
          </w:tcPr>
          <w:p w14:paraId="0DDB4C0B"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3100E92F" w14:textId="77777777" w:rsidR="00FD0A49" w:rsidRDefault="008F33D9" w:rsidP="002D4938">
            <w:pPr>
              <w:pStyle w:val="TableParagraph"/>
              <w:ind w:left="82" w:right="38"/>
              <w:jc w:val="center"/>
              <w:rPr>
                <w:rFonts w:ascii="Calibri"/>
                <w:sz w:val="16"/>
              </w:rPr>
            </w:pPr>
            <w:r>
              <w:rPr>
                <w:rFonts w:ascii="Calibri"/>
                <w:sz w:val="16"/>
              </w:rPr>
              <w:t>4202</w:t>
            </w:r>
          </w:p>
        </w:tc>
      </w:tr>
      <w:tr w:rsidR="00FD0A49" w14:paraId="56F2179A" w14:textId="77777777">
        <w:trPr>
          <w:trHeight w:val="188"/>
        </w:trPr>
        <w:tc>
          <w:tcPr>
            <w:tcW w:w="1740" w:type="dxa"/>
            <w:vMerge/>
            <w:tcBorders>
              <w:top w:val="nil"/>
              <w:left w:val="single" w:sz="12" w:space="0" w:color="000000"/>
              <w:bottom w:val="single" w:sz="12" w:space="0" w:color="000000"/>
            </w:tcBorders>
          </w:tcPr>
          <w:p w14:paraId="61FAC7CF" w14:textId="77777777" w:rsidR="00FD0A49" w:rsidRDefault="00FD0A49" w:rsidP="002D4938">
            <w:pPr>
              <w:rPr>
                <w:sz w:val="2"/>
                <w:szCs w:val="2"/>
              </w:rPr>
            </w:pPr>
          </w:p>
        </w:tc>
        <w:tc>
          <w:tcPr>
            <w:tcW w:w="3735" w:type="dxa"/>
          </w:tcPr>
          <w:p w14:paraId="6CD02DB5" w14:textId="77777777" w:rsidR="00FD0A49" w:rsidRDefault="008F33D9" w:rsidP="002D4938">
            <w:pPr>
              <w:pStyle w:val="TableParagraph"/>
              <w:ind w:left="38"/>
              <w:rPr>
                <w:rFonts w:ascii="Calibri" w:hAnsi="Calibri"/>
                <w:b/>
                <w:sz w:val="16"/>
              </w:rPr>
            </w:pPr>
            <w:r>
              <w:rPr>
                <w:rFonts w:ascii="Calibri" w:hAnsi="Calibri"/>
                <w:b/>
                <w:sz w:val="16"/>
              </w:rPr>
              <w:t>Оператор H-ваг</w:t>
            </w:r>
          </w:p>
        </w:tc>
        <w:tc>
          <w:tcPr>
            <w:tcW w:w="2467" w:type="dxa"/>
          </w:tcPr>
          <w:p w14:paraId="09766CF9"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1F3F3572" w14:textId="77777777" w:rsidR="00FD0A49" w:rsidRDefault="00FD0A49" w:rsidP="002D4938">
            <w:pPr>
              <w:pStyle w:val="TableParagraph"/>
              <w:rPr>
                <w:rFonts w:ascii="Times New Roman"/>
                <w:sz w:val="12"/>
              </w:rPr>
            </w:pPr>
          </w:p>
        </w:tc>
      </w:tr>
      <w:tr w:rsidR="00FD0A49" w14:paraId="78C740D4" w14:textId="77777777">
        <w:trPr>
          <w:trHeight w:val="188"/>
        </w:trPr>
        <w:tc>
          <w:tcPr>
            <w:tcW w:w="1740" w:type="dxa"/>
            <w:vMerge/>
            <w:tcBorders>
              <w:top w:val="nil"/>
              <w:left w:val="single" w:sz="12" w:space="0" w:color="000000"/>
              <w:bottom w:val="single" w:sz="12" w:space="0" w:color="000000"/>
            </w:tcBorders>
          </w:tcPr>
          <w:p w14:paraId="208049D6" w14:textId="77777777" w:rsidR="00FD0A49" w:rsidRDefault="00FD0A49" w:rsidP="002D4938">
            <w:pPr>
              <w:rPr>
                <w:sz w:val="2"/>
                <w:szCs w:val="2"/>
              </w:rPr>
            </w:pPr>
          </w:p>
        </w:tc>
        <w:tc>
          <w:tcPr>
            <w:tcW w:w="3735" w:type="dxa"/>
          </w:tcPr>
          <w:p w14:paraId="749D56E1" w14:textId="77777777" w:rsidR="00FD0A49" w:rsidRDefault="008F33D9" w:rsidP="002D4938">
            <w:pPr>
              <w:pStyle w:val="TableParagraph"/>
              <w:ind w:left="38"/>
              <w:rPr>
                <w:rFonts w:ascii="Calibri"/>
                <w:b/>
                <w:sz w:val="16"/>
              </w:rPr>
            </w:pPr>
            <w:r>
              <w:rPr>
                <w:rFonts w:ascii="Calibri"/>
                <w:b/>
                <w:sz w:val="16"/>
              </w:rPr>
              <w:t>Оператор</w:t>
            </w:r>
            <w:r>
              <w:rPr>
                <w:rFonts w:ascii="Calibri"/>
                <w:b/>
                <w:sz w:val="16"/>
              </w:rPr>
              <w:t xml:space="preserve"> </w:t>
            </w:r>
            <w:r>
              <w:rPr>
                <w:rFonts w:ascii="Calibri"/>
                <w:b/>
                <w:sz w:val="16"/>
              </w:rPr>
              <w:t>лінії</w:t>
            </w:r>
            <w:r>
              <w:rPr>
                <w:rFonts w:ascii="Calibri"/>
                <w:b/>
                <w:sz w:val="16"/>
              </w:rPr>
              <w:t xml:space="preserve"> I.</w:t>
            </w:r>
          </w:p>
        </w:tc>
        <w:tc>
          <w:tcPr>
            <w:tcW w:w="2467" w:type="dxa"/>
          </w:tcPr>
          <w:p w14:paraId="531AE229" w14:textId="77777777" w:rsidR="00FD0A49" w:rsidRDefault="008F33D9" w:rsidP="002D4938">
            <w:pPr>
              <w:pStyle w:val="TableParagraph"/>
              <w:ind w:left="35" w:right="2"/>
              <w:jc w:val="center"/>
              <w:rPr>
                <w:rFonts w:ascii="Calibri"/>
                <w:sz w:val="16"/>
              </w:rPr>
            </w:pPr>
            <w:r>
              <w:rPr>
                <w:rFonts w:ascii="Calibri"/>
                <w:sz w:val="16"/>
              </w:rPr>
              <w:t>2460,2435</w:t>
            </w:r>
          </w:p>
        </w:tc>
        <w:tc>
          <w:tcPr>
            <w:tcW w:w="2467" w:type="dxa"/>
            <w:tcBorders>
              <w:right w:val="single" w:sz="12" w:space="0" w:color="000000"/>
            </w:tcBorders>
          </w:tcPr>
          <w:p w14:paraId="49631270" w14:textId="77777777" w:rsidR="00FD0A49" w:rsidRDefault="008F33D9" w:rsidP="002D4938">
            <w:pPr>
              <w:pStyle w:val="TableParagraph"/>
              <w:ind w:left="82" w:right="38"/>
              <w:jc w:val="center"/>
              <w:rPr>
                <w:rFonts w:ascii="Calibri"/>
                <w:sz w:val="16"/>
              </w:rPr>
            </w:pPr>
            <w:r>
              <w:rPr>
                <w:rFonts w:ascii="Calibri"/>
                <w:sz w:val="16"/>
              </w:rPr>
              <w:t>4012; 4013; 4016; 4017; 4440</w:t>
            </w:r>
          </w:p>
        </w:tc>
      </w:tr>
      <w:tr w:rsidR="00FD0A49" w14:paraId="24C275D6" w14:textId="77777777">
        <w:trPr>
          <w:trHeight w:val="188"/>
        </w:trPr>
        <w:tc>
          <w:tcPr>
            <w:tcW w:w="1740" w:type="dxa"/>
            <w:vMerge/>
            <w:tcBorders>
              <w:top w:val="nil"/>
              <w:left w:val="single" w:sz="12" w:space="0" w:color="000000"/>
              <w:bottom w:val="single" w:sz="12" w:space="0" w:color="000000"/>
            </w:tcBorders>
          </w:tcPr>
          <w:p w14:paraId="0F0F05AC" w14:textId="77777777" w:rsidR="00FD0A49" w:rsidRDefault="00FD0A49" w:rsidP="002D4938">
            <w:pPr>
              <w:rPr>
                <w:sz w:val="2"/>
                <w:szCs w:val="2"/>
              </w:rPr>
            </w:pPr>
          </w:p>
        </w:tc>
        <w:tc>
          <w:tcPr>
            <w:tcW w:w="3735" w:type="dxa"/>
          </w:tcPr>
          <w:p w14:paraId="4E594650" w14:textId="77777777" w:rsidR="00FD0A49" w:rsidRDefault="008F33D9" w:rsidP="002D4938">
            <w:pPr>
              <w:pStyle w:val="TableParagraph"/>
              <w:ind w:left="38"/>
              <w:rPr>
                <w:rFonts w:ascii="Calibri" w:hAnsi="Calibri"/>
                <w:b/>
                <w:sz w:val="16"/>
              </w:rPr>
            </w:pPr>
            <w:r>
              <w:rPr>
                <w:rFonts w:ascii="Calibri" w:hAnsi="Calibri"/>
                <w:b/>
                <w:sz w:val="16"/>
              </w:rPr>
              <w:t>Експлуатація зарядної станції</w:t>
            </w:r>
          </w:p>
        </w:tc>
        <w:tc>
          <w:tcPr>
            <w:tcW w:w="2467" w:type="dxa"/>
          </w:tcPr>
          <w:p w14:paraId="51EB590E"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4CC460CD" w14:textId="77777777" w:rsidR="00FD0A49" w:rsidRDefault="008F33D9" w:rsidP="002D4938">
            <w:pPr>
              <w:pStyle w:val="TableParagraph"/>
              <w:ind w:left="82" w:right="38"/>
              <w:jc w:val="center"/>
              <w:rPr>
                <w:rFonts w:ascii="Calibri"/>
                <w:sz w:val="16"/>
              </w:rPr>
            </w:pPr>
            <w:r>
              <w:rPr>
                <w:rFonts w:ascii="Calibri"/>
                <w:sz w:val="16"/>
              </w:rPr>
              <w:t>4304</w:t>
            </w:r>
          </w:p>
        </w:tc>
      </w:tr>
      <w:tr w:rsidR="00FD0A49" w14:paraId="7E78D1AB" w14:textId="77777777">
        <w:trPr>
          <w:trHeight w:val="189"/>
        </w:trPr>
        <w:tc>
          <w:tcPr>
            <w:tcW w:w="1740" w:type="dxa"/>
            <w:vMerge/>
            <w:tcBorders>
              <w:top w:val="nil"/>
              <w:left w:val="single" w:sz="12" w:space="0" w:color="000000"/>
              <w:bottom w:val="single" w:sz="12" w:space="0" w:color="000000"/>
            </w:tcBorders>
          </w:tcPr>
          <w:p w14:paraId="532F52A8" w14:textId="77777777" w:rsidR="00FD0A49" w:rsidRDefault="00FD0A49" w:rsidP="002D4938">
            <w:pPr>
              <w:rPr>
                <w:sz w:val="2"/>
                <w:szCs w:val="2"/>
              </w:rPr>
            </w:pPr>
          </w:p>
        </w:tc>
        <w:tc>
          <w:tcPr>
            <w:tcW w:w="3735" w:type="dxa"/>
          </w:tcPr>
          <w:p w14:paraId="5982CE8C" w14:textId="77777777" w:rsidR="00FD0A49" w:rsidRDefault="008F33D9" w:rsidP="002D4938">
            <w:pPr>
              <w:pStyle w:val="TableParagraph"/>
              <w:ind w:left="38"/>
              <w:rPr>
                <w:rFonts w:ascii="Calibri"/>
                <w:b/>
                <w:sz w:val="16"/>
              </w:rPr>
            </w:pPr>
            <w:r>
              <w:rPr>
                <w:rFonts w:ascii="Calibri"/>
                <w:b/>
                <w:sz w:val="16"/>
              </w:rPr>
              <w:t>Ремонт</w:t>
            </w:r>
            <w:r>
              <w:rPr>
                <w:rFonts w:ascii="Calibri"/>
                <w:b/>
                <w:sz w:val="16"/>
              </w:rPr>
              <w:t xml:space="preserve"> </w:t>
            </w:r>
            <w:r>
              <w:rPr>
                <w:rFonts w:ascii="Calibri"/>
                <w:b/>
                <w:sz w:val="16"/>
              </w:rPr>
              <w:t>шин</w:t>
            </w:r>
          </w:p>
        </w:tc>
        <w:tc>
          <w:tcPr>
            <w:tcW w:w="2467" w:type="dxa"/>
          </w:tcPr>
          <w:p w14:paraId="0A3AB0B2"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08995C5B" w14:textId="77777777" w:rsidR="00FD0A49" w:rsidRDefault="008F33D9" w:rsidP="002D4938">
            <w:pPr>
              <w:pStyle w:val="TableParagraph"/>
              <w:spacing w:before="1"/>
              <w:ind w:left="82" w:right="38"/>
              <w:jc w:val="center"/>
              <w:rPr>
                <w:rFonts w:ascii="Calibri"/>
                <w:sz w:val="16"/>
              </w:rPr>
            </w:pPr>
            <w:r>
              <w:rPr>
                <w:rFonts w:ascii="Calibri"/>
                <w:sz w:val="16"/>
              </w:rPr>
              <w:t>4305</w:t>
            </w:r>
          </w:p>
        </w:tc>
      </w:tr>
      <w:tr w:rsidR="00FD0A49" w14:paraId="02864708" w14:textId="77777777">
        <w:trPr>
          <w:trHeight w:val="406"/>
        </w:trPr>
        <w:tc>
          <w:tcPr>
            <w:tcW w:w="1740" w:type="dxa"/>
            <w:vMerge/>
            <w:tcBorders>
              <w:top w:val="nil"/>
              <w:left w:val="single" w:sz="12" w:space="0" w:color="000000"/>
              <w:bottom w:val="single" w:sz="12" w:space="0" w:color="000000"/>
            </w:tcBorders>
          </w:tcPr>
          <w:p w14:paraId="7C107950" w14:textId="77777777" w:rsidR="00FD0A49" w:rsidRDefault="00FD0A49" w:rsidP="002D4938">
            <w:pPr>
              <w:rPr>
                <w:sz w:val="2"/>
                <w:szCs w:val="2"/>
              </w:rPr>
            </w:pPr>
          </w:p>
        </w:tc>
        <w:tc>
          <w:tcPr>
            <w:tcW w:w="3735" w:type="dxa"/>
          </w:tcPr>
          <w:p w14:paraId="1F0AFD5B" w14:textId="77777777" w:rsidR="00FD0A49" w:rsidRDefault="008F33D9" w:rsidP="002D4938">
            <w:pPr>
              <w:pStyle w:val="TableParagraph"/>
              <w:spacing w:before="106"/>
              <w:ind w:left="38"/>
              <w:rPr>
                <w:rFonts w:ascii="Calibri"/>
                <w:b/>
                <w:sz w:val="16"/>
              </w:rPr>
            </w:pPr>
            <w:r>
              <w:rPr>
                <w:rFonts w:ascii="Calibri"/>
                <w:b/>
                <w:sz w:val="16"/>
              </w:rPr>
              <w:t>Транспорт</w:t>
            </w:r>
          </w:p>
        </w:tc>
        <w:tc>
          <w:tcPr>
            <w:tcW w:w="2467" w:type="dxa"/>
          </w:tcPr>
          <w:p w14:paraId="03A65950" w14:textId="77777777" w:rsidR="00FD0A49" w:rsidRDefault="008F33D9" w:rsidP="002D4938">
            <w:pPr>
              <w:pStyle w:val="TableParagraph"/>
              <w:spacing w:before="108"/>
              <w:ind w:left="35" w:right="3"/>
              <w:jc w:val="center"/>
              <w:rPr>
                <w:rFonts w:ascii="Calibri"/>
                <w:sz w:val="16"/>
              </w:rPr>
            </w:pPr>
            <w:r>
              <w:rPr>
                <w:rFonts w:ascii="Calibri"/>
                <w:sz w:val="16"/>
              </w:rPr>
              <w:t>2410, 2460</w:t>
            </w:r>
          </w:p>
        </w:tc>
        <w:tc>
          <w:tcPr>
            <w:tcW w:w="2467" w:type="dxa"/>
            <w:tcBorders>
              <w:right w:val="single" w:sz="12" w:space="0" w:color="000000"/>
            </w:tcBorders>
          </w:tcPr>
          <w:p w14:paraId="1FBD0FF5" w14:textId="77777777" w:rsidR="00FD0A49" w:rsidRDefault="008F33D9" w:rsidP="002D4938">
            <w:pPr>
              <w:pStyle w:val="TableParagraph"/>
              <w:ind w:left="82" w:right="37"/>
              <w:jc w:val="center"/>
              <w:rPr>
                <w:rFonts w:ascii="Calibri"/>
                <w:sz w:val="16"/>
              </w:rPr>
            </w:pPr>
            <w:r>
              <w:rPr>
                <w:rFonts w:ascii="Calibri"/>
                <w:sz w:val="16"/>
              </w:rPr>
              <w:t>4012; 4016; 4017; 4202; 4204;</w:t>
            </w:r>
          </w:p>
          <w:p w14:paraId="3319DED4" w14:textId="77777777" w:rsidR="00FD0A49" w:rsidRDefault="008F33D9" w:rsidP="002D4938">
            <w:pPr>
              <w:pStyle w:val="TableParagraph"/>
              <w:spacing w:before="23"/>
              <w:ind w:left="82" w:right="38"/>
              <w:jc w:val="center"/>
              <w:rPr>
                <w:rFonts w:ascii="Calibri"/>
                <w:sz w:val="16"/>
              </w:rPr>
            </w:pPr>
            <w:r>
              <w:rPr>
                <w:rFonts w:ascii="Calibri"/>
                <w:sz w:val="16"/>
              </w:rPr>
              <w:t>4302; 4305; 4450</w:t>
            </w:r>
          </w:p>
        </w:tc>
      </w:tr>
      <w:tr w:rsidR="00FD0A49" w14:paraId="1661825D" w14:textId="77777777">
        <w:trPr>
          <w:trHeight w:val="197"/>
        </w:trPr>
        <w:tc>
          <w:tcPr>
            <w:tcW w:w="1740" w:type="dxa"/>
            <w:vMerge/>
            <w:tcBorders>
              <w:top w:val="nil"/>
              <w:left w:val="single" w:sz="12" w:space="0" w:color="000000"/>
              <w:bottom w:val="single" w:sz="12" w:space="0" w:color="000000"/>
            </w:tcBorders>
          </w:tcPr>
          <w:p w14:paraId="745FB37A" w14:textId="77777777" w:rsidR="00FD0A49" w:rsidRDefault="00FD0A49" w:rsidP="002D4938">
            <w:pPr>
              <w:rPr>
                <w:sz w:val="2"/>
                <w:szCs w:val="2"/>
              </w:rPr>
            </w:pPr>
          </w:p>
        </w:tc>
        <w:tc>
          <w:tcPr>
            <w:tcW w:w="3735" w:type="dxa"/>
            <w:tcBorders>
              <w:bottom w:val="single" w:sz="12" w:space="0" w:color="000000"/>
            </w:tcBorders>
          </w:tcPr>
          <w:p w14:paraId="16754AA8" w14:textId="77777777" w:rsidR="00FD0A49" w:rsidRDefault="008F33D9" w:rsidP="002D4938">
            <w:pPr>
              <w:pStyle w:val="TableParagraph"/>
              <w:spacing w:before="3"/>
              <w:ind w:left="38"/>
              <w:rPr>
                <w:rFonts w:ascii="Calibri" w:hAnsi="Calibri"/>
                <w:b/>
                <w:sz w:val="16"/>
              </w:rPr>
            </w:pPr>
            <w:r>
              <w:rPr>
                <w:rFonts w:ascii="Calibri" w:hAnsi="Calibri"/>
                <w:b/>
                <w:sz w:val="16"/>
              </w:rPr>
              <w:t>Комірник складу сировини</w:t>
            </w:r>
          </w:p>
        </w:tc>
        <w:tc>
          <w:tcPr>
            <w:tcW w:w="2467" w:type="dxa"/>
            <w:tcBorders>
              <w:bottom w:val="single" w:sz="12" w:space="0" w:color="000000"/>
            </w:tcBorders>
          </w:tcPr>
          <w:p w14:paraId="2CBDD8D6" w14:textId="77777777" w:rsidR="00FD0A49" w:rsidRDefault="008F33D9" w:rsidP="002D4938">
            <w:pPr>
              <w:pStyle w:val="TableParagraph"/>
              <w:spacing w:before="5"/>
              <w:ind w:left="35"/>
              <w:jc w:val="center"/>
              <w:rPr>
                <w:rFonts w:ascii="Calibri"/>
                <w:sz w:val="16"/>
              </w:rPr>
            </w:pPr>
            <w:r>
              <w:rPr>
                <w:rFonts w:ascii="Calibri"/>
                <w:sz w:val="16"/>
              </w:rPr>
              <w:t>2750</w:t>
            </w:r>
          </w:p>
        </w:tc>
        <w:tc>
          <w:tcPr>
            <w:tcW w:w="2467" w:type="dxa"/>
            <w:tcBorders>
              <w:bottom w:val="single" w:sz="12" w:space="0" w:color="000000"/>
              <w:right w:val="single" w:sz="12" w:space="0" w:color="000000"/>
            </w:tcBorders>
          </w:tcPr>
          <w:p w14:paraId="0A34605D" w14:textId="77777777" w:rsidR="00FD0A49" w:rsidRDefault="00FD0A49" w:rsidP="002D4938">
            <w:pPr>
              <w:pStyle w:val="TableParagraph"/>
              <w:rPr>
                <w:rFonts w:ascii="Times New Roman"/>
                <w:sz w:val="12"/>
              </w:rPr>
            </w:pPr>
          </w:p>
        </w:tc>
      </w:tr>
      <w:tr w:rsidR="00FD0A49" w14:paraId="66D547EF" w14:textId="77777777">
        <w:trPr>
          <w:trHeight w:val="416"/>
        </w:trPr>
        <w:tc>
          <w:tcPr>
            <w:tcW w:w="1740" w:type="dxa"/>
            <w:tcBorders>
              <w:top w:val="single" w:sz="12" w:space="0" w:color="000000"/>
              <w:left w:val="single" w:sz="12" w:space="0" w:color="000000"/>
              <w:bottom w:val="single" w:sz="12" w:space="0" w:color="000000"/>
            </w:tcBorders>
          </w:tcPr>
          <w:p w14:paraId="35D2F491" w14:textId="77777777" w:rsidR="00FD0A49" w:rsidRDefault="008F33D9" w:rsidP="002D4938">
            <w:pPr>
              <w:pStyle w:val="TableParagraph"/>
              <w:spacing w:before="5"/>
              <w:ind w:left="61" w:right="36"/>
              <w:jc w:val="center"/>
              <w:rPr>
                <w:rFonts w:ascii="Calibri"/>
                <w:b/>
                <w:sz w:val="16"/>
              </w:rPr>
            </w:pPr>
            <w:r>
              <w:rPr>
                <w:rFonts w:ascii="Calibri"/>
                <w:b/>
                <w:sz w:val="16"/>
              </w:rPr>
              <w:t>TAR 42</w:t>
            </w:r>
          </w:p>
          <w:p w14:paraId="78FD1CCA" w14:textId="77777777" w:rsidR="00FD0A49" w:rsidRDefault="008F33D9" w:rsidP="002D4938">
            <w:pPr>
              <w:pStyle w:val="TableParagraph"/>
              <w:spacing w:before="23"/>
              <w:ind w:left="61" w:right="36"/>
              <w:jc w:val="center"/>
              <w:rPr>
                <w:rFonts w:ascii="Calibri" w:hAnsi="Calibri"/>
                <w:b/>
                <w:sz w:val="16"/>
              </w:rPr>
            </w:pPr>
            <w:r>
              <w:rPr>
                <w:rFonts w:ascii="Calibri" w:hAnsi="Calibri"/>
                <w:b/>
                <w:sz w:val="16"/>
              </w:rPr>
              <w:t>Оператор III./B.</w:t>
            </w:r>
          </w:p>
        </w:tc>
        <w:tc>
          <w:tcPr>
            <w:tcW w:w="3735" w:type="dxa"/>
            <w:tcBorders>
              <w:top w:val="single" w:sz="12" w:space="0" w:color="000000"/>
              <w:bottom w:val="single" w:sz="12" w:space="0" w:color="000000"/>
            </w:tcBorders>
          </w:tcPr>
          <w:p w14:paraId="2146617A" w14:textId="77777777" w:rsidR="00FD0A49" w:rsidRDefault="008F33D9" w:rsidP="002D4938">
            <w:pPr>
              <w:pStyle w:val="TableParagraph"/>
              <w:spacing w:before="111"/>
              <w:ind w:left="38"/>
              <w:rPr>
                <w:rFonts w:ascii="Calibri" w:hAnsi="Calibri"/>
                <w:b/>
                <w:sz w:val="16"/>
              </w:rPr>
            </w:pPr>
            <w:r>
              <w:rPr>
                <w:rFonts w:ascii="Calibri" w:hAnsi="Calibri"/>
                <w:b/>
                <w:sz w:val="16"/>
              </w:rPr>
              <w:t>Каландрист під гумозмішувачем</w:t>
            </w:r>
          </w:p>
        </w:tc>
        <w:tc>
          <w:tcPr>
            <w:tcW w:w="2467" w:type="dxa"/>
            <w:tcBorders>
              <w:top w:val="single" w:sz="12" w:space="0" w:color="000000"/>
              <w:bottom w:val="single" w:sz="12" w:space="0" w:color="000000"/>
            </w:tcBorders>
          </w:tcPr>
          <w:p w14:paraId="241654F9" w14:textId="77777777" w:rsidR="00FD0A49" w:rsidRDefault="008F33D9" w:rsidP="002D4938">
            <w:pPr>
              <w:pStyle w:val="TableParagraph"/>
              <w:spacing w:before="113"/>
              <w:ind w:left="35"/>
              <w:jc w:val="center"/>
              <w:rPr>
                <w:rFonts w:ascii="Calibri"/>
                <w:sz w:val="16"/>
              </w:rPr>
            </w:pPr>
            <w:r>
              <w:rPr>
                <w:rFonts w:ascii="Calibri"/>
                <w:sz w:val="16"/>
              </w:rPr>
              <w:t>2410</w:t>
            </w:r>
          </w:p>
        </w:tc>
        <w:tc>
          <w:tcPr>
            <w:tcW w:w="2467" w:type="dxa"/>
            <w:tcBorders>
              <w:top w:val="single" w:sz="12" w:space="0" w:color="000000"/>
              <w:bottom w:val="single" w:sz="12" w:space="0" w:color="000000"/>
              <w:right w:val="single" w:sz="12" w:space="0" w:color="000000"/>
            </w:tcBorders>
          </w:tcPr>
          <w:p w14:paraId="07C68B29" w14:textId="77777777" w:rsidR="00FD0A49" w:rsidRDefault="00FD0A49" w:rsidP="002D4938">
            <w:pPr>
              <w:pStyle w:val="TableParagraph"/>
              <w:rPr>
                <w:rFonts w:ascii="Times New Roman"/>
                <w:sz w:val="16"/>
              </w:rPr>
            </w:pPr>
          </w:p>
        </w:tc>
      </w:tr>
      <w:tr w:rsidR="00FD0A49" w14:paraId="367559C1" w14:textId="77777777">
        <w:trPr>
          <w:trHeight w:val="188"/>
        </w:trPr>
        <w:tc>
          <w:tcPr>
            <w:tcW w:w="1740" w:type="dxa"/>
            <w:vMerge w:val="restart"/>
            <w:tcBorders>
              <w:top w:val="single" w:sz="12" w:space="0" w:color="000000"/>
              <w:left w:val="single" w:sz="12" w:space="0" w:color="000000"/>
              <w:bottom w:val="single" w:sz="12" w:space="0" w:color="000000"/>
            </w:tcBorders>
          </w:tcPr>
          <w:p w14:paraId="1F3583D4" w14:textId="77777777" w:rsidR="00FD0A49" w:rsidRDefault="00FD0A49" w:rsidP="002D4938">
            <w:pPr>
              <w:pStyle w:val="TableParagraph"/>
              <w:rPr>
                <w:rFonts w:ascii="Calibri"/>
                <w:b/>
                <w:sz w:val="16"/>
              </w:rPr>
            </w:pPr>
          </w:p>
          <w:p w14:paraId="630F13FC" w14:textId="77777777" w:rsidR="00FD0A49" w:rsidRDefault="00FD0A49" w:rsidP="002D4938">
            <w:pPr>
              <w:pStyle w:val="TableParagraph"/>
              <w:rPr>
                <w:rFonts w:ascii="Calibri"/>
                <w:b/>
                <w:sz w:val="16"/>
              </w:rPr>
            </w:pPr>
          </w:p>
          <w:p w14:paraId="547E9EAF" w14:textId="77777777" w:rsidR="00FD0A49" w:rsidRDefault="00FD0A49" w:rsidP="002D4938">
            <w:pPr>
              <w:pStyle w:val="TableParagraph"/>
              <w:rPr>
                <w:rFonts w:ascii="Calibri"/>
                <w:b/>
                <w:sz w:val="16"/>
              </w:rPr>
            </w:pPr>
          </w:p>
          <w:p w14:paraId="189A8E3F" w14:textId="77777777" w:rsidR="00FD0A49" w:rsidRDefault="00FD0A49" w:rsidP="002D4938">
            <w:pPr>
              <w:pStyle w:val="TableParagraph"/>
              <w:rPr>
                <w:rFonts w:ascii="Calibri"/>
                <w:b/>
                <w:sz w:val="16"/>
              </w:rPr>
            </w:pPr>
          </w:p>
          <w:p w14:paraId="7C4FC539" w14:textId="77777777" w:rsidR="00FD0A49" w:rsidRDefault="00FD0A49" w:rsidP="002D4938">
            <w:pPr>
              <w:pStyle w:val="TableParagraph"/>
              <w:rPr>
                <w:rFonts w:ascii="Calibri"/>
                <w:b/>
                <w:sz w:val="16"/>
              </w:rPr>
            </w:pPr>
          </w:p>
          <w:p w14:paraId="1B4E20B5" w14:textId="77777777" w:rsidR="00FD0A49" w:rsidRDefault="00FD0A49" w:rsidP="002D4938">
            <w:pPr>
              <w:pStyle w:val="TableParagraph"/>
              <w:rPr>
                <w:rFonts w:ascii="Calibri"/>
                <w:b/>
                <w:sz w:val="16"/>
              </w:rPr>
            </w:pPr>
          </w:p>
          <w:p w14:paraId="1F49831E" w14:textId="77777777" w:rsidR="00FD0A49" w:rsidRDefault="00FD0A49" w:rsidP="002D4938">
            <w:pPr>
              <w:pStyle w:val="TableParagraph"/>
              <w:spacing w:before="47"/>
              <w:rPr>
                <w:rFonts w:ascii="Calibri"/>
                <w:b/>
                <w:sz w:val="16"/>
              </w:rPr>
            </w:pPr>
          </w:p>
          <w:p w14:paraId="6237D4B0" w14:textId="77777777" w:rsidR="00FD0A49" w:rsidRDefault="008F33D9" w:rsidP="002D4938">
            <w:pPr>
              <w:pStyle w:val="TableParagraph"/>
              <w:ind w:left="61" w:right="36"/>
              <w:jc w:val="center"/>
              <w:rPr>
                <w:rFonts w:ascii="Calibri"/>
                <w:b/>
                <w:sz w:val="16"/>
              </w:rPr>
            </w:pPr>
            <w:r>
              <w:rPr>
                <w:rFonts w:ascii="Calibri"/>
                <w:b/>
                <w:sz w:val="16"/>
              </w:rPr>
              <w:t>TAR 43</w:t>
            </w:r>
          </w:p>
          <w:p w14:paraId="12E74606" w14:textId="77777777" w:rsidR="00FD0A49" w:rsidRDefault="008F33D9" w:rsidP="002D4938">
            <w:pPr>
              <w:pStyle w:val="TableParagraph"/>
              <w:spacing w:before="23"/>
              <w:ind w:left="61" w:right="36"/>
              <w:jc w:val="center"/>
              <w:rPr>
                <w:rFonts w:ascii="Calibri" w:hAnsi="Calibri"/>
                <w:b/>
                <w:sz w:val="16"/>
              </w:rPr>
            </w:pPr>
            <w:r>
              <w:rPr>
                <w:rFonts w:ascii="Calibri" w:hAnsi="Calibri"/>
                <w:b/>
                <w:sz w:val="16"/>
              </w:rPr>
              <w:t>Оператор IV.</w:t>
            </w:r>
          </w:p>
        </w:tc>
        <w:tc>
          <w:tcPr>
            <w:tcW w:w="3735" w:type="dxa"/>
            <w:tcBorders>
              <w:top w:val="single" w:sz="12" w:space="0" w:color="000000"/>
            </w:tcBorders>
          </w:tcPr>
          <w:p w14:paraId="4D75FEBD" w14:textId="77777777" w:rsidR="00FD0A49" w:rsidRDefault="008F33D9" w:rsidP="002D4938">
            <w:pPr>
              <w:pStyle w:val="TableParagraph"/>
              <w:ind w:left="38"/>
              <w:rPr>
                <w:rFonts w:ascii="Calibri" w:hAnsi="Calibri"/>
                <w:b/>
                <w:sz w:val="16"/>
              </w:rPr>
            </w:pPr>
            <w:r>
              <w:rPr>
                <w:rFonts w:ascii="Calibri" w:hAnsi="Calibri"/>
                <w:b/>
                <w:sz w:val="16"/>
              </w:rPr>
              <w:t>Пожежник</w:t>
            </w:r>
          </w:p>
        </w:tc>
        <w:tc>
          <w:tcPr>
            <w:tcW w:w="2467" w:type="dxa"/>
            <w:tcBorders>
              <w:top w:val="single" w:sz="12" w:space="0" w:color="000000"/>
            </w:tcBorders>
          </w:tcPr>
          <w:p w14:paraId="42BA7918" w14:textId="77777777" w:rsidR="00FD0A49" w:rsidRDefault="008F33D9" w:rsidP="002D4938">
            <w:pPr>
              <w:pStyle w:val="TableParagraph"/>
              <w:ind w:left="35"/>
              <w:jc w:val="center"/>
              <w:rPr>
                <w:rFonts w:ascii="Calibri"/>
                <w:sz w:val="16"/>
              </w:rPr>
            </w:pPr>
            <w:r>
              <w:rPr>
                <w:rFonts w:ascii="Calibri"/>
                <w:sz w:val="16"/>
              </w:rPr>
              <w:t>2150</w:t>
            </w:r>
          </w:p>
        </w:tc>
        <w:tc>
          <w:tcPr>
            <w:tcW w:w="2467" w:type="dxa"/>
            <w:tcBorders>
              <w:top w:val="single" w:sz="12" w:space="0" w:color="000000"/>
              <w:right w:val="single" w:sz="12" w:space="0" w:color="000000"/>
            </w:tcBorders>
          </w:tcPr>
          <w:p w14:paraId="06C45ECC" w14:textId="77777777" w:rsidR="00FD0A49" w:rsidRDefault="00FD0A49" w:rsidP="002D4938">
            <w:pPr>
              <w:pStyle w:val="TableParagraph"/>
              <w:rPr>
                <w:rFonts w:ascii="Times New Roman"/>
                <w:sz w:val="12"/>
              </w:rPr>
            </w:pPr>
          </w:p>
        </w:tc>
      </w:tr>
      <w:tr w:rsidR="00FD0A49" w14:paraId="69FA42E1" w14:textId="77777777">
        <w:trPr>
          <w:trHeight w:val="188"/>
        </w:trPr>
        <w:tc>
          <w:tcPr>
            <w:tcW w:w="1740" w:type="dxa"/>
            <w:vMerge/>
            <w:tcBorders>
              <w:top w:val="nil"/>
              <w:left w:val="single" w:sz="12" w:space="0" w:color="000000"/>
              <w:bottom w:val="single" w:sz="12" w:space="0" w:color="000000"/>
            </w:tcBorders>
          </w:tcPr>
          <w:p w14:paraId="4F0109F1" w14:textId="77777777" w:rsidR="00FD0A49" w:rsidRDefault="00FD0A49" w:rsidP="002D4938">
            <w:pPr>
              <w:rPr>
                <w:sz w:val="2"/>
                <w:szCs w:val="2"/>
              </w:rPr>
            </w:pPr>
          </w:p>
        </w:tc>
        <w:tc>
          <w:tcPr>
            <w:tcW w:w="3735" w:type="dxa"/>
          </w:tcPr>
          <w:p w14:paraId="75E751AB" w14:textId="77777777" w:rsidR="00FD0A49" w:rsidRDefault="008F33D9" w:rsidP="002D4938">
            <w:pPr>
              <w:pStyle w:val="TableParagraph"/>
              <w:ind w:left="38"/>
              <w:rPr>
                <w:rFonts w:ascii="Calibri"/>
                <w:b/>
                <w:sz w:val="16"/>
              </w:rPr>
            </w:pPr>
            <w:r>
              <w:rPr>
                <w:rFonts w:ascii="Calibri"/>
                <w:b/>
                <w:sz w:val="16"/>
              </w:rPr>
              <w:t>Збирання</w:t>
            </w:r>
            <w:r>
              <w:rPr>
                <w:rFonts w:ascii="Calibri"/>
                <w:b/>
                <w:sz w:val="16"/>
              </w:rPr>
              <w:t xml:space="preserve"> II</w:t>
            </w:r>
          </w:p>
        </w:tc>
        <w:tc>
          <w:tcPr>
            <w:tcW w:w="2467" w:type="dxa"/>
          </w:tcPr>
          <w:p w14:paraId="4634F545" w14:textId="77777777" w:rsidR="00FD0A49" w:rsidRDefault="008F33D9" w:rsidP="002D4938">
            <w:pPr>
              <w:pStyle w:val="TableParagraph"/>
              <w:ind w:left="35"/>
              <w:jc w:val="center"/>
              <w:rPr>
                <w:rFonts w:ascii="Calibri"/>
                <w:sz w:val="16"/>
              </w:rPr>
            </w:pPr>
            <w:r>
              <w:rPr>
                <w:rFonts w:ascii="Calibri"/>
                <w:sz w:val="16"/>
              </w:rPr>
              <w:t>2435</w:t>
            </w:r>
          </w:p>
        </w:tc>
        <w:tc>
          <w:tcPr>
            <w:tcW w:w="2467" w:type="dxa"/>
            <w:tcBorders>
              <w:right w:val="single" w:sz="12" w:space="0" w:color="000000"/>
            </w:tcBorders>
          </w:tcPr>
          <w:p w14:paraId="78B2447C" w14:textId="77777777" w:rsidR="00FD0A49" w:rsidRDefault="008F33D9" w:rsidP="002D4938">
            <w:pPr>
              <w:pStyle w:val="TableParagraph"/>
              <w:ind w:left="82" w:right="38"/>
              <w:jc w:val="center"/>
              <w:rPr>
                <w:rFonts w:ascii="Calibri"/>
                <w:sz w:val="16"/>
              </w:rPr>
            </w:pPr>
            <w:r>
              <w:rPr>
                <w:rFonts w:ascii="Calibri"/>
                <w:sz w:val="16"/>
              </w:rPr>
              <w:t>4202</w:t>
            </w:r>
          </w:p>
        </w:tc>
      </w:tr>
      <w:tr w:rsidR="00FD0A49" w14:paraId="54AA3CF2" w14:textId="77777777">
        <w:trPr>
          <w:trHeight w:val="188"/>
        </w:trPr>
        <w:tc>
          <w:tcPr>
            <w:tcW w:w="1740" w:type="dxa"/>
            <w:vMerge/>
            <w:tcBorders>
              <w:top w:val="nil"/>
              <w:left w:val="single" w:sz="12" w:space="0" w:color="000000"/>
              <w:bottom w:val="single" w:sz="12" w:space="0" w:color="000000"/>
            </w:tcBorders>
          </w:tcPr>
          <w:p w14:paraId="40E49911" w14:textId="77777777" w:rsidR="00FD0A49" w:rsidRDefault="00FD0A49" w:rsidP="002D4938">
            <w:pPr>
              <w:rPr>
                <w:sz w:val="2"/>
                <w:szCs w:val="2"/>
              </w:rPr>
            </w:pPr>
          </w:p>
        </w:tc>
        <w:tc>
          <w:tcPr>
            <w:tcW w:w="3735" w:type="dxa"/>
          </w:tcPr>
          <w:p w14:paraId="1CD0E729" w14:textId="77777777" w:rsidR="00FD0A49" w:rsidRDefault="008F33D9" w:rsidP="002D4938">
            <w:pPr>
              <w:pStyle w:val="TableParagraph"/>
              <w:ind w:left="38"/>
              <w:rPr>
                <w:rFonts w:ascii="Calibri"/>
                <w:b/>
                <w:sz w:val="16"/>
              </w:rPr>
            </w:pPr>
            <w:r>
              <w:rPr>
                <w:rFonts w:ascii="Calibri"/>
                <w:b/>
                <w:sz w:val="16"/>
              </w:rPr>
              <w:t>Контроль</w:t>
            </w:r>
            <w:r>
              <w:rPr>
                <w:rFonts w:ascii="Calibri"/>
                <w:b/>
                <w:sz w:val="16"/>
              </w:rPr>
              <w:t xml:space="preserve"> </w:t>
            </w:r>
            <w:r>
              <w:rPr>
                <w:rFonts w:ascii="Calibri"/>
                <w:b/>
                <w:sz w:val="16"/>
              </w:rPr>
              <w:t>—</w:t>
            </w:r>
            <w:r>
              <w:rPr>
                <w:rFonts w:ascii="Calibri"/>
                <w:b/>
                <w:sz w:val="16"/>
              </w:rPr>
              <w:t xml:space="preserve"> VK</w:t>
            </w:r>
          </w:p>
        </w:tc>
        <w:tc>
          <w:tcPr>
            <w:tcW w:w="2467" w:type="dxa"/>
          </w:tcPr>
          <w:p w14:paraId="1540DC66"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7453F9FC" w14:textId="77777777" w:rsidR="00FD0A49" w:rsidRDefault="008F33D9" w:rsidP="002D4938">
            <w:pPr>
              <w:pStyle w:val="TableParagraph"/>
              <w:ind w:left="82"/>
              <w:jc w:val="center"/>
              <w:rPr>
                <w:rFonts w:ascii="Calibri"/>
                <w:sz w:val="16"/>
              </w:rPr>
            </w:pPr>
            <w:r>
              <w:rPr>
                <w:rFonts w:ascii="Calibri"/>
                <w:sz w:val="16"/>
              </w:rPr>
              <w:t>4305; 4460</w:t>
            </w:r>
          </w:p>
        </w:tc>
      </w:tr>
      <w:tr w:rsidR="00FD0A49" w14:paraId="701EF8E2" w14:textId="77777777">
        <w:trPr>
          <w:trHeight w:val="188"/>
        </w:trPr>
        <w:tc>
          <w:tcPr>
            <w:tcW w:w="1740" w:type="dxa"/>
            <w:vMerge/>
            <w:tcBorders>
              <w:top w:val="nil"/>
              <w:left w:val="single" w:sz="12" w:space="0" w:color="000000"/>
              <w:bottom w:val="single" w:sz="12" w:space="0" w:color="000000"/>
            </w:tcBorders>
          </w:tcPr>
          <w:p w14:paraId="21F0E842" w14:textId="77777777" w:rsidR="00FD0A49" w:rsidRDefault="00FD0A49" w:rsidP="002D4938">
            <w:pPr>
              <w:rPr>
                <w:sz w:val="2"/>
                <w:szCs w:val="2"/>
              </w:rPr>
            </w:pPr>
          </w:p>
        </w:tc>
        <w:tc>
          <w:tcPr>
            <w:tcW w:w="3735" w:type="dxa"/>
          </w:tcPr>
          <w:p w14:paraId="320AE55F" w14:textId="77777777" w:rsidR="00FD0A49" w:rsidRDefault="008F33D9" w:rsidP="002D4938">
            <w:pPr>
              <w:pStyle w:val="TableParagraph"/>
              <w:ind w:left="38"/>
              <w:rPr>
                <w:rFonts w:ascii="Calibri"/>
                <w:b/>
                <w:sz w:val="16"/>
              </w:rPr>
            </w:pPr>
            <w:r>
              <w:rPr>
                <w:rFonts w:ascii="Calibri"/>
                <w:b/>
                <w:sz w:val="16"/>
              </w:rPr>
              <w:t>Лаборант</w:t>
            </w:r>
            <w:r>
              <w:rPr>
                <w:rFonts w:ascii="Calibri"/>
                <w:b/>
                <w:sz w:val="16"/>
              </w:rPr>
              <w:t>/</w:t>
            </w:r>
            <w:r>
              <w:rPr>
                <w:rFonts w:ascii="Calibri"/>
                <w:b/>
                <w:sz w:val="16"/>
              </w:rPr>
              <w:t>ка—</w:t>
            </w:r>
            <w:r>
              <w:rPr>
                <w:rFonts w:ascii="Calibri"/>
                <w:b/>
                <w:sz w:val="16"/>
              </w:rPr>
              <w:t xml:space="preserve"> </w:t>
            </w:r>
            <w:r>
              <w:rPr>
                <w:rFonts w:ascii="Calibri"/>
                <w:b/>
                <w:sz w:val="16"/>
              </w:rPr>
              <w:t>спеціаліст</w:t>
            </w:r>
          </w:p>
        </w:tc>
        <w:tc>
          <w:tcPr>
            <w:tcW w:w="2467" w:type="dxa"/>
          </w:tcPr>
          <w:p w14:paraId="670E4C98" w14:textId="77777777" w:rsidR="00FD0A49" w:rsidRDefault="008F33D9" w:rsidP="002D4938">
            <w:pPr>
              <w:pStyle w:val="TableParagraph"/>
              <w:ind w:left="35"/>
              <w:jc w:val="center"/>
              <w:rPr>
                <w:rFonts w:ascii="Calibri"/>
                <w:sz w:val="16"/>
              </w:rPr>
            </w:pPr>
            <w:r>
              <w:rPr>
                <w:rFonts w:ascii="Calibri"/>
                <w:sz w:val="16"/>
              </w:rPr>
              <w:t>2611</w:t>
            </w:r>
          </w:p>
        </w:tc>
        <w:tc>
          <w:tcPr>
            <w:tcW w:w="2467" w:type="dxa"/>
            <w:tcBorders>
              <w:right w:val="single" w:sz="12" w:space="0" w:color="000000"/>
            </w:tcBorders>
          </w:tcPr>
          <w:p w14:paraId="2A9D5051" w14:textId="77777777" w:rsidR="00FD0A49" w:rsidRDefault="008F33D9" w:rsidP="002D4938">
            <w:pPr>
              <w:pStyle w:val="TableParagraph"/>
              <w:ind w:left="82" w:right="38"/>
              <w:jc w:val="center"/>
              <w:rPr>
                <w:rFonts w:ascii="Calibri"/>
                <w:sz w:val="16"/>
              </w:rPr>
            </w:pPr>
            <w:r>
              <w:rPr>
                <w:rFonts w:ascii="Calibri"/>
                <w:sz w:val="16"/>
              </w:rPr>
              <w:t>4330</w:t>
            </w:r>
          </w:p>
        </w:tc>
      </w:tr>
      <w:tr w:rsidR="00FD0A49" w14:paraId="484920B4" w14:textId="77777777">
        <w:trPr>
          <w:trHeight w:val="188"/>
        </w:trPr>
        <w:tc>
          <w:tcPr>
            <w:tcW w:w="1740" w:type="dxa"/>
            <w:vMerge/>
            <w:tcBorders>
              <w:top w:val="nil"/>
              <w:left w:val="single" w:sz="12" w:space="0" w:color="000000"/>
              <w:bottom w:val="single" w:sz="12" w:space="0" w:color="000000"/>
            </w:tcBorders>
          </w:tcPr>
          <w:p w14:paraId="6F3EDE8D" w14:textId="77777777" w:rsidR="00FD0A49" w:rsidRDefault="00FD0A49" w:rsidP="002D4938">
            <w:pPr>
              <w:rPr>
                <w:sz w:val="2"/>
                <w:szCs w:val="2"/>
              </w:rPr>
            </w:pPr>
          </w:p>
        </w:tc>
        <w:tc>
          <w:tcPr>
            <w:tcW w:w="3735" w:type="dxa"/>
          </w:tcPr>
          <w:p w14:paraId="59ECA927" w14:textId="77777777" w:rsidR="00FD0A49" w:rsidRDefault="008F33D9" w:rsidP="002D4938">
            <w:pPr>
              <w:pStyle w:val="TableParagraph"/>
              <w:ind w:left="38"/>
              <w:rPr>
                <w:rFonts w:ascii="Calibri" w:hAnsi="Calibri"/>
                <w:b/>
                <w:sz w:val="16"/>
              </w:rPr>
            </w:pPr>
            <w:r>
              <w:rPr>
                <w:rFonts w:ascii="Calibri" w:hAnsi="Calibri"/>
                <w:b/>
                <w:sz w:val="16"/>
              </w:rPr>
              <w:t>Пресування</w:t>
            </w:r>
          </w:p>
        </w:tc>
        <w:tc>
          <w:tcPr>
            <w:tcW w:w="2467" w:type="dxa"/>
          </w:tcPr>
          <w:p w14:paraId="67222697" w14:textId="77777777" w:rsidR="00FD0A49" w:rsidRDefault="008F33D9" w:rsidP="002D4938">
            <w:pPr>
              <w:pStyle w:val="TableParagraph"/>
              <w:ind w:left="35"/>
              <w:jc w:val="center"/>
              <w:rPr>
                <w:rFonts w:ascii="Calibri"/>
                <w:sz w:val="16"/>
              </w:rPr>
            </w:pPr>
            <w:r>
              <w:rPr>
                <w:rFonts w:ascii="Calibri"/>
                <w:sz w:val="16"/>
              </w:rPr>
              <w:t>2460</w:t>
            </w:r>
          </w:p>
        </w:tc>
        <w:tc>
          <w:tcPr>
            <w:tcW w:w="2467" w:type="dxa"/>
            <w:tcBorders>
              <w:right w:val="single" w:sz="12" w:space="0" w:color="000000"/>
            </w:tcBorders>
          </w:tcPr>
          <w:p w14:paraId="242F5E80" w14:textId="77777777" w:rsidR="00FD0A49" w:rsidRDefault="008F33D9" w:rsidP="002D4938">
            <w:pPr>
              <w:pStyle w:val="TableParagraph"/>
              <w:ind w:left="82" w:right="38"/>
              <w:jc w:val="center"/>
              <w:rPr>
                <w:rFonts w:ascii="Calibri"/>
                <w:sz w:val="16"/>
              </w:rPr>
            </w:pPr>
            <w:r>
              <w:rPr>
                <w:rFonts w:ascii="Calibri"/>
                <w:sz w:val="16"/>
              </w:rPr>
              <w:t>4303; 4460</w:t>
            </w:r>
          </w:p>
        </w:tc>
      </w:tr>
      <w:tr w:rsidR="00FD0A49" w14:paraId="2497EE52" w14:textId="77777777">
        <w:trPr>
          <w:trHeight w:val="188"/>
        </w:trPr>
        <w:tc>
          <w:tcPr>
            <w:tcW w:w="1740" w:type="dxa"/>
            <w:vMerge/>
            <w:tcBorders>
              <w:top w:val="nil"/>
              <w:left w:val="single" w:sz="12" w:space="0" w:color="000000"/>
              <w:bottom w:val="single" w:sz="12" w:space="0" w:color="000000"/>
            </w:tcBorders>
          </w:tcPr>
          <w:p w14:paraId="387868D1" w14:textId="77777777" w:rsidR="00FD0A49" w:rsidRDefault="00FD0A49" w:rsidP="002D4938">
            <w:pPr>
              <w:rPr>
                <w:sz w:val="2"/>
                <w:szCs w:val="2"/>
              </w:rPr>
            </w:pPr>
          </w:p>
        </w:tc>
        <w:tc>
          <w:tcPr>
            <w:tcW w:w="3735" w:type="dxa"/>
          </w:tcPr>
          <w:p w14:paraId="7E59E214" w14:textId="77777777" w:rsidR="00FD0A49" w:rsidRDefault="008F33D9" w:rsidP="002D4938">
            <w:pPr>
              <w:pStyle w:val="TableParagraph"/>
              <w:ind w:left="38"/>
              <w:rPr>
                <w:rFonts w:ascii="Calibri" w:hAnsi="Calibri"/>
                <w:b/>
                <w:sz w:val="16"/>
              </w:rPr>
            </w:pPr>
            <w:r>
              <w:rPr>
                <w:rFonts w:ascii="Calibri" w:hAnsi="Calibri"/>
                <w:b/>
                <w:sz w:val="16"/>
              </w:rPr>
              <w:t>Наважування хімікатів</w:t>
            </w:r>
          </w:p>
        </w:tc>
        <w:tc>
          <w:tcPr>
            <w:tcW w:w="2467" w:type="dxa"/>
          </w:tcPr>
          <w:p w14:paraId="59431665"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7DBF07B7" w14:textId="77777777" w:rsidR="00FD0A49" w:rsidRDefault="00FD0A49" w:rsidP="002D4938">
            <w:pPr>
              <w:pStyle w:val="TableParagraph"/>
              <w:rPr>
                <w:rFonts w:ascii="Times New Roman"/>
                <w:sz w:val="12"/>
              </w:rPr>
            </w:pPr>
          </w:p>
        </w:tc>
      </w:tr>
      <w:tr w:rsidR="00FD0A49" w14:paraId="2FC29D3B" w14:textId="77777777">
        <w:trPr>
          <w:trHeight w:val="188"/>
        </w:trPr>
        <w:tc>
          <w:tcPr>
            <w:tcW w:w="1740" w:type="dxa"/>
            <w:vMerge/>
            <w:tcBorders>
              <w:top w:val="nil"/>
              <w:left w:val="single" w:sz="12" w:space="0" w:color="000000"/>
              <w:bottom w:val="single" w:sz="12" w:space="0" w:color="000000"/>
            </w:tcBorders>
          </w:tcPr>
          <w:p w14:paraId="739E768F" w14:textId="77777777" w:rsidR="00FD0A49" w:rsidRDefault="00FD0A49" w:rsidP="002D4938">
            <w:pPr>
              <w:rPr>
                <w:sz w:val="2"/>
                <w:szCs w:val="2"/>
              </w:rPr>
            </w:pPr>
          </w:p>
        </w:tc>
        <w:tc>
          <w:tcPr>
            <w:tcW w:w="3735" w:type="dxa"/>
          </w:tcPr>
          <w:p w14:paraId="213743B0" w14:textId="77777777" w:rsidR="00FD0A49" w:rsidRDefault="008F33D9" w:rsidP="002D4938">
            <w:pPr>
              <w:pStyle w:val="TableParagraph"/>
              <w:ind w:left="38"/>
              <w:rPr>
                <w:rFonts w:ascii="Calibri"/>
                <w:b/>
                <w:sz w:val="16"/>
              </w:rPr>
            </w:pPr>
            <w:r>
              <w:rPr>
                <w:rFonts w:ascii="Calibri"/>
                <w:b/>
                <w:sz w:val="16"/>
              </w:rPr>
              <w:t>Оператор</w:t>
            </w:r>
            <w:r>
              <w:rPr>
                <w:rFonts w:ascii="Calibri"/>
                <w:b/>
                <w:sz w:val="16"/>
              </w:rPr>
              <w:t xml:space="preserve"> </w:t>
            </w:r>
            <w:r>
              <w:rPr>
                <w:rFonts w:ascii="Calibri"/>
                <w:b/>
                <w:sz w:val="16"/>
              </w:rPr>
              <w:t>лінії</w:t>
            </w:r>
            <w:r>
              <w:rPr>
                <w:rFonts w:ascii="Calibri"/>
                <w:b/>
                <w:sz w:val="16"/>
              </w:rPr>
              <w:t xml:space="preserve"> I.</w:t>
            </w:r>
          </w:p>
        </w:tc>
        <w:tc>
          <w:tcPr>
            <w:tcW w:w="2467" w:type="dxa"/>
          </w:tcPr>
          <w:p w14:paraId="602C749A" w14:textId="77777777" w:rsidR="00FD0A49" w:rsidRDefault="008F33D9" w:rsidP="002D4938">
            <w:pPr>
              <w:pStyle w:val="TableParagraph"/>
              <w:ind w:left="35"/>
              <w:jc w:val="center"/>
              <w:rPr>
                <w:rFonts w:ascii="Calibri"/>
                <w:sz w:val="16"/>
              </w:rPr>
            </w:pPr>
            <w:r>
              <w:rPr>
                <w:rFonts w:ascii="Calibri"/>
                <w:sz w:val="16"/>
              </w:rPr>
              <w:t>2460</w:t>
            </w:r>
          </w:p>
        </w:tc>
        <w:tc>
          <w:tcPr>
            <w:tcW w:w="2467" w:type="dxa"/>
            <w:tcBorders>
              <w:right w:val="single" w:sz="12" w:space="0" w:color="000000"/>
            </w:tcBorders>
          </w:tcPr>
          <w:p w14:paraId="24822498" w14:textId="77777777" w:rsidR="00FD0A49" w:rsidRDefault="008F33D9" w:rsidP="002D4938">
            <w:pPr>
              <w:pStyle w:val="TableParagraph"/>
              <w:ind w:left="82"/>
              <w:jc w:val="center"/>
              <w:rPr>
                <w:rFonts w:ascii="Calibri"/>
                <w:sz w:val="16"/>
              </w:rPr>
            </w:pPr>
            <w:r>
              <w:rPr>
                <w:rFonts w:ascii="Calibri"/>
                <w:sz w:val="16"/>
              </w:rPr>
              <w:t>4017; 4018</w:t>
            </w:r>
          </w:p>
        </w:tc>
      </w:tr>
      <w:tr w:rsidR="00FD0A49" w14:paraId="01C53B63" w14:textId="77777777">
        <w:trPr>
          <w:trHeight w:val="188"/>
        </w:trPr>
        <w:tc>
          <w:tcPr>
            <w:tcW w:w="1740" w:type="dxa"/>
            <w:vMerge/>
            <w:tcBorders>
              <w:top w:val="nil"/>
              <w:left w:val="single" w:sz="12" w:space="0" w:color="000000"/>
              <w:bottom w:val="single" w:sz="12" w:space="0" w:color="000000"/>
            </w:tcBorders>
          </w:tcPr>
          <w:p w14:paraId="5816BB3F" w14:textId="77777777" w:rsidR="00FD0A49" w:rsidRDefault="00FD0A49" w:rsidP="002D4938">
            <w:pPr>
              <w:rPr>
                <w:sz w:val="2"/>
                <w:szCs w:val="2"/>
              </w:rPr>
            </w:pPr>
          </w:p>
        </w:tc>
        <w:tc>
          <w:tcPr>
            <w:tcW w:w="3735" w:type="dxa"/>
          </w:tcPr>
          <w:p w14:paraId="7B1A3F6B" w14:textId="77777777" w:rsidR="00FD0A49" w:rsidRDefault="008F33D9" w:rsidP="002D4938">
            <w:pPr>
              <w:pStyle w:val="TableParagraph"/>
              <w:ind w:left="38"/>
              <w:rPr>
                <w:rFonts w:ascii="Calibri" w:hAnsi="Calibri"/>
                <w:b/>
                <w:sz w:val="16"/>
              </w:rPr>
            </w:pPr>
            <w:r>
              <w:rPr>
                <w:rFonts w:ascii="Calibri" w:hAnsi="Calibri"/>
                <w:b/>
                <w:sz w:val="16"/>
              </w:rPr>
              <w:t>Ремонт підйомно-транспортного обладнання</w:t>
            </w:r>
          </w:p>
        </w:tc>
        <w:tc>
          <w:tcPr>
            <w:tcW w:w="2467" w:type="dxa"/>
          </w:tcPr>
          <w:p w14:paraId="38FFDC6A"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4AB7A1C1" w14:textId="77777777" w:rsidR="00FD0A49" w:rsidRDefault="008F33D9" w:rsidP="002D4938">
            <w:pPr>
              <w:pStyle w:val="TableParagraph"/>
              <w:ind w:left="82" w:right="38"/>
              <w:jc w:val="center"/>
              <w:rPr>
                <w:rFonts w:ascii="Calibri"/>
                <w:sz w:val="16"/>
              </w:rPr>
            </w:pPr>
            <w:r>
              <w:rPr>
                <w:rFonts w:ascii="Calibri"/>
                <w:sz w:val="16"/>
              </w:rPr>
              <w:t>4012</w:t>
            </w:r>
          </w:p>
        </w:tc>
      </w:tr>
      <w:tr w:rsidR="00FD0A49" w14:paraId="744E467C" w14:textId="77777777">
        <w:trPr>
          <w:trHeight w:val="188"/>
        </w:trPr>
        <w:tc>
          <w:tcPr>
            <w:tcW w:w="1740" w:type="dxa"/>
            <w:vMerge/>
            <w:tcBorders>
              <w:top w:val="nil"/>
              <w:left w:val="single" w:sz="12" w:space="0" w:color="000000"/>
              <w:bottom w:val="single" w:sz="12" w:space="0" w:color="000000"/>
            </w:tcBorders>
          </w:tcPr>
          <w:p w14:paraId="06840961" w14:textId="77777777" w:rsidR="00FD0A49" w:rsidRDefault="00FD0A49" w:rsidP="002D4938">
            <w:pPr>
              <w:rPr>
                <w:sz w:val="2"/>
                <w:szCs w:val="2"/>
              </w:rPr>
            </w:pPr>
          </w:p>
        </w:tc>
        <w:tc>
          <w:tcPr>
            <w:tcW w:w="3735" w:type="dxa"/>
          </w:tcPr>
          <w:p w14:paraId="12687B80" w14:textId="77777777" w:rsidR="00FD0A49" w:rsidRDefault="008F33D9" w:rsidP="002D4938">
            <w:pPr>
              <w:pStyle w:val="TableParagraph"/>
              <w:ind w:left="38"/>
              <w:rPr>
                <w:rFonts w:ascii="Calibri" w:hAnsi="Calibri"/>
                <w:b/>
                <w:sz w:val="16"/>
              </w:rPr>
            </w:pPr>
            <w:r>
              <w:rPr>
                <w:rFonts w:ascii="Calibri" w:hAnsi="Calibri"/>
                <w:b/>
                <w:sz w:val="16"/>
              </w:rPr>
              <w:t>Ремонт шин — спеціальний</w:t>
            </w:r>
          </w:p>
        </w:tc>
        <w:tc>
          <w:tcPr>
            <w:tcW w:w="2467" w:type="dxa"/>
          </w:tcPr>
          <w:p w14:paraId="4D569CE1"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0ECD47F5" w14:textId="77777777" w:rsidR="00FD0A49" w:rsidRDefault="008F33D9" w:rsidP="002D4938">
            <w:pPr>
              <w:pStyle w:val="TableParagraph"/>
              <w:ind w:left="82" w:right="38"/>
              <w:jc w:val="center"/>
              <w:rPr>
                <w:rFonts w:ascii="Calibri"/>
                <w:sz w:val="16"/>
              </w:rPr>
            </w:pPr>
            <w:r>
              <w:rPr>
                <w:rFonts w:ascii="Calibri"/>
                <w:sz w:val="16"/>
              </w:rPr>
              <w:t>4305; 4460</w:t>
            </w:r>
          </w:p>
        </w:tc>
      </w:tr>
      <w:tr w:rsidR="00FD0A49" w14:paraId="31E6B9AE" w14:textId="77777777">
        <w:trPr>
          <w:trHeight w:val="188"/>
        </w:trPr>
        <w:tc>
          <w:tcPr>
            <w:tcW w:w="1740" w:type="dxa"/>
            <w:vMerge/>
            <w:tcBorders>
              <w:top w:val="nil"/>
              <w:left w:val="single" w:sz="12" w:space="0" w:color="000000"/>
              <w:bottom w:val="single" w:sz="12" w:space="0" w:color="000000"/>
            </w:tcBorders>
          </w:tcPr>
          <w:p w14:paraId="79F303FF" w14:textId="77777777" w:rsidR="00FD0A49" w:rsidRDefault="00FD0A49" w:rsidP="002D4938">
            <w:pPr>
              <w:rPr>
                <w:sz w:val="2"/>
                <w:szCs w:val="2"/>
              </w:rPr>
            </w:pPr>
          </w:p>
        </w:tc>
        <w:tc>
          <w:tcPr>
            <w:tcW w:w="3735" w:type="dxa"/>
          </w:tcPr>
          <w:p w14:paraId="7AED3EB3" w14:textId="77777777" w:rsidR="00FD0A49" w:rsidRDefault="008F33D9" w:rsidP="002D4938">
            <w:pPr>
              <w:pStyle w:val="TableParagraph"/>
              <w:ind w:left="38"/>
              <w:rPr>
                <w:rFonts w:ascii="Calibri" w:hAnsi="Calibri"/>
                <w:b/>
                <w:sz w:val="16"/>
              </w:rPr>
            </w:pPr>
            <w:r>
              <w:rPr>
                <w:rFonts w:ascii="Calibri" w:hAnsi="Calibri"/>
                <w:b/>
                <w:sz w:val="16"/>
              </w:rPr>
              <w:t>Бригадир з заміни прес-форм</w:t>
            </w:r>
          </w:p>
        </w:tc>
        <w:tc>
          <w:tcPr>
            <w:tcW w:w="2467" w:type="dxa"/>
          </w:tcPr>
          <w:p w14:paraId="7A8B5CF9"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4F7AB7B7" w14:textId="77777777" w:rsidR="00FD0A49" w:rsidRDefault="008F33D9" w:rsidP="002D4938">
            <w:pPr>
              <w:pStyle w:val="TableParagraph"/>
              <w:ind w:left="82" w:right="38"/>
              <w:jc w:val="center"/>
              <w:rPr>
                <w:rFonts w:ascii="Calibri"/>
                <w:sz w:val="16"/>
              </w:rPr>
            </w:pPr>
            <w:r>
              <w:rPr>
                <w:rFonts w:ascii="Calibri"/>
                <w:sz w:val="16"/>
              </w:rPr>
              <w:t>4304</w:t>
            </w:r>
          </w:p>
        </w:tc>
      </w:tr>
      <w:tr w:rsidR="00FD0A49" w14:paraId="5338E780" w14:textId="77777777">
        <w:trPr>
          <w:trHeight w:val="188"/>
        </w:trPr>
        <w:tc>
          <w:tcPr>
            <w:tcW w:w="1740" w:type="dxa"/>
            <w:vMerge/>
            <w:tcBorders>
              <w:top w:val="nil"/>
              <w:left w:val="single" w:sz="12" w:space="0" w:color="000000"/>
              <w:bottom w:val="single" w:sz="12" w:space="0" w:color="000000"/>
            </w:tcBorders>
          </w:tcPr>
          <w:p w14:paraId="7B6E05A6" w14:textId="77777777" w:rsidR="00FD0A49" w:rsidRDefault="00FD0A49" w:rsidP="002D4938">
            <w:pPr>
              <w:rPr>
                <w:sz w:val="2"/>
                <w:szCs w:val="2"/>
              </w:rPr>
            </w:pPr>
          </w:p>
        </w:tc>
        <w:tc>
          <w:tcPr>
            <w:tcW w:w="3735" w:type="dxa"/>
          </w:tcPr>
          <w:p w14:paraId="46DBAF69" w14:textId="77777777" w:rsidR="00FD0A49" w:rsidRDefault="008F33D9" w:rsidP="002D4938">
            <w:pPr>
              <w:pStyle w:val="TableParagraph"/>
              <w:ind w:left="38"/>
              <w:rPr>
                <w:rFonts w:ascii="Calibri" w:hAnsi="Calibri"/>
                <w:b/>
                <w:sz w:val="16"/>
              </w:rPr>
            </w:pPr>
            <w:r>
              <w:rPr>
                <w:rFonts w:ascii="Calibri" w:hAnsi="Calibri"/>
                <w:b/>
                <w:sz w:val="16"/>
              </w:rPr>
              <w:t>Комірник — бригадир</w:t>
            </w:r>
          </w:p>
        </w:tc>
        <w:tc>
          <w:tcPr>
            <w:tcW w:w="2467" w:type="dxa"/>
          </w:tcPr>
          <w:p w14:paraId="74E51D97" w14:textId="77777777" w:rsidR="00FD0A49" w:rsidRDefault="008F33D9" w:rsidP="002D4938">
            <w:pPr>
              <w:pStyle w:val="TableParagraph"/>
              <w:spacing w:before="1"/>
              <w:ind w:left="35"/>
              <w:jc w:val="center"/>
              <w:rPr>
                <w:rFonts w:ascii="Calibri"/>
                <w:sz w:val="16"/>
              </w:rPr>
            </w:pPr>
            <w:r>
              <w:rPr>
                <w:rFonts w:ascii="Calibri"/>
                <w:sz w:val="16"/>
              </w:rPr>
              <w:t>2652</w:t>
            </w:r>
          </w:p>
        </w:tc>
        <w:tc>
          <w:tcPr>
            <w:tcW w:w="2467" w:type="dxa"/>
            <w:tcBorders>
              <w:right w:val="single" w:sz="12" w:space="0" w:color="000000"/>
            </w:tcBorders>
          </w:tcPr>
          <w:p w14:paraId="14AD30E1" w14:textId="77777777" w:rsidR="00FD0A49" w:rsidRDefault="008F33D9" w:rsidP="002D4938">
            <w:pPr>
              <w:pStyle w:val="TableParagraph"/>
              <w:spacing w:before="1"/>
              <w:ind w:left="82" w:right="38"/>
              <w:jc w:val="center"/>
              <w:rPr>
                <w:rFonts w:ascii="Calibri"/>
                <w:sz w:val="16"/>
              </w:rPr>
            </w:pPr>
            <w:r>
              <w:rPr>
                <w:rFonts w:ascii="Calibri"/>
                <w:sz w:val="16"/>
              </w:rPr>
              <w:t>4044</w:t>
            </w:r>
          </w:p>
        </w:tc>
      </w:tr>
      <w:tr w:rsidR="00FD0A49" w14:paraId="01E02795" w14:textId="77777777">
        <w:trPr>
          <w:trHeight w:val="188"/>
        </w:trPr>
        <w:tc>
          <w:tcPr>
            <w:tcW w:w="1740" w:type="dxa"/>
            <w:vMerge/>
            <w:tcBorders>
              <w:top w:val="nil"/>
              <w:left w:val="single" w:sz="12" w:space="0" w:color="000000"/>
              <w:bottom w:val="single" w:sz="12" w:space="0" w:color="000000"/>
            </w:tcBorders>
          </w:tcPr>
          <w:p w14:paraId="49160971" w14:textId="77777777" w:rsidR="00FD0A49" w:rsidRDefault="00FD0A49" w:rsidP="002D4938">
            <w:pPr>
              <w:rPr>
                <w:sz w:val="2"/>
                <w:szCs w:val="2"/>
              </w:rPr>
            </w:pPr>
          </w:p>
        </w:tc>
        <w:tc>
          <w:tcPr>
            <w:tcW w:w="3735" w:type="dxa"/>
          </w:tcPr>
          <w:p w14:paraId="6D751C20" w14:textId="77777777" w:rsidR="00FD0A49" w:rsidRDefault="008F33D9" w:rsidP="002D4938">
            <w:pPr>
              <w:pStyle w:val="TableParagraph"/>
              <w:ind w:left="38"/>
              <w:rPr>
                <w:rFonts w:ascii="Calibri"/>
                <w:b/>
                <w:sz w:val="16"/>
              </w:rPr>
            </w:pPr>
            <w:r>
              <w:rPr>
                <w:rFonts w:ascii="Calibri"/>
                <w:b/>
                <w:sz w:val="16"/>
              </w:rPr>
              <w:t>Транспорт</w:t>
            </w:r>
          </w:p>
        </w:tc>
        <w:tc>
          <w:tcPr>
            <w:tcW w:w="2467" w:type="dxa"/>
          </w:tcPr>
          <w:p w14:paraId="40C4DCEE"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5B5C601D" w14:textId="77777777" w:rsidR="00FD0A49" w:rsidRDefault="008F33D9" w:rsidP="002D4938">
            <w:pPr>
              <w:pStyle w:val="TableParagraph"/>
              <w:ind w:left="82" w:right="38"/>
              <w:jc w:val="center"/>
              <w:rPr>
                <w:rFonts w:ascii="Calibri"/>
                <w:sz w:val="16"/>
              </w:rPr>
            </w:pPr>
            <w:r>
              <w:rPr>
                <w:rFonts w:ascii="Calibri"/>
                <w:sz w:val="16"/>
              </w:rPr>
              <w:t>4012; 4018</w:t>
            </w:r>
          </w:p>
        </w:tc>
      </w:tr>
      <w:tr w:rsidR="00FD0A49" w14:paraId="4C086AD6" w14:textId="77777777">
        <w:trPr>
          <w:trHeight w:val="188"/>
        </w:trPr>
        <w:tc>
          <w:tcPr>
            <w:tcW w:w="1740" w:type="dxa"/>
            <w:vMerge/>
            <w:tcBorders>
              <w:top w:val="nil"/>
              <w:left w:val="single" w:sz="12" w:space="0" w:color="000000"/>
              <w:bottom w:val="single" w:sz="12" w:space="0" w:color="000000"/>
            </w:tcBorders>
          </w:tcPr>
          <w:p w14:paraId="0F5B39F3" w14:textId="77777777" w:rsidR="00FD0A49" w:rsidRDefault="00FD0A49" w:rsidP="002D4938">
            <w:pPr>
              <w:rPr>
                <w:sz w:val="2"/>
                <w:szCs w:val="2"/>
              </w:rPr>
            </w:pPr>
          </w:p>
        </w:tc>
        <w:tc>
          <w:tcPr>
            <w:tcW w:w="3735" w:type="dxa"/>
          </w:tcPr>
          <w:p w14:paraId="39CAE94F" w14:textId="77777777" w:rsidR="00FD0A49" w:rsidRDefault="008F33D9" w:rsidP="002D4938">
            <w:pPr>
              <w:pStyle w:val="TableParagraph"/>
              <w:ind w:left="38"/>
              <w:rPr>
                <w:rFonts w:ascii="Calibri" w:hAnsi="Calibri"/>
                <w:b/>
                <w:sz w:val="16"/>
              </w:rPr>
            </w:pPr>
            <w:r>
              <w:rPr>
                <w:rFonts w:ascii="Calibri" w:hAnsi="Calibri"/>
                <w:b/>
                <w:sz w:val="16"/>
              </w:rPr>
              <w:t>Технічне обслуговування (+ енергомеханічне обладнання, енергооб’єкти високої напруги)</w:t>
            </w:r>
          </w:p>
        </w:tc>
        <w:tc>
          <w:tcPr>
            <w:tcW w:w="2467" w:type="dxa"/>
          </w:tcPr>
          <w:p w14:paraId="386557DD" w14:textId="77777777" w:rsidR="00FD0A49" w:rsidRDefault="008F33D9" w:rsidP="002D4938">
            <w:pPr>
              <w:pStyle w:val="TableParagraph"/>
              <w:ind w:left="35"/>
              <w:jc w:val="center"/>
              <w:rPr>
                <w:rFonts w:ascii="Calibri"/>
                <w:sz w:val="16"/>
              </w:rPr>
            </w:pPr>
            <w:r>
              <w:rPr>
                <w:rFonts w:ascii="Calibri"/>
                <w:sz w:val="16"/>
              </w:rPr>
              <w:t>2581</w:t>
            </w:r>
          </w:p>
        </w:tc>
        <w:tc>
          <w:tcPr>
            <w:tcW w:w="2467" w:type="dxa"/>
            <w:tcBorders>
              <w:right w:val="single" w:sz="12" w:space="0" w:color="000000"/>
            </w:tcBorders>
          </w:tcPr>
          <w:p w14:paraId="22E87CCC" w14:textId="77777777" w:rsidR="00FD0A49" w:rsidRDefault="008F33D9" w:rsidP="002D4938">
            <w:pPr>
              <w:pStyle w:val="TableParagraph"/>
              <w:ind w:left="82" w:right="38"/>
              <w:jc w:val="center"/>
              <w:rPr>
                <w:rFonts w:ascii="Calibri"/>
                <w:sz w:val="16"/>
              </w:rPr>
            </w:pPr>
            <w:r>
              <w:rPr>
                <w:rFonts w:ascii="Calibri"/>
                <w:sz w:val="16"/>
              </w:rPr>
              <w:t>4082; 4330</w:t>
            </w:r>
          </w:p>
        </w:tc>
      </w:tr>
      <w:tr w:rsidR="00FD0A49" w14:paraId="12188C47" w14:textId="77777777">
        <w:trPr>
          <w:trHeight w:val="188"/>
        </w:trPr>
        <w:tc>
          <w:tcPr>
            <w:tcW w:w="1740" w:type="dxa"/>
            <w:vMerge/>
            <w:tcBorders>
              <w:top w:val="nil"/>
              <w:left w:val="single" w:sz="12" w:space="0" w:color="000000"/>
              <w:bottom w:val="single" w:sz="12" w:space="0" w:color="000000"/>
            </w:tcBorders>
          </w:tcPr>
          <w:p w14:paraId="79F76D94" w14:textId="77777777" w:rsidR="00FD0A49" w:rsidRDefault="00FD0A49" w:rsidP="002D4938">
            <w:pPr>
              <w:rPr>
                <w:sz w:val="2"/>
                <w:szCs w:val="2"/>
              </w:rPr>
            </w:pPr>
          </w:p>
        </w:tc>
        <w:tc>
          <w:tcPr>
            <w:tcW w:w="3735" w:type="dxa"/>
          </w:tcPr>
          <w:p w14:paraId="2433BECE" w14:textId="77777777" w:rsidR="00FD0A49" w:rsidRDefault="008F33D9" w:rsidP="002D4938">
            <w:pPr>
              <w:pStyle w:val="TableParagraph"/>
              <w:ind w:left="38"/>
              <w:rPr>
                <w:rFonts w:ascii="Calibri" w:hAnsi="Calibri"/>
                <w:b/>
                <w:sz w:val="16"/>
              </w:rPr>
            </w:pPr>
            <w:r>
              <w:rPr>
                <w:rFonts w:ascii="Calibri" w:hAnsi="Calibri"/>
                <w:b/>
                <w:sz w:val="16"/>
              </w:rPr>
              <w:t>Заміна та обслуговування прес-форм</w:t>
            </w:r>
          </w:p>
        </w:tc>
        <w:tc>
          <w:tcPr>
            <w:tcW w:w="2467" w:type="dxa"/>
          </w:tcPr>
          <w:p w14:paraId="702B9802" w14:textId="77777777" w:rsidR="00FD0A49" w:rsidRDefault="008F33D9" w:rsidP="002D4938">
            <w:pPr>
              <w:pStyle w:val="TableParagraph"/>
              <w:ind w:left="35" w:right="3"/>
              <w:jc w:val="center"/>
              <w:rPr>
                <w:rFonts w:ascii="Calibri"/>
                <w:sz w:val="16"/>
              </w:rPr>
            </w:pPr>
            <w:r>
              <w:rPr>
                <w:rFonts w:ascii="Calibri"/>
                <w:sz w:val="16"/>
              </w:rPr>
              <w:t>2460, 2435</w:t>
            </w:r>
          </w:p>
        </w:tc>
        <w:tc>
          <w:tcPr>
            <w:tcW w:w="2467" w:type="dxa"/>
            <w:tcBorders>
              <w:right w:val="single" w:sz="12" w:space="0" w:color="000000"/>
            </w:tcBorders>
          </w:tcPr>
          <w:p w14:paraId="53738740" w14:textId="77777777" w:rsidR="00FD0A49" w:rsidRDefault="008F33D9" w:rsidP="002D4938">
            <w:pPr>
              <w:pStyle w:val="TableParagraph"/>
              <w:ind w:left="82" w:right="38"/>
              <w:jc w:val="center"/>
              <w:rPr>
                <w:rFonts w:ascii="Calibri"/>
                <w:sz w:val="16"/>
              </w:rPr>
            </w:pPr>
            <w:r>
              <w:rPr>
                <w:rFonts w:ascii="Calibri"/>
                <w:sz w:val="16"/>
              </w:rPr>
              <w:t>4304</w:t>
            </w:r>
          </w:p>
        </w:tc>
      </w:tr>
      <w:tr w:rsidR="00FD0A49" w14:paraId="5E122E2A" w14:textId="77777777">
        <w:trPr>
          <w:trHeight w:val="198"/>
        </w:trPr>
        <w:tc>
          <w:tcPr>
            <w:tcW w:w="1740" w:type="dxa"/>
            <w:vMerge/>
            <w:tcBorders>
              <w:top w:val="nil"/>
              <w:left w:val="single" w:sz="12" w:space="0" w:color="000000"/>
              <w:bottom w:val="single" w:sz="12" w:space="0" w:color="000000"/>
            </w:tcBorders>
          </w:tcPr>
          <w:p w14:paraId="52CA3418" w14:textId="77777777" w:rsidR="00FD0A49" w:rsidRDefault="00FD0A49" w:rsidP="002D4938">
            <w:pPr>
              <w:rPr>
                <w:sz w:val="2"/>
                <w:szCs w:val="2"/>
              </w:rPr>
            </w:pPr>
          </w:p>
        </w:tc>
        <w:tc>
          <w:tcPr>
            <w:tcW w:w="3735" w:type="dxa"/>
            <w:tcBorders>
              <w:bottom w:val="single" w:sz="12" w:space="0" w:color="000000"/>
            </w:tcBorders>
          </w:tcPr>
          <w:p w14:paraId="323D4E51" w14:textId="77777777" w:rsidR="00FD0A49" w:rsidRDefault="008F33D9" w:rsidP="002D4938">
            <w:pPr>
              <w:pStyle w:val="TableParagraph"/>
              <w:spacing w:before="3"/>
              <w:ind w:left="38"/>
              <w:rPr>
                <w:rFonts w:ascii="Calibri" w:hAnsi="Calibri"/>
                <w:b/>
                <w:sz w:val="16"/>
              </w:rPr>
            </w:pPr>
            <w:r>
              <w:rPr>
                <w:rFonts w:ascii="Calibri" w:hAnsi="Calibri"/>
                <w:b/>
                <w:sz w:val="16"/>
              </w:rPr>
              <w:t>технік-випробувач</w:t>
            </w:r>
          </w:p>
        </w:tc>
        <w:tc>
          <w:tcPr>
            <w:tcW w:w="2467" w:type="dxa"/>
            <w:tcBorders>
              <w:bottom w:val="single" w:sz="12" w:space="0" w:color="000000"/>
            </w:tcBorders>
          </w:tcPr>
          <w:p w14:paraId="74F24BD8" w14:textId="77777777" w:rsidR="00FD0A49" w:rsidRDefault="008F33D9" w:rsidP="002D4938">
            <w:pPr>
              <w:pStyle w:val="TableParagraph"/>
              <w:spacing w:before="5"/>
              <w:ind w:left="35"/>
              <w:jc w:val="center"/>
              <w:rPr>
                <w:rFonts w:ascii="Calibri"/>
                <w:sz w:val="16"/>
              </w:rPr>
            </w:pPr>
            <w:r>
              <w:rPr>
                <w:rFonts w:ascii="Calibri"/>
                <w:sz w:val="16"/>
              </w:rPr>
              <w:t>2605</w:t>
            </w:r>
          </w:p>
        </w:tc>
        <w:tc>
          <w:tcPr>
            <w:tcW w:w="2467" w:type="dxa"/>
            <w:tcBorders>
              <w:bottom w:val="single" w:sz="12" w:space="0" w:color="000000"/>
              <w:right w:val="single" w:sz="12" w:space="0" w:color="000000"/>
            </w:tcBorders>
          </w:tcPr>
          <w:p w14:paraId="0E54962E" w14:textId="77777777" w:rsidR="00FD0A49" w:rsidRDefault="00FD0A49" w:rsidP="002D4938">
            <w:pPr>
              <w:pStyle w:val="TableParagraph"/>
              <w:rPr>
                <w:rFonts w:ascii="Times New Roman"/>
                <w:sz w:val="12"/>
              </w:rPr>
            </w:pPr>
          </w:p>
        </w:tc>
      </w:tr>
      <w:tr w:rsidR="00FD0A49" w14:paraId="5A3D685D" w14:textId="77777777">
        <w:trPr>
          <w:trHeight w:val="188"/>
        </w:trPr>
        <w:tc>
          <w:tcPr>
            <w:tcW w:w="1740" w:type="dxa"/>
            <w:vMerge w:val="restart"/>
            <w:tcBorders>
              <w:top w:val="single" w:sz="12" w:space="0" w:color="000000"/>
              <w:left w:val="single" w:sz="12" w:space="0" w:color="000000"/>
              <w:bottom w:val="single" w:sz="12" w:space="0" w:color="000000"/>
            </w:tcBorders>
          </w:tcPr>
          <w:p w14:paraId="7A81D7B9" w14:textId="77777777" w:rsidR="00FD0A49" w:rsidRDefault="00FD0A49" w:rsidP="002D4938">
            <w:pPr>
              <w:pStyle w:val="TableParagraph"/>
              <w:rPr>
                <w:rFonts w:ascii="Calibri"/>
                <w:b/>
                <w:sz w:val="16"/>
              </w:rPr>
            </w:pPr>
          </w:p>
          <w:p w14:paraId="623DC592" w14:textId="77777777" w:rsidR="00FD0A49" w:rsidRDefault="00FD0A49" w:rsidP="002D4938">
            <w:pPr>
              <w:pStyle w:val="TableParagraph"/>
              <w:rPr>
                <w:rFonts w:ascii="Calibri"/>
                <w:b/>
                <w:sz w:val="16"/>
              </w:rPr>
            </w:pPr>
          </w:p>
          <w:p w14:paraId="76D16B7F" w14:textId="77777777" w:rsidR="00FD0A49" w:rsidRDefault="00FD0A49" w:rsidP="002D4938">
            <w:pPr>
              <w:pStyle w:val="TableParagraph"/>
              <w:rPr>
                <w:rFonts w:ascii="Calibri"/>
                <w:b/>
                <w:sz w:val="16"/>
              </w:rPr>
            </w:pPr>
          </w:p>
          <w:p w14:paraId="5B15D1D5" w14:textId="77777777" w:rsidR="00FD0A49" w:rsidRDefault="00FD0A49" w:rsidP="002D4938">
            <w:pPr>
              <w:pStyle w:val="TableParagraph"/>
              <w:rPr>
                <w:rFonts w:ascii="Calibri"/>
                <w:b/>
                <w:sz w:val="16"/>
              </w:rPr>
            </w:pPr>
          </w:p>
          <w:p w14:paraId="6F1FCB64" w14:textId="77777777" w:rsidR="00FD0A49" w:rsidRDefault="00FD0A49" w:rsidP="002D4938">
            <w:pPr>
              <w:pStyle w:val="TableParagraph"/>
              <w:rPr>
                <w:rFonts w:ascii="Calibri"/>
                <w:b/>
                <w:sz w:val="16"/>
              </w:rPr>
            </w:pPr>
          </w:p>
          <w:p w14:paraId="31CAB490" w14:textId="77777777" w:rsidR="00FD0A49" w:rsidRDefault="00FD0A49" w:rsidP="002D4938">
            <w:pPr>
              <w:pStyle w:val="TableParagraph"/>
              <w:rPr>
                <w:rFonts w:ascii="Calibri"/>
                <w:b/>
                <w:sz w:val="16"/>
              </w:rPr>
            </w:pPr>
          </w:p>
          <w:p w14:paraId="487DCE41" w14:textId="77777777" w:rsidR="00FD0A49" w:rsidRDefault="00FD0A49" w:rsidP="002D4938">
            <w:pPr>
              <w:pStyle w:val="TableParagraph"/>
              <w:rPr>
                <w:rFonts w:ascii="Calibri"/>
                <w:b/>
                <w:sz w:val="16"/>
              </w:rPr>
            </w:pPr>
          </w:p>
          <w:p w14:paraId="1D5E7A91" w14:textId="77777777" w:rsidR="00FD0A49" w:rsidRDefault="00FD0A49" w:rsidP="002D4938">
            <w:pPr>
              <w:pStyle w:val="TableParagraph"/>
              <w:rPr>
                <w:rFonts w:ascii="Calibri"/>
                <w:b/>
                <w:sz w:val="16"/>
              </w:rPr>
            </w:pPr>
          </w:p>
          <w:p w14:paraId="4C90D62E" w14:textId="77777777" w:rsidR="00FD0A49" w:rsidRDefault="00FD0A49" w:rsidP="002D4938">
            <w:pPr>
              <w:pStyle w:val="TableParagraph"/>
              <w:rPr>
                <w:rFonts w:ascii="Calibri"/>
                <w:b/>
                <w:sz w:val="16"/>
              </w:rPr>
            </w:pPr>
          </w:p>
          <w:p w14:paraId="6B7583D1" w14:textId="77777777" w:rsidR="00FD0A49" w:rsidRDefault="00FD0A49" w:rsidP="002D4938">
            <w:pPr>
              <w:pStyle w:val="TableParagraph"/>
              <w:spacing w:before="116"/>
              <w:rPr>
                <w:rFonts w:ascii="Calibri"/>
                <w:b/>
                <w:sz w:val="16"/>
              </w:rPr>
            </w:pPr>
          </w:p>
          <w:p w14:paraId="164ED25A" w14:textId="77777777" w:rsidR="00FD0A49" w:rsidRDefault="008F33D9" w:rsidP="002D4938">
            <w:pPr>
              <w:pStyle w:val="TableParagraph"/>
              <w:ind w:left="61" w:right="36"/>
              <w:jc w:val="center"/>
              <w:rPr>
                <w:rFonts w:ascii="Calibri"/>
                <w:b/>
                <w:sz w:val="16"/>
              </w:rPr>
            </w:pPr>
            <w:r>
              <w:rPr>
                <w:rFonts w:ascii="Calibri"/>
                <w:b/>
                <w:sz w:val="16"/>
              </w:rPr>
              <w:t>TAR 44</w:t>
            </w:r>
          </w:p>
          <w:p w14:paraId="68E8900C" w14:textId="77777777" w:rsidR="00FD0A49" w:rsidRDefault="008F33D9" w:rsidP="002D4938">
            <w:pPr>
              <w:pStyle w:val="TableParagraph"/>
              <w:spacing w:before="24"/>
              <w:ind w:left="61" w:right="36"/>
              <w:jc w:val="center"/>
              <w:rPr>
                <w:rFonts w:ascii="Calibri" w:hAnsi="Calibri"/>
                <w:b/>
                <w:sz w:val="16"/>
              </w:rPr>
            </w:pPr>
            <w:r>
              <w:rPr>
                <w:rFonts w:ascii="Calibri" w:hAnsi="Calibri"/>
                <w:b/>
                <w:sz w:val="16"/>
              </w:rPr>
              <w:t>Оператор V.</w:t>
            </w:r>
          </w:p>
        </w:tc>
        <w:tc>
          <w:tcPr>
            <w:tcW w:w="3735" w:type="dxa"/>
            <w:tcBorders>
              <w:top w:val="single" w:sz="12" w:space="0" w:color="000000"/>
            </w:tcBorders>
          </w:tcPr>
          <w:p w14:paraId="3CEB15E5" w14:textId="77777777" w:rsidR="00FD0A49" w:rsidRDefault="008F33D9" w:rsidP="002D4938">
            <w:pPr>
              <w:pStyle w:val="TableParagraph"/>
              <w:ind w:left="38"/>
              <w:rPr>
                <w:rFonts w:ascii="Calibri"/>
                <w:b/>
                <w:sz w:val="16"/>
              </w:rPr>
            </w:pPr>
            <w:r>
              <w:rPr>
                <w:rFonts w:ascii="Calibri"/>
                <w:b/>
                <w:sz w:val="16"/>
              </w:rPr>
              <w:t>Грейдування</w:t>
            </w:r>
            <w:r>
              <w:rPr>
                <w:rFonts w:ascii="Calibri"/>
                <w:b/>
                <w:sz w:val="16"/>
              </w:rPr>
              <w:t xml:space="preserve"> </w:t>
            </w:r>
            <w:r>
              <w:rPr>
                <w:rFonts w:ascii="Calibri"/>
                <w:b/>
                <w:sz w:val="16"/>
              </w:rPr>
              <w:t>шин</w:t>
            </w:r>
          </w:p>
        </w:tc>
        <w:tc>
          <w:tcPr>
            <w:tcW w:w="2467" w:type="dxa"/>
            <w:tcBorders>
              <w:top w:val="single" w:sz="12" w:space="0" w:color="000000"/>
            </w:tcBorders>
          </w:tcPr>
          <w:p w14:paraId="21B3BD7F" w14:textId="77777777" w:rsidR="00FD0A49" w:rsidRDefault="008F33D9" w:rsidP="002D4938">
            <w:pPr>
              <w:pStyle w:val="TableParagraph"/>
              <w:ind w:left="35"/>
              <w:jc w:val="center"/>
              <w:rPr>
                <w:rFonts w:ascii="Calibri"/>
                <w:sz w:val="16"/>
              </w:rPr>
            </w:pPr>
            <w:r>
              <w:rPr>
                <w:rFonts w:ascii="Calibri"/>
                <w:sz w:val="16"/>
              </w:rPr>
              <w:t>2611</w:t>
            </w:r>
          </w:p>
        </w:tc>
        <w:tc>
          <w:tcPr>
            <w:tcW w:w="2467" w:type="dxa"/>
            <w:tcBorders>
              <w:top w:val="single" w:sz="12" w:space="0" w:color="000000"/>
              <w:right w:val="single" w:sz="12" w:space="0" w:color="000000"/>
            </w:tcBorders>
          </w:tcPr>
          <w:p w14:paraId="077979AC" w14:textId="77777777" w:rsidR="00FD0A49" w:rsidRDefault="008F33D9" w:rsidP="002D4938">
            <w:pPr>
              <w:pStyle w:val="TableParagraph"/>
              <w:ind w:left="82" w:right="38"/>
              <w:jc w:val="center"/>
              <w:rPr>
                <w:rFonts w:ascii="Calibri"/>
                <w:sz w:val="16"/>
              </w:rPr>
            </w:pPr>
            <w:r>
              <w:rPr>
                <w:rFonts w:ascii="Calibri"/>
                <w:sz w:val="16"/>
              </w:rPr>
              <w:t>4070. 4305. 4460</w:t>
            </w:r>
          </w:p>
        </w:tc>
      </w:tr>
      <w:tr w:rsidR="00FD0A49" w14:paraId="057D2332" w14:textId="77777777">
        <w:trPr>
          <w:trHeight w:val="188"/>
        </w:trPr>
        <w:tc>
          <w:tcPr>
            <w:tcW w:w="1740" w:type="dxa"/>
            <w:vMerge/>
            <w:tcBorders>
              <w:top w:val="nil"/>
              <w:left w:val="single" w:sz="12" w:space="0" w:color="000000"/>
              <w:bottom w:val="single" w:sz="12" w:space="0" w:color="000000"/>
            </w:tcBorders>
          </w:tcPr>
          <w:p w14:paraId="00D9B06D" w14:textId="77777777" w:rsidR="00FD0A49" w:rsidRDefault="00FD0A49" w:rsidP="002D4938">
            <w:pPr>
              <w:rPr>
                <w:sz w:val="2"/>
                <w:szCs w:val="2"/>
              </w:rPr>
            </w:pPr>
          </w:p>
        </w:tc>
        <w:tc>
          <w:tcPr>
            <w:tcW w:w="3735" w:type="dxa"/>
          </w:tcPr>
          <w:p w14:paraId="3A51E3A5" w14:textId="77777777" w:rsidR="00FD0A49" w:rsidRDefault="008F33D9" w:rsidP="002D4938">
            <w:pPr>
              <w:pStyle w:val="TableParagraph"/>
              <w:ind w:left="38"/>
              <w:rPr>
                <w:rFonts w:ascii="Calibri"/>
                <w:b/>
                <w:sz w:val="16"/>
              </w:rPr>
            </w:pPr>
            <w:r>
              <w:rPr>
                <w:rFonts w:ascii="Calibri"/>
                <w:b/>
                <w:sz w:val="16"/>
              </w:rPr>
              <w:t>Збирання</w:t>
            </w:r>
            <w:r>
              <w:rPr>
                <w:rFonts w:ascii="Calibri"/>
                <w:b/>
                <w:sz w:val="16"/>
              </w:rPr>
              <w:t xml:space="preserve"> I.</w:t>
            </w:r>
          </w:p>
        </w:tc>
        <w:tc>
          <w:tcPr>
            <w:tcW w:w="2467" w:type="dxa"/>
          </w:tcPr>
          <w:p w14:paraId="7297048F"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2696E287" w14:textId="77777777" w:rsidR="00FD0A49" w:rsidRDefault="008F33D9" w:rsidP="002D4938">
            <w:pPr>
              <w:pStyle w:val="TableParagraph"/>
              <w:ind w:left="82" w:right="38"/>
              <w:jc w:val="center"/>
              <w:rPr>
                <w:rFonts w:ascii="Calibri"/>
                <w:sz w:val="16"/>
              </w:rPr>
            </w:pPr>
            <w:r>
              <w:rPr>
                <w:rFonts w:ascii="Calibri"/>
                <w:sz w:val="16"/>
              </w:rPr>
              <w:t>4202; 4204</w:t>
            </w:r>
          </w:p>
        </w:tc>
      </w:tr>
      <w:tr w:rsidR="00FD0A49" w14:paraId="01F98EE8" w14:textId="77777777">
        <w:trPr>
          <w:trHeight w:val="188"/>
        </w:trPr>
        <w:tc>
          <w:tcPr>
            <w:tcW w:w="1740" w:type="dxa"/>
            <w:vMerge/>
            <w:tcBorders>
              <w:top w:val="nil"/>
              <w:left w:val="single" w:sz="12" w:space="0" w:color="000000"/>
              <w:bottom w:val="single" w:sz="12" w:space="0" w:color="000000"/>
            </w:tcBorders>
          </w:tcPr>
          <w:p w14:paraId="2CBBF9F3" w14:textId="77777777" w:rsidR="00FD0A49" w:rsidRDefault="00FD0A49" w:rsidP="002D4938">
            <w:pPr>
              <w:rPr>
                <w:sz w:val="2"/>
                <w:szCs w:val="2"/>
              </w:rPr>
            </w:pPr>
          </w:p>
        </w:tc>
        <w:tc>
          <w:tcPr>
            <w:tcW w:w="3735" w:type="dxa"/>
          </w:tcPr>
          <w:p w14:paraId="4270AF60" w14:textId="77777777" w:rsidR="00FD0A49" w:rsidRDefault="008F33D9" w:rsidP="002D4938">
            <w:pPr>
              <w:pStyle w:val="TableParagraph"/>
              <w:ind w:left="38"/>
              <w:rPr>
                <w:rFonts w:ascii="Calibri" w:hAnsi="Calibri"/>
                <w:b/>
                <w:sz w:val="16"/>
              </w:rPr>
            </w:pPr>
            <w:r>
              <w:rPr>
                <w:rFonts w:ascii="Calibri" w:hAnsi="Calibri"/>
                <w:b/>
                <w:sz w:val="16"/>
              </w:rPr>
              <w:t xml:space="preserve">Збирання I. (OTR, MPT, </w:t>
            </w:r>
            <w:r>
              <w:rPr>
                <w:rFonts w:ascii="Calibri" w:hAnsi="Calibri"/>
                <w:b/>
                <w:strike/>
                <w:sz w:val="16"/>
              </w:rPr>
              <w:t>авіаційні шини</w:t>
            </w:r>
            <w:r>
              <w:rPr>
                <w:rFonts w:ascii="Calibri" w:hAnsi="Calibri"/>
                <w:b/>
                <w:sz w:val="16"/>
              </w:rPr>
              <w:t>)</w:t>
            </w:r>
          </w:p>
        </w:tc>
        <w:tc>
          <w:tcPr>
            <w:tcW w:w="2467" w:type="dxa"/>
          </w:tcPr>
          <w:p w14:paraId="7804D661" w14:textId="77777777" w:rsidR="00FD0A49" w:rsidRDefault="008F33D9" w:rsidP="002D4938">
            <w:pPr>
              <w:pStyle w:val="TableParagraph"/>
              <w:ind w:left="35"/>
              <w:jc w:val="center"/>
              <w:rPr>
                <w:rFonts w:ascii="Calibri"/>
                <w:sz w:val="16"/>
              </w:rPr>
            </w:pPr>
            <w:r>
              <w:rPr>
                <w:rFonts w:ascii="Calibri"/>
                <w:sz w:val="16"/>
              </w:rPr>
              <w:t>2435</w:t>
            </w:r>
          </w:p>
        </w:tc>
        <w:tc>
          <w:tcPr>
            <w:tcW w:w="2467" w:type="dxa"/>
            <w:tcBorders>
              <w:right w:val="single" w:sz="12" w:space="0" w:color="000000"/>
            </w:tcBorders>
          </w:tcPr>
          <w:p w14:paraId="6CA145A4" w14:textId="77777777" w:rsidR="00FD0A49" w:rsidRDefault="008F33D9" w:rsidP="002D4938">
            <w:pPr>
              <w:pStyle w:val="TableParagraph"/>
              <w:ind w:left="82" w:right="38"/>
              <w:jc w:val="center"/>
              <w:rPr>
                <w:rFonts w:ascii="Calibri"/>
                <w:sz w:val="16"/>
              </w:rPr>
            </w:pPr>
            <w:r>
              <w:rPr>
                <w:rFonts w:ascii="Calibri"/>
                <w:sz w:val="16"/>
              </w:rPr>
              <w:t>4450</w:t>
            </w:r>
          </w:p>
        </w:tc>
      </w:tr>
      <w:tr w:rsidR="00FD0A49" w14:paraId="7ED9E547" w14:textId="77777777">
        <w:trPr>
          <w:trHeight w:val="188"/>
        </w:trPr>
        <w:tc>
          <w:tcPr>
            <w:tcW w:w="1740" w:type="dxa"/>
            <w:vMerge/>
            <w:tcBorders>
              <w:top w:val="nil"/>
              <w:left w:val="single" w:sz="12" w:space="0" w:color="000000"/>
              <w:bottom w:val="single" w:sz="12" w:space="0" w:color="000000"/>
            </w:tcBorders>
          </w:tcPr>
          <w:p w14:paraId="5DEC042A" w14:textId="77777777" w:rsidR="00FD0A49" w:rsidRDefault="00FD0A49" w:rsidP="002D4938">
            <w:pPr>
              <w:rPr>
                <w:sz w:val="2"/>
                <w:szCs w:val="2"/>
              </w:rPr>
            </w:pPr>
          </w:p>
        </w:tc>
        <w:tc>
          <w:tcPr>
            <w:tcW w:w="3735" w:type="dxa"/>
          </w:tcPr>
          <w:p w14:paraId="4268ADB4" w14:textId="77777777" w:rsidR="00FD0A49" w:rsidRDefault="008F33D9" w:rsidP="002D4938">
            <w:pPr>
              <w:pStyle w:val="TableParagraph"/>
              <w:ind w:left="38"/>
              <w:rPr>
                <w:rFonts w:ascii="Calibri" w:hAnsi="Calibri"/>
                <w:b/>
                <w:sz w:val="16"/>
              </w:rPr>
            </w:pPr>
            <w:r>
              <w:rPr>
                <w:rFonts w:ascii="Calibri" w:hAnsi="Calibri"/>
                <w:b/>
                <w:sz w:val="16"/>
              </w:rPr>
              <w:t>Контроль — повторний</w:t>
            </w:r>
          </w:p>
        </w:tc>
        <w:tc>
          <w:tcPr>
            <w:tcW w:w="2467" w:type="dxa"/>
          </w:tcPr>
          <w:p w14:paraId="44DCB931"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62B96EBB" w14:textId="77777777" w:rsidR="00FD0A49" w:rsidRDefault="008F33D9" w:rsidP="002D4938">
            <w:pPr>
              <w:pStyle w:val="TableParagraph"/>
              <w:ind w:left="82" w:right="38"/>
              <w:jc w:val="center"/>
              <w:rPr>
                <w:rFonts w:ascii="Calibri"/>
                <w:sz w:val="16"/>
              </w:rPr>
            </w:pPr>
            <w:r>
              <w:rPr>
                <w:rFonts w:ascii="Calibri"/>
                <w:sz w:val="16"/>
              </w:rPr>
              <w:t>4070</w:t>
            </w:r>
          </w:p>
        </w:tc>
      </w:tr>
      <w:tr w:rsidR="00FD0A49" w14:paraId="6694AF25" w14:textId="77777777">
        <w:trPr>
          <w:trHeight w:val="188"/>
        </w:trPr>
        <w:tc>
          <w:tcPr>
            <w:tcW w:w="1740" w:type="dxa"/>
            <w:vMerge/>
            <w:tcBorders>
              <w:top w:val="nil"/>
              <w:left w:val="single" w:sz="12" w:space="0" w:color="000000"/>
              <w:bottom w:val="single" w:sz="12" w:space="0" w:color="000000"/>
            </w:tcBorders>
          </w:tcPr>
          <w:p w14:paraId="083DE3D6" w14:textId="77777777" w:rsidR="00FD0A49" w:rsidRDefault="00FD0A49" w:rsidP="002D4938">
            <w:pPr>
              <w:rPr>
                <w:sz w:val="2"/>
                <w:szCs w:val="2"/>
              </w:rPr>
            </w:pPr>
          </w:p>
        </w:tc>
        <w:tc>
          <w:tcPr>
            <w:tcW w:w="3735" w:type="dxa"/>
          </w:tcPr>
          <w:p w14:paraId="495A32C7" w14:textId="77777777" w:rsidR="00FD0A49" w:rsidRDefault="008F33D9" w:rsidP="002D4938">
            <w:pPr>
              <w:pStyle w:val="TableParagraph"/>
              <w:ind w:left="38"/>
              <w:rPr>
                <w:rFonts w:ascii="Calibri"/>
                <w:b/>
                <w:sz w:val="16"/>
              </w:rPr>
            </w:pPr>
            <w:r>
              <w:rPr>
                <w:rFonts w:ascii="Calibri"/>
                <w:b/>
                <w:sz w:val="16"/>
              </w:rPr>
              <w:t>Контроль</w:t>
            </w:r>
            <w:r>
              <w:rPr>
                <w:rFonts w:ascii="Calibri"/>
                <w:b/>
                <w:sz w:val="16"/>
              </w:rPr>
              <w:t xml:space="preserve"> </w:t>
            </w:r>
            <w:r>
              <w:rPr>
                <w:rFonts w:ascii="Calibri"/>
                <w:b/>
                <w:sz w:val="16"/>
              </w:rPr>
              <w:t>—</w:t>
            </w:r>
            <w:r>
              <w:rPr>
                <w:rFonts w:ascii="Calibri"/>
                <w:b/>
                <w:sz w:val="16"/>
              </w:rPr>
              <w:t xml:space="preserve"> </w:t>
            </w:r>
            <w:r>
              <w:rPr>
                <w:rFonts w:ascii="Calibri"/>
                <w:b/>
                <w:sz w:val="16"/>
              </w:rPr>
              <w:t>РТГ</w:t>
            </w:r>
            <w:r>
              <w:rPr>
                <w:rFonts w:ascii="Calibri"/>
                <w:b/>
                <w:sz w:val="16"/>
              </w:rPr>
              <w:t xml:space="preserve"> (</w:t>
            </w:r>
            <w:r>
              <w:rPr>
                <w:rFonts w:ascii="Calibri"/>
                <w:b/>
                <w:sz w:val="16"/>
              </w:rPr>
              <w:t>рентген</w:t>
            </w:r>
            <w:r>
              <w:rPr>
                <w:rFonts w:ascii="Calibri"/>
                <w:b/>
                <w:sz w:val="16"/>
              </w:rPr>
              <w:t xml:space="preserve">) + </w:t>
            </w:r>
            <w:r>
              <w:rPr>
                <w:rFonts w:ascii="Calibri"/>
                <w:b/>
                <w:sz w:val="16"/>
              </w:rPr>
              <w:t>ТЕСТОР</w:t>
            </w:r>
          </w:p>
        </w:tc>
        <w:tc>
          <w:tcPr>
            <w:tcW w:w="2467" w:type="dxa"/>
          </w:tcPr>
          <w:p w14:paraId="245AD250"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4B430E9E" w14:textId="77777777" w:rsidR="00FD0A49" w:rsidRDefault="008F33D9" w:rsidP="002D4938">
            <w:pPr>
              <w:pStyle w:val="TableParagraph"/>
              <w:ind w:left="82" w:right="38"/>
              <w:jc w:val="center"/>
              <w:rPr>
                <w:rFonts w:ascii="Calibri"/>
                <w:sz w:val="16"/>
              </w:rPr>
            </w:pPr>
            <w:r>
              <w:rPr>
                <w:rFonts w:ascii="Calibri"/>
                <w:sz w:val="16"/>
              </w:rPr>
              <w:t>4460</w:t>
            </w:r>
          </w:p>
        </w:tc>
      </w:tr>
      <w:tr w:rsidR="00FD0A49" w14:paraId="6C58C944" w14:textId="77777777">
        <w:trPr>
          <w:trHeight w:val="188"/>
        </w:trPr>
        <w:tc>
          <w:tcPr>
            <w:tcW w:w="1740" w:type="dxa"/>
            <w:vMerge/>
            <w:tcBorders>
              <w:top w:val="nil"/>
              <w:left w:val="single" w:sz="12" w:space="0" w:color="000000"/>
              <w:bottom w:val="single" w:sz="12" w:space="0" w:color="000000"/>
            </w:tcBorders>
          </w:tcPr>
          <w:p w14:paraId="710FFFEC" w14:textId="77777777" w:rsidR="00FD0A49" w:rsidRDefault="00FD0A49" w:rsidP="002D4938">
            <w:pPr>
              <w:rPr>
                <w:sz w:val="2"/>
                <w:szCs w:val="2"/>
              </w:rPr>
            </w:pPr>
          </w:p>
        </w:tc>
        <w:tc>
          <w:tcPr>
            <w:tcW w:w="3735" w:type="dxa"/>
          </w:tcPr>
          <w:p w14:paraId="0DD9E6A4" w14:textId="77777777" w:rsidR="00FD0A49" w:rsidRDefault="008F33D9" w:rsidP="002D4938">
            <w:pPr>
              <w:pStyle w:val="TableParagraph"/>
              <w:ind w:left="38"/>
              <w:rPr>
                <w:rFonts w:ascii="Calibri"/>
                <w:b/>
                <w:sz w:val="16"/>
              </w:rPr>
            </w:pPr>
            <w:r>
              <w:rPr>
                <w:rFonts w:ascii="Calibri"/>
                <w:b/>
                <w:sz w:val="16"/>
              </w:rPr>
              <w:t>Контроль</w:t>
            </w:r>
            <w:r>
              <w:rPr>
                <w:rFonts w:ascii="Calibri"/>
                <w:b/>
                <w:sz w:val="16"/>
              </w:rPr>
              <w:t xml:space="preserve"> </w:t>
            </w:r>
            <w:r>
              <w:rPr>
                <w:rFonts w:ascii="Calibri"/>
                <w:b/>
                <w:sz w:val="16"/>
              </w:rPr>
              <w:t>—</w:t>
            </w:r>
            <w:r>
              <w:rPr>
                <w:rFonts w:ascii="Calibri"/>
                <w:b/>
                <w:sz w:val="16"/>
              </w:rPr>
              <w:t xml:space="preserve"> </w:t>
            </w:r>
            <w:r>
              <w:rPr>
                <w:rFonts w:ascii="Calibri"/>
                <w:b/>
                <w:sz w:val="16"/>
              </w:rPr>
              <w:t>ВК</w:t>
            </w:r>
            <w:r>
              <w:rPr>
                <w:rFonts w:ascii="Calibri"/>
                <w:b/>
                <w:sz w:val="16"/>
              </w:rPr>
              <w:t xml:space="preserve"> (</w:t>
            </w:r>
            <w:r>
              <w:rPr>
                <w:rFonts w:ascii="Calibri"/>
                <w:b/>
                <w:sz w:val="16"/>
              </w:rPr>
              <w:t>ОТР</w:t>
            </w:r>
            <w:r>
              <w:rPr>
                <w:rFonts w:ascii="Calibri"/>
                <w:b/>
                <w:sz w:val="16"/>
              </w:rPr>
              <w:t xml:space="preserve">) + </w:t>
            </w:r>
            <w:r>
              <w:rPr>
                <w:rFonts w:ascii="Calibri"/>
                <w:b/>
                <w:sz w:val="16"/>
              </w:rPr>
              <w:t>рентген</w:t>
            </w:r>
          </w:p>
        </w:tc>
        <w:tc>
          <w:tcPr>
            <w:tcW w:w="2467" w:type="dxa"/>
          </w:tcPr>
          <w:p w14:paraId="7B71D640"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593549B0" w14:textId="77777777" w:rsidR="00FD0A49" w:rsidRDefault="008F33D9" w:rsidP="002D4938">
            <w:pPr>
              <w:pStyle w:val="TableParagraph"/>
              <w:ind w:left="82" w:right="38"/>
              <w:jc w:val="center"/>
              <w:rPr>
                <w:rFonts w:ascii="Calibri"/>
                <w:sz w:val="16"/>
              </w:rPr>
            </w:pPr>
            <w:r>
              <w:rPr>
                <w:rFonts w:ascii="Calibri"/>
                <w:sz w:val="16"/>
              </w:rPr>
              <w:t>4460</w:t>
            </w:r>
          </w:p>
        </w:tc>
      </w:tr>
      <w:tr w:rsidR="00FD0A49" w14:paraId="286BAE49" w14:textId="77777777">
        <w:trPr>
          <w:trHeight w:val="188"/>
        </w:trPr>
        <w:tc>
          <w:tcPr>
            <w:tcW w:w="1740" w:type="dxa"/>
            <w:vMerge/>
            <w:tcBorders>
              <w:top w:val="nil"/>
              <w:left w:val="single" w:sz="12" w:space="0" w:color="000000"/>
              <w:bottom w:val="single" w:sz="12" w:space="0" w:color="000000"/>
            </w:tcBorders>
          </w:tcPr>
          <w:p w14:paraId="252E17DC" w14:textId="77777777" w:rsidR="00FD0A49" w:rsidRDefault="00FD0A49" w:rsidP="002D4938">
            <w:pPr>
              <w:rPr>
                <w:sz w:val="2"/>
                <w:szCs w:val="2"/>
              </w:rPr>
            </w:pPr>
          </w:p>
        </w:tc>
        <w:tc>
          <w:tcPr>
            <w:tcW w:w="3735" w:type="dxa"/>
          </w:tcPr>
          <w:p w14:paraId="74562AF6" w14:textId="77777777" w:rsidR="00FD0A49" w:rsidRDefault="008F33D9" w:rsidP="002D4938">
            <w:pPr>
              <w:pStyle w:val="TableParagraph"/>
              <w:ind w:left="38"/>
              <w:rPr>
                <w:rFonts w:ascii="Calibri"/>
                <w:b/>
                <w:sz w:val="16"/>
              </w:rPr>
            </w:pPr>
            <w:r>
              <w:rPr>
                <w:rFonts w:ascii="Calibri"/>
                <w:b/>
                <w:sz w:val="16"/>
              </w:rPr>
              <w:t>Лаборант</w:t>
            </w:r>
          </w:p>
        </w:tc>
        <w:tc>
          <w:tcPr>
            <w:tcW w:w="2467" w:type="dxa"/>
          </w:tcPr>
          <w:p w14:paraId="28BB099E" w14:textId="77777777" w:rsidR="00FD0A49" w:rsidRDefault="008F33D9" w:rsidP="002D4938">
            <w:pPr>
              <w:pStyle w:val="TableParagraph"/>
              <w:ind w:left="35"/>
              <w:jc w:val="center"/>
              <w:rPr>
                <w:rFonts w:ascii="Calibri"/>
                <w:sz w:val="16"/>
              </w:rPr>
            </w:pPr>
            <w:r>
              <w:rPr>
                <w:rFonts w:ascii="Calibri"/>
                <w:sz w:val="16"/>
              </w:rPr>
              <w:t>2611</w:t>
            </w:r>
          </w:p>
        </w:tc>
        <w:tc>
          <w:tcPr>
            <w:tcW w:w="2467" w:type="dxa"/>
            <w:tcBorders>
              <w:right w:val="single" w:sz="12" w:space="0" w:color="000000"/>
            </w:tcBorders>
          </w:tcPr>
          <w:p w14:paraId="2A6CBBC1" w14:textId="77777777" w:rsidR="00FD0A49" w:rsidRDefault="00FD0A49" w:rsidP="002D4938">
            <w:pPr>
              <w:pStyle w:val="TableParagraph"/>
              <w:rPr>
                <w:rFonts w:ascii="Times New Roman"/>
                <w:sz w:val="12"/>
              </w:rPr>
            </w:pPr>
          </w:p>
        </w:tc>
      </w:tr>
      <w:tr w:rsidR="00FD0A49" w14:paraId="28406839" w14:textId="77777777">
        <w:trPr>
          <w:trHeight w:val="188"/>
        </w:trPr>
        <w:tc>
          <w:tcPr>
            <w:tcW w:w="1740" w:type="dxa"/>
            <w:vMerge/>
            <w:tcBorders>
              <w:top w:val="nil"/>
              <w:left w:val="single" w:sz="12" w:space="0" w:color="000000"/>
              <w:bottom w:val="single" w:sz="12" w:space="0" w:color="000000"/>
            </w:tcBorders>
          </w:tcPr>
          <w:p w14:paraId="4609F1D3" w14:textId="77777777" w:rsidR="00FD0A49" w:rsidRDefault="00FD0A49" w:rsidP="002D4938">
            <w:pPr>
              <w:rPr>
                <w:sz w:val="2"/>
                <w:szCs w:val="2"/>
              </w:rPr>
            </w:pPr>
          </w:p>
        </w:tc>
        <w:tc>
          <w:tcPr>
            <w:tcW w:w="3735" w:type="dxa"/>
          </w:tcPr>
          <w:p w14:paraId="068EF430" w14:textId="77777777" w:rsidR="00FD0A49" w:rsidRDefault="008F33D9" w:rsidP="002D4938">
            <w:pPr>
              <w:pStyle w:val="TableParagraph"/>
              <w:ind w:left="38"/>
              <w:rPr>
                <w:rFonts w:ascii="Calibri" w:hAnsi="Calibri"/>
                <w:b/>
                <w:sz w:val="16"/>
              </w:rPr>
            </w:pPr>
            <w:r>
              <w:rPr>
                <w:rFonts w:ascii="Calibri" w:hAnsi="Calibri"/>
                <w:b/>
                <w:sz w:val="16"/>
              </w:rPr>
              <w:t>Облік виконаних робіт — бригадир</w:t>
            </w:r>
          </w:p>
        </w:tc>
        <w:tc>
          <w:tcPr>
            <w:tcW w:w="2467" w:type="dxa"/>
          </w:tcPr>
          <w:p w14:paraId="353A8252"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20A65610" w14:textId="77777777" w:rsidR="00FD0A49" w:rsidRDefault="008F33D9" w:rsidP="002D4938">
            <w:pPr>
              <w:pStyle w:val="TableParagraph"/>
              <w:ind w:left="82" w:right="38"/>
              <w:jc w:val="center"/>
              <w:rPr>
                <w:rFonts w:ascii="Calibri"/>
                <w:sz w:val="16"/>
              </w:rPr>
            </w:pPr>
            <w:r>
              <w:rPr>
                <w:rFonts w:ascii="Calibri"/>
                <w:sz w:val="16"/>
              </w:rPr>
              <w:t>4305</w:t>
            </w:r>
          </w:p>
        </w:tc>
      </w:tr>
      <w:tr w:rsidR="00FD0A49" w14:paraId="699A2D5E" w14:textId="77777777">
        <w:trPr>
          <w:trHeight w:val="188"/>
        </w:trPr>
        <w:tc>
          <w:tcPr>
            <w:tcW w:w="1740" w:type="dxa"/>
            <w:vMerge/>
            <w:tcBorders>
              <w:top w:val="nil"/>
              <w:left w:val="single" w:sz="12" w:space="0" w:color="000000"/>
              <w:bottom w:val="single" w:sz="12" w:space="0" w:color="000000"/>
            </w:tcBorders>
          </w:tcPr>
          <w:p w14:paraId="49EB2654" w14:textId="77777777" w:rsidR="00FD0A49" w:rsidRDefault="00FD0A49" w:rsidP="002D4938">
            <w:pPr>
              <w:rPr>
                <w:sz w:val="2"/>
                <w:szCs w:val="2"/>
              </w:rPr>
            </w:pPr>
          </w:p>
        </w:tc>
        <w:tc>
          <w:tcPr>
            <w:tcW w:w="3735" w:type="dxa"/>
          </w:tcPr>
          <w:p w14:paraId="5D2A3344" w14:textId="77777777" w:rsidR="00FD0A49" w:rsidRDefault="008F33D9" w:rsidP="002D4938">
            <w:pPr>
              <w:pStyle w:val="TableParagraph"/>
              <w:ind w:left="38"/>
              <w:rPr>
                <w:rFonts w:ascii="Calibri" w:hAnsi="Calibri"/>
                <w:b/>
                <w:sz w:val="16"/>
              </w:rPr>
            </w:pPr>
            <w:r>
              <w:rPr>
                <w:rFonts w:ascii="Calibri" w:hAnsi="Calibri"/>
                <w:b/>
                <w:sz w:val="16"/>
              </w:rPr>
              <w:t>Ремонт шин — спеціальний</w:t>
            </w:r>
          </w:p>
        </w:tc>
        <w:tc>
          <w:tcPr>
            <w:tcW w:w="2467" w:type="dxa"/>
          </w:tcPr>
          <w:p w14:paraId="36FD8DDF"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38387981" w14:textId="77777777" w:rsidR="00FD0A49" w:rsidRDefault="008F33D9" w:rsidP="002D4938">
            <w:pPr>
              <w:pStyle w:val="TableParagraph"/>
              <w:ind w:left="82" w:right="38"/>
              <w:jc w:val="center"/>
              <w:rPr>
                <w:rFonts w:ascii="Calibri"/>
                <w:sz w:val="16"/>
              </w:rPr>
            </w:pPr>
            <w:r>
              <w:rPr>
                <w:rFonts w:ascii="Calibri"/>
                <w:sz w:val="16"/>
              </w:rPr>
              <w:t>4305; 4460</w:t>
            </w:r>
          </w:p>
        </w:tc>
      </w:tr>
      <w:tr w:rsidR="00FD0A49" w14:paraId="4726E993" w14:textId="77777777">
        <w:trPr>
          <w:trHeight w:val="188"/>
        </w:trPr>
        <w:tc>
          <w:tcPr>
            <w:tcW w:w="1740" w:type="dxa"/>
            <w:vMerge/>
            <w:tcBorders>
              <w:top w:val="nil"/>
              <w:left w:val="single" w:sz="12" w:space="0" w:color="000000"/>
              <w:bottom w:val="single" w:sz="12" w:space="0" w:color="000000"/>
            </w:tcBorders>
          </w:tcPr>
          <w:p w14:paraId="5ACB5161" w14:textId="77777777" w:rsidR="00FD0A49" w:rsidRDefault="00FD0A49" w:rsidP="002D4938">
            <w:pPr>
              <w:rPr>
                <w:sz w:val="2"/>
                <w:szCs w:val="2"/>
              </w:rPr>
            </w:pPr>
          </w:p>
        </w:tc>
        <w:tc>
          <w:tcPr>
            <w:tcW w:w="3735" w:type="dxa"/>
          </w:tcPr>
          <w:p w14:paraId="44FDD519" w14:textId="77777777" w:rsidR="00FD0A49" w:rsidRDefault="008F33D9" w:rsidP="002D4938">
            <w:pPr>
              <w:pStyle w:val="TableParagraph"/>
              <w:ind w:left="38"/>
              <w:rPr>
                <w:rFonts w:ascii="Calibri" w:hAnsi="Calibri"/>
                <w:b/>
                <w:sz w:val="16"/>
              </w:rPr>
            </w:pPr>
            <w:r>
              <w:rPr>
                <w:rFonts w:ascii="Calibri" w:hAnsi="Calibri"/>
                <w:b/>
                <w:sz w:val="16"/>
              </w:rPr>
              <w:t>Бригадир лінії</w:t>
            </w:r>
          </w:p>
        </w:tc>
        <w:tc>
          <w:tcPr>
            <w:tcW w:w="2467" w:type="dxa"/>
          </w:tcPr>
          <w:p w14:paraId="58E4F845" w14:textId="77777777" w:rsidR="00FD0A49" w:rsidRDefault="008F33D9" w:rsidP="002D4938">
            <w:pPr>
              <w:pStyle w:val="TableParagraph"/>
              <w:ind w:left="35"/>
              <w:jc w:val="center"/>
              <w:rPr>
                <w:rFonts w:ascii="Calibri"/>
                <w:sz w:val="16"/>
              </w:rPr>
            </w:pPr>
            <w:r>
              <w:rPr>
                <w:rFonts w:ascii="Calibri"/>
                <w:sz w:val="16"/>
              </w:rPr>
              <w:t>2460</w:t>
            </w:r>
          </w:p>
        </w:tc>
        <w:tc>
          <w:tcPr>
            <w:tcW w:w="2467" w:type="dxa"/>
            <w:tcBorders>
              <w:right w:val="single" w:sz="12" w:space="0" w:color="000000"/>
            </w:tcBorders>
          </w:tcPr>
          <w:p w14:paraId="63156740" w14:textId="77777777" w:rsidR="00FD0A49" w:rsidRDefault="008F33D9" w:rsidP="002D4938">
            <w:pPr>
              <w:pStyle w:val="TableParagraph"/>
              <w:ind w:left="82" w:right="38"/>
              <w:jc w:val="center"/>
              <w:rPr>
                <w:rFonts w:ascii="Calibri"/>
                <w:sz w:val="16"/>
              </w:rPr>
            </w:pPr>
            <w:r>
              <w:rPr>
                <w:rFonts w:ascii="Calibri"/>
                <w:sz w:val="16"/>
              </w:rPr>
              <w:t>4015</w:t>
            </w:r>
          </w:p>
        </w:tc>
      </w:tr>
      <w:tr w:rsidR="00FD0A49" w14:paraId="1C7FA576" w14:textId="77777777">
        <w:trPr>
          <w:trHeight w:val="188"/>
        </w:trPr>
        <w:tc>
          <w:tcPr>
            <w:tcW w:w="1740" w:type="dxa"/>
            <w:vMerge/>
            <w:tcBorders>
              <w:top w:val="nil"/>
              <w:left w:val="single" w:sz="12" w:space="0" w:color="000000"/>
              <w:bottom w:val="single" w:sz="12" w:space="0" w:color="000000"/>
            </w:tcBorders>
          </w:tcPr>
          <w:p w14:paraId="3ADB98C0" w14:textId="77777777" w:rsidR="00FD0A49" w:rsidRDefault="00FD0A49" w:rsidP="002D4938">
            <w:pPr>
              <w:rPr>
                <w:sz w:val="2"/>
                <w:szCs w:val="2"/>
              </w:rPr>
            </w:pPr>
          </w:p>
        </w:tc>
        <w:tc>
          <w:tcPr>
            <w:tcW w:w="3735" w:type="dxa"/>
          </w:tcPr>
          <w:p w14:paraId="157FCA41" w14:textId="77777777" w:rsidR="00FD0A49" w:rsidRDefault="008F33D9" w:rsidP="002D4938">
            <w:pPr>
              <w:pStyle w:val="TableParagraph"/>
              <w:ind w:left="38"/>
              <w:rPr>
                <w:rFonts w:ascii="Calibri" w:hAnsi="Calibri"/>
                <w:b/>
                <w:sz w:val="16"/>
              </w:rPr>
            </w:pPr>
            <w:r>
              <w:rPr>
                <w:rFonts w:ascii="Calibri" w:hAnsi="Calibri"/>
                <w:b/>
                <w:sz w:val="16"/>
              </w:rPr>
              <w:t>Управління лінією</w:t>
            </w:r>
          </w:p>
        </w:tc>
        <w:tc>
          <w:tcPr>
            <w:tcW w:w="2467" w:type="dxa"/>
          </w:tcPr>
          <w:p w14:paraId="627EE48C" w14:textId="77777777" w:rsidR="00FD0A49" w:rsidRDefault="008F33D9" w:rsidP="002D4938">
            <w:pPr>
              <w:pStyle w:val="TableParagraph"/>
              <w:ind w:left="35"/>
              <w:jc w:val="center"/>
              <w:rPr>
                <w:rFonts w:ascii="Calibri"/>
                <w:sz w:val="16"/>
              </w:rPr>
            </w:pPr>
            <w:r>
              <w:rPr>
                <w:rFonts w:ascii="Calibri"/>
                <w:sz w:val="16"/>
              </w:rPr>
              <w:t>2435</w:t>
            </w:r>
          </w:p>
        </w:tc>
        <w:tc>
          <w:tcPr>
            <w:tcW w:w="2467" w:type="dxa"/>
            <w:tcBorders>
              <w:right w:val="single" w:sz="12" w:space="0" w:color="000000"/>
            </w:tcBorders>
          </w:tcPr>
          <w:p w14:paraId="3912ACE5" w14:textId="77777777" w:rsidR="00FD0A49" w:rsidRDefault="008F33D9" w:rsidP="002D4938">
            <w:pPr>
              <w:pStyle w:val="TableParagraph"/>
              <w:ind w:left="82" w:right="38"/>
              <w:jc w:val="center"/>
              <w:rPr>
                <w:rFonts w:ascii="Calibri"/>
                <w:sz w:val="16"/>
              </w:rPr>
            </w:pPr>
            <w:r>
              <w:rPr>
                <w:rFonts w:ascii="Calibri"/>
                <w:sz w:val="16"/>
              </w:rPr>
              <w:t>4013</w:t>
            </w:r>
          </w:p>
        </w:tc>
      </w:tr>
      <w:tr w:rsidR="00FD0A49" w14:paraId="1D3FFA61" w14:textId="77777777">
        <w:trPr>
          <w:trHeight w:val="188"/>
        </w:trPr>
        <w:tc>
          <w:tcPr>
            <w:tcW w:w="1740" w:type="dxa"/>
            <w:vMerge/>
            <w:tcBorders>
              <w:top w:val="nil"/>
              <w:left w:val="single" w:sz="12" w:space="0" w:color="000000"/>
              <w:bottom w:val="single" w:sz="12" w:space="0" w:color="000000"/>
            </w:tcBorders>
          </w:tcPr>
          <w:p w14:paraId="67FB524B" w14:textId="77777777" w:rsidR="00FD0A49" w:rsidRDefault="00FD0A49" w:rsidP="002D4938">
            <w:pPr>
              <w:rPr>
                <w:sz w:val="2"/>
                <w:szCs w:val="2"/>
              </w:rPr>
            </w:pPr>
          </w:p>
        </w:tc>
        <w:tc>
          <w:tcPr>
            <w:tcW w:w="3735" w:type="dxa"/>
          </w:tcPr>
          <w:p w14:paraId="2F90EA74" w14:textId="77777777" w:rsidR="00FD0A49" w:rsidRDefault="008F33D9" w:rsidP="002D4938">
            <w:pPr>
              <w:pStyle w:val="TableParagraph"/>
              <w:ind w:left="38"/>
              <w:rPr>
                <w:rFonts w:ascii="Calibri"/>
                <w:b/>
                <w:sz w:val="16"/>
              </w:rPr>
            </w:pPr>
            <w:r>
              <w:rPr>
                <w:rFonts w:ascii="Calibri"/>
                <w:b/>
                <w:sz w:val="16"/>
              </w:rPr>
              <w:t>Спеціаліст</w:t>
            </w:r>
            <w:r>
              <w:rPr>
                <w:rFonts w:ascii="Calibri"/>
                <w:b/>
                <w:sz w:val="16"/>
              </w:rPr>
              <w:t xml:space="preserve"> </w:t>
            </w:r>
            <w:r>
              <w:rPr>
                <w:rFonts w:ascii="Calibri"/>
                <w:b/>
                <w:sz w:val="16"/>
              </w:rPr>
              <w:t>з</w:t>
            </w:r>
            <w:r>
              <w:rPr>
                <w:rFonts w:ascii="Calibri"/>
                <w:b/>
                <w:sz w:val="16"/>
              </w:rPr>
              <w:t xml:space="preserve"> </w:t>
            </w:r>
            <w:r>
              <w:rPr>
                <w:rFonts w:ascii="Calibri"/>
                <w:b/>
                <w:sz w:val="16"/>
              </w:rPr>
              <w:t>експлуатації</w:t>
            </w:r>
            <w:r>
              <w:rPr>
                <w:rFonts w:ascii="Calibri"/>
                <w:b/>
                <w:sz w:val="16"/>
              </w:rPr>
              <w:t xml:space="preserve"> </w:t>
            </w:r>
            <w:r>
              <w:rPr>
                <w:rFonts w:ascii="Calibri"/>
                <w:b/>
                <w:sz w:val="16"/>
              </w:rPr>
              <w:t>дільниці</w:t>
            </w:r>
            <w:r>
              <w:rPr>
                <w:rFonts w:ascii="Calibri"/>
                <w:b/>
                <w:sz w:val="16"/>
              </w:rPr>
              <w:t xml:space="preserve"> </w:t>
            </w:r>
            <w:r>
              <w:rPr>
                <w:rFonts w:ascii="Calibri"/>
                <w:b/>
                <w:sz w:val="16"/>
              </w:rPr>
              <w:t>збирання</w:t>
            </w:r>
            <w:r>
              <w:rPr>
                <w:rFonts w:ascii="Calibri"/>
                <w:b/>
                <w:sz w:val="16"/>
              </w:rPr>
              <w:t xml:space="preserve"> </w:t>
            </w:r>
            <w:r>
              <w:rPr>
                <w:rFonts w:ascii="Calibri"/>
                <w:b/>
                <w:sz w:val="16"/>
              </w:rPr>
              <w:t>шин</w:t>
            </w:r>
          </w:p>
        </w:tc>
        <w:tc>
          <w:tcPr>
            <w:tcW w:w="2467" w:type="dxa"/>
          </w:tcPr>
          <w:p w14:paraId="657F2A7F"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5A8E397B" w14:textId="77777777" w:rsidR="00FD0A49" w:rsidRDefault="008F33D9" w:rsidP="002D4938">
            <w:pPr>
              <w:pStyle w:val="TableParagraph"/>
              <w:ind w:left="82" w:right="38"/>
              <w:jc w:val="center"/>
              <w:rPr>
                <w:rFonts w:ascii="Calibri"/>
                <w:sz w:val="16"/>
              </w:rPr>
            </w:pPr>
            <w:r>
              <w:rPr>
                <w:rFonts w:ascii="Calibri"/>
                <w:sz w:val="16"/>
              </w:rPr>
              <w:t>4202</w:t>
            </w:r>
          </w:p>
        </w:tc>
      </w:tr>
      <w:tr w:rsidR="00FD0A49" w14:paraId="661517FD" w14:textId="77777777">
        <w:trPr>
          <w:trHeight w:val="188"/>
        </w:trPr>
        <w:tc>
          <w:tcPr>
            <w:tcW w:w="1740" w:type="dxa"/>
            <w:vMerge/>
            <w:tcBorders>
              <w:top w:val="nil"/>
              <w:left w:val="single" w:sz="12" w:space="0" w:color="000000"/>
              <w:bottom w:val="single" w:sz="12" w:space="0" w:color="000000"/>
            </w:tcBorders>
          </w:tcPr>
          <w:p w14:paraId="3A7514C9" w14:textId="77777777" w:rsidR="00FD0A49" w:rsidRDefault="00FD0A49" w:rsidP="002D4938">
            <w:pPr>
              <w:rPr>
                <w:sz w:val="2"/>
                <w:szCs w:val="2"/>
              </w:rPr>
            </w:pPr>
          </w:p>
        </w:tc>
        <w:tc>
          <w:tcPr>
            <w:tcW w:w="3735" w:type="dxa"/>
          </w:tcPr>
          <w:p w14:paraId="38AB29AD" w14:textId="77777777" w:rsidR="00FD0A49" w:rsidRDefault="008F33D9" w:rsidP="002D4938">
            <w:pPr>
              <w:pStyle w:val="TableParagraph"/>
              <w:ind w:left="38"/>
              <w:rPr>
                <w:rFonts w:ascii="Calibri" w:hAnsi="Calibri"/>
                <w:b/>
                <w:sz w:val="16"/>
              </w:rPr>
            </w:pPr>
            <w:r>
              <w:rPr>
                <w:rFonts w:ascii="Calibri" w:hAnsi="Calibri"/>
                <w:b/>
                <w:sz w:val="16"/>
              </w:rPr>
              <w:t>Регулювання KS</w:t>
            </w:r>
          </w:p>
        </w:tc>
        <w:tc>
          <w:tcPr>
            <w:tcW w:w="2467" w:type="dxa"/>
          </w:tcPr>
          <w:p w14:paraId="196AB6B4" w14:textId="77777777" w:rsidR="00FD0A49" w:rsidRDefault="00FD0A49" w:rsidP="002D4938">
            <w:pPr>
              <w:pStyle w:val="TableParagraph"/>
              <w:rPr>
                <w:rFonts w:ascii="Times New Roman"/>
                <w:sz w:val="12"/>
              </w:rPr>
            </w:pPr>
          </w:p>
        </w:tc>
        <w:tc>
          <w:tcPr>
            <w:tcW w:w="2467" w:type="dxa"/>
            <w:tcBorders>
              <w:right w:val="single" w:sz="12" w:space="0" w:color="000000"/>
            </w:tcBorders>
          </w:tcPr>
          <w:p w14:paraId="2DEFDD9A" w14:textId="77777777" w:rsidR="00FD0A49" w:rsidRDefault="008F33D9" w:rsidP="002D4938">
            <w:pPr>
              <w:pStyle w:val="TableParagraph"/>
              <w:ind w:left="82" w:right="38"/>
              <w:jc w:val="center"/>
              <w:rPr>
                <w:rFonts w:ascii="Calibri"/>
                <w:sz w:val="16"/>
              </w:rPr>
            </w:pPr>
            <w:r>
              <w:rPr>
                <w:rFonts w:ascii="Calibri"/>
                <w:sz w:val="16"/>
              </w:rPr>
              <w:t>4202; 4450</w:t>
            </w:r>
          </w:p>
        </w:tc>
      </w:tr>
      <w:tr w:rsidR="00FD0A49" w14:paraId="7CABDE89" w14:textId="77777777">
        <w:trPr>
          <w:trHeight w:val="188"/>
        </w:trPr>
        <w:tc>
          <w:tcPr>
            <w:tcW w:w="1740" w:type="dxa"/>
            <w:vMerge/>
            <w:tcBorders>
              <w:top w:val="nil"/>
              <w:left w:val="single" w:sz="12" w:space="0" w:color="000000"/>
              <w:bottom w:val="single" w:sz="12" w:space="0" w:color="000000"/>
            </w:tcBorders>
          </w:tcPr>
          <w:p w14:paraId="524623D8" w14:textId="77777777" w:rsidR="00FD0A49" w:rsidRDefault="00FD0A49" w:rsidP="002D4938">
            <w:pPr>
              <w:rPr>
                <w:sz w:val="2"/>
                <w:szCs w:val="2"/>
              </w:rPr>
            </w:pPr>
          </w:p>
        </w:tc>
        <w:tc>
          <w:tcPr>
            <w:tcW w:w="3735" w:type="dxa"/>
          </w:tcPr>
          <w:p w14:paraId="67D9F4A0" w14:textId="77777777" w:rsidR="00FD0A49" w:rsidRDefault="008F33D9" w:rsidP="002D4938">
            <w:pPr>
              <w:pStyle w:val="TableParagraph"/>
              <w:ind w:left="38"/>
              <w:rPr>
                <w:rFonts w:ascii="Calibri" w:hAnsi="Calibri"/>
                <w:b/>
                <w:sz w:val="16"/>
              </w:rPr>
            </w:pPr>
            <w:r>
              <w:rPr>
                <w:rFonts w:ascii="Calibri" w:hAnsi="Calibri"/>
                <w:b/>
                <w:sz w:val="16"/>
              </w:rPr>
              <w:t>Технічне обслуговування — спеціаліст (енергетика — вимірювання та регулювання)</w:t>
            </w:r>
          </w:p>
        </w:tc>
        <w:tc>
          <w:tcPr>
            <w:tcW w:w="2467" w:type="dxa"/>
          </w:tcPr>
          <w:p w14:paraId="2F8A9231" w14:textId="77777777" w:rsidR="00FD0A49" w:rsidRDefault="008F33D9" w:rsidP="002D4938">
            <w:pPr>
              <w:pStyle w:val="TableParagraph"/>
              <w:ind w:left="35"/>
              <w:jc w:val="center"/>
              <w:rPr>
                <w:rFonts w:ascii="Calibri"/>
                <w:sz w:val="16"/>
              </w:rPr>
            </w:pPr>
            <w:r>
              <w:rPr>
                <w:rFonts w:ascii="Calibri"/>
                <w:sz w:val="16"/>
              </w:rPr>
              <w:t>2581</w:t>
            </w:r>
          </w:p>
        </w:tc>
        <w:tc>
          <w:tcPr>
            <w:tcW w:w="2467" w:type="dxa"/>
            <w:tcBorders>
              <w:right w:val="single" w:sz="12" w:space="0" w:color="000000"/>
            </w:tcBorders>
          </w:tcPr>
          <w:p w14:paraId="72172323" w14:textId="77777777" w:rsidR="00FD0A49" w:rsidRDefault="008F33D9" w:rsidP="002D4938">
            <w:pPr>
              <w:pStyle w:val="TableParagraph"/>
              <w:ind w:left="82"/>
              <w:jc w:val="center"/>
              <w:rPr>
                <w:rFonts w:ascii="Calibri"/>
                <w:sz w:val="16"/>
              </w:rPr>
            </w:pPr>
            <w:r>
              <w:rPr>
                <w:rFonts w:ascii="Calibri"/>
                <w:sz w:val="16"/>
              </w:rPr>
              <w:t>4304. 4330. 4082</w:t>
            </w:r>
          </w:p>
        </w:tc>
      </w:tr>
      <w:tr w:rsidR="00FD0A49" w14:paraId="2F2CD054" w14:textId="77777777">
        <w:trPr>
          <w:trHeight w:val="188"/>
        </w:trPr>
        <w:tc>
          <w:tcPr>
            <w:tcW w:w="1740" w:type="dxa"/>
            <w:vMerge/>
            <w:tcBorders>
              <w:top w:val="nil"/>
              <w:left w:val="single" w:sz="12" w:space="0" w:color="000000"/>
              <w:bottom w:val="single" w:sz="12" w:space="0" w:color="000000"/>
            </w:tcBorders>
          </w:tcPr>
          <w:p w14:paraId="68853277" w14:textId="77777777" w:rsidR="00FD0A49" w:rsidRDefault="00FD0A49" w:rsidP="002D4938">
            <w:pPr>
              <w:rPr>
                <w:sz w:val="2"/>
                <w:szCs w:val="2"/>
              </w:rPr>
            </w:pPr>
          </w:p>
        </w:tc>
        <w:tc>
          <w:tcPr>
            <w:tcW w:w="3735" w:type="dxa"/>
          </w:tcPr>
          <w:p w14:paraId="58EDF371" w14:textId="77777777" w:rsidR="00FD0A49" w:rsidRDefault="008F33D9" w:rsidP="002D4938">
            <w:pPr>
              <w:pStyle w:val="TableParagraph"/>
              <w:ind w:left="38"/>
              <w:rPr>
                <w:rFonts w:ascii="Calibri" w:hAnsi="Calibri"/>
                <w:b/>
                <w:sz w:val="16"/>
              </w:rPr>
            </w:pPr>
            <w:r>
              <w:rPr>
                <w:rFonts w:ascii="Calibri" w:hAnsi="Calibri"/>
                <w:b/>
                <w:sz w:val="16"/>
              </w:rPr>
              <w:t>Бригадир лінії</w:t>
            </w:r>
          </w:p>
        </w:tc>
        <w:tc>
          <w:tcPr>
            <w:tcW w:w="2467" w:type="dxa"/>
          </w:tcPr>
          <w:p w14:paraId="3BA12BB0" w14:textId="77777777" w:rsidR="00FD0A49" w:rsidRDefault="008F33D9" w:rsidP="002D4938">
            <w:pPr>
              <w:pStyle w:val="TableParagraph"/>
              <w:ind w:left="35" w:right="3"/>
              <w:jc w:val="center"/>
              <w:rPr>
                <w:rFonts w:ascii="Calibri"/>
                <w:sz w:val="16"/>
              </w:rPr>
            </w:pPr>
            <w:r>
              <w:rPr>
                <w:rFonts w:ascii="Calibri"/>
                <w:sz w:val="16"/>
              </w:rPr>
              <w:t>2410, 2460</w:t>
            </w:r>
          </w:p>
        </w:tc>
        <w:tc>
          <w:tcPr>
            <w:tcW w:w="2467" w:type="dxa"/>
            <w:tcBorders>
              <w:right w:val="single" w:sz="12" w:space="0" w:color="000000"/>
            </w:tcBorders>
          </w:tcPr>
          <w:p w14:paraId="3115DF85" w14:textId="77777777" w:rsidR="00FD0A49" w:rsidRDefault="00FD0A49" w:rsidP="002D4938">
            <w:pPr>
              <w:pStyle w:val="TableParagraph"/>
              <w:rPr>
                <w:rFonts w:ascii="Times New Roman"/>
                <w:sz w:val="12"/>
              </w:rPr>
            </w:pPr>
          </w:p>
        </w:tc>
      </w:tr>
      <w:tr w:rsidR="00FD0A49" w14:paraId="2FC57195" w14:textId="77777777">
        <w:trPr>
          <w:trHeight w:val="188"/>
        </w:trPr>
        <w:tc>
          <w:tcPr>
            <w:tcW w:w="1740" w:type="dxa"/>
            <w:vMerge/>
            <w:tcBorders>
              <w:top w:val="nil"/>
              <w:left w:val="single" w:sz="12" w:space="0" w:color="000000"/>
              <w:bottom w:val="single" w:sz="12" w:space="0" w:color="000000"/>
            </w:tcBorders>
          </w:tcPr>
          <w:p w14:paraId="6540E647" w14:textId="77777777" w:rsidR="00FD0A49" w:rsidRDefault="00FD0A49" w:rsidP="002D4938">
            <w:pPr>
              <w:rPr>
                <w:sz w:val="2"/>
                <w:szCs w:val="2"/>
              </w:rPr>
            </w:pPr>
          </w:p>
        </w:tc>
        <w:tc>
          <w:tcPr>
            <w:tcW w:w="3735" w:type="dxa"/>
          </w:tcPr>
          <w:p w14:paraId="05CF21BD" w14:textId="77777777" w:rsidR="00FD0A49" w:rsidRDefault="008F33D9" w:rsidP="002D4938">
            <w:pPr>
              <w:pStyle w:val="TableParagraph"/>
              <w:ind w:left="38"/>
              <w:rPr>
                <w:rFonts w:ascii="Calibri" w:hAnsi="Calibri"/>
                <w:b/>
                <w:sz w:val="16"/>
              </w:rPr>
            </w:pPr>
            <w:r>
              <w:rPr>
                <w:rFonts w:ascii="Calibri" w:hAnsi="Calibri"/>
                <w:b/>
                <w:sz w:val="16"/>
              </w:rPr>
              <w:t>Приймання сировини</w:t>
            </w:r>
          </w:p>
        </w:tc>
        <w:tc>
          <w:tcPr>
            <w:tcW w:w="2467" w:type="dxa"/>
          </w:tcPr>
          <w:p w14:paraId="764E115F"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2BFD4ED1" w14:textId="77777777" w:rsidR="00FD0A49" w:rsidRDefault="00FD0A49" w:rsidP="002D4938">
            <w:pPr>
              <w:pStyle w:val="TableParagraph"/>
              <w:rPr>
                <w:rFonts w:ascii="Times New Roman"/>
                <w:sz w:val="12"/>
              </w:rPr>
            </w:pPr>
          </w:p>
        </w:tc>
      </w:tr>
      <w:tr w:rsidR="00FD0A49" w14:paraId="037093BF" w14:textId="77777777">
        <w:trPr>
          <w:trHeight w:val="188"/>
        </w:trPr>
        <w:tc>
          <w:tcPr>
            <w:tcW w:w="1740" w:type="dxa"/>
            <w:vMerge/>
            <w:tcBorders>
              <w:top w:val="nil"/>
              <w:left w:val="single" w:sz="12" w:space="0" w:color="000000"/>
              <w:bottom w:val="single" w:sz="12" w:space="0" w:color="000000"/>
            </w:tcBorders>
          </w:tcPr>
          <w:p w14:paraId="44A329CF" w14:textId="77777777" w:rsidR="00FD0A49" w:rsidRDefault="00FD0A49" w:rsidP="002D4938">
            <w:pPr>
              <w:rPr>
                <w:sz w:val="2"/>
                <w:szCs w:val="2"/>
              </w:rPr>
            </w:pPr>
          </w:p>
        </w:tc>
        <w:tc>
          <w:tcPr>
            <w:tcW w:w="3735" w:type="dxa"/>
          </w:tcPr>
          <w:p w14:paraId="4287CB62" w14:textId="77777777" w:rsidR="00FD0A49" w:rsidRDefault="008F33D9" w:rsidP="002D4938">
            <w:pPr>
              <w:pStyle w:val="TableParagraph"/>
              <w:ind w:left="38"/>
              <w:rPr>
                <w:rFonts w:ascii="Calibri" w:hAnsi="Calibri"/>
                <w:b/>
                <w:sz w:val="16"/>
              </w:rPr>
            </w:pPr>
            <w:r>
              <w:rPr>
                <w:rFonts w:ascii="Calibri" w:hAnsi="Calibri"/>
                <w:b/>
                <w:sz w:val="16"/>
              </w:rPr>
              <w:t>Склад сировини — бригадир</w:t>
            </w:r>
          </w:p>
        </w:tc>
        <w:tc>
          <w:tcPr>
            <w:tcW w:w="2467" w:type="dxa"/>
          </w:tcPr>
          <w:p w14:paraId="6E9238A1" w14:textId="77777777" w:rsidR="00FD0A49" w:rsidRDefault="008F33D9" w:rsidP="002D4938">
            <w:pPr>
              <w:pStyle w:val="TableParagraph"/>
              <w:ind w:left="35"/>
              <w:jc w:val="center"/>
              <w:rPr>
                <w:rFonts w:ascii="Calibri"/>
                <w:sz w:val="16"/>
              </w:rPr>
            </w:pPr>
            <w:r>
              <w:rPr>
                <w:rFonts w:ascii="Calibri"/>
                <w:sz w:val="16"/>
              </w:rPr>
              <w:t>2750</w:t>
            </w:r>
          </w:p>
        </w:tc>
        <w:tc>
          <w:tcPr>
            <w:tcW w:w="2467" w:type="dxa"/>
            <w:tcBorders>
              <w:right w:val="single" w:sz="12" w:space="0" w:color="000000"/>
            </w:tcBorders>
          </w:tcPr>
          <w:p w14:paraId="7A936402" w14:textId="77777777" w:rsidR="00FD0A49" w:rsidRDefault="00FD0A49" w:rsidP="002D4938">
            <w:pPr>
              <w:pStyle w:val="TableParagraph"/>
              <w:rPr>
                <w:rFonts w:ascii="Times New Roman"/>
                <w:sz w:val="12"/>
              </w:rPr>
            </w:pPr>
          </w:p>
        </w:tc>
      </w:tr>
      <w:tr w:rsidR="00FD0A49" w14:paraId="52E6912D" w14:textId="77777777">
        <w:trPr>
          <w:trHeight w:val="188"/>
        </w:trPr>
        <w:tc>
          <w:tcPr>
            <w:tcW w:w="1740" w:type="dxa"/>
            <w:vMerge/>
            <w:tcBorders>
              <w:top w:val="nil"/>
              <w:left w:val="single" w:sz="12" w:space="0" w:color="000000"/>
              <w:bottom w:val="single" w:sz="12" w:space="0" w:color="000000"/>
            </w:tcBorders>
          </w:tcPr>
          <w:p w14:paraId="10E0B2F9" w14:textId="77777777" w:rsidR="00FD0A49" w:rsidRDefault="00FD0A49" w:rsidP="002D4938">
            <w:pPr>
              <w:rPr>
                <w:sz w:val="2"/>
                <w:szCs w:val="2"/>
              </w:rPr>
            </w:pPr>
          </w:p>
        </w:tc>
        <w:tc>
          <w:tcPr>
            <w:tcW w:w="3735" w:type="dxa"/>
          </w:tcPr>
          <w:p w14:paraId="173EB0DC" w14:textId="77777777" w:rsidR="00FD0A49" w:rsidRDefault="008F33D9" w:rsidP="002D4938">
            <w:pPr>
              <w:pStyle w:val="TableParagraph"/>
              <w:ind w:left="38"/>
              <w:rPr>
                <w:rFonts w:ascii="Calibri"/>
                <w:b/>
                <w:sz w:val="16"/>
              </w:rPr>
            </w:pPr>
            <w:r>
              <w:rPr>
                <w:rFonts w:ascii="Calibri"/>
                <w:b/>
                <w:sz w:val="16"/>
              </w:rPr>
              <w:t>Транспорт</w:t>
            </w:r>
          </w:p>
        </w:tc>
        <w:tc>
          <w:tcPr>
            <w:tcW w:w="2467" w:type="dxa"/>
          </w:tcPr>
          <w:p w14:paraId="5B139673" w14:textId="77777777" w:rsidR="00FD0A49" w:rsidRDefault="008F33D9" w:rsidP="002D4938">
            <w:pPr>
              <w:pStyle w:val="TableParagraph"/>
              <w:ind w:left="35"/>
              <w:jc w:val="center"/>
              <w:rPr>
                <w:rFonts w:ascii="Calibri"/>
                <w:sz w:val="16"/>
              </w:rPr>
            </w:pPr>
            <w:r>
              <w:rPr>
                <w:rFonts w:ascii="Calibri"/>
                <w:sz w:val="16"/>
              </w:rPr>
              <w:t>2410</w:t>
            </w:r>
          </w:p>
        </w:tc>
        <w:tc>
          <w:tcPr>
            <w:tcW w:w="2467" w:type="dxa"/>
            <w:tcBorders>
              <w:right w:val="single" w:sz="12" w:space="0" w:color="000000"/>
            </w:tcBorders>
          </w:tcPr>
          <w:p w14:paraId="197FB244" w14:textId="77777777" w:rsidR="00FD0A49" w:rsidRDefault="00FD0A49" w:rsidP="002D4938">
            <w:pPr>
              <w:pStyle w:val="TableParagraph"/>
              <w:rPr>
                <w:rFonts w:ascii="Times New Roman"/>
                <w:sz w:val="12"/>
              </w:rPr>
            </w:pPr>
          </w:p>
        </w:tc>
      </w:tr>
      <w:tr w:rsidR="00FD0A49" w14:paraId="7CBC3BBC" w14:textId="77777777">
        <w:trPr>
          <w:trHeight w:val="188"/>
        </w:trPr>
        <w:tc>
          <w:tcPr>
            <w:tcW w:w="1740" w:type="dxa"/>
            <w:vMerge/>
            <w:tcBorders>
              <w:top w:val="nil"/>
              <w:left w:val="single" w:sz="12" w:space="0" w:color="000000"/>
              <w:bottom w:val="single" w:sz="12" w:space="0" w:color="000000"/>
            </w:tcBorders>
          </w:tcPr>
          <w:p w14:paraId="725C4735" w14:textId="77777777" w:rsidR="00FD0A49" w:rsidRDefault="00FD0A49" w:rsidP="002D4938">
            <w:pPr>
              <w:rPr>
                <w:sz w:val="2"/>
                <w:szCs w:val="2"/>
              </w:rPr>
            </w:pPr>
          </w:p>
        </w:tc>
        <w:tc>
          <w:tcPr>
            <w:tcW w:w="3735" w:type="dxa"/>
          </w:tcPr>
          <w:p w14:paraId="5924B09E" w14:textId="77777777" w:rsidR="00FD0A49" w:rsidRDefault="008F33D9" w:rsidP="002D4938">
            <w:pPr>
              <w:pStyle w:val="TableParagraph"/>
              <w:ind w:left="38"/>
              <w:rPr>
                <w:rFonts w:ascii="Calibri" w:hAnsi="Calibri"/>
                <w:b/>
                <w:sz w:val="16"/>
              </w:rPr>
            </w:pPr>
            <w:r>
              <w:rPr>
                <w:rFonts w:ascii="Calibri" w:hAnsi="Calibri"/>
                <w:b/>
                <w:sz w:val="16"/>
              </w:rPr>
              <w:t>Технічне обслуговування (енергетика — оператор газових котелів), бригадир пожежників</w:t>
            </w:r>
          </w:p>
        </w:tc>
        <w:tc>
          <w:tcPr>
            <w:tcW w:w="2467" w:type="dxa"/>
          </w:tcPr>
          <w:p w14:paraId="6F987AAE" w14:textId="77777777" w:rsidR="00FD0A49" w:rsidRDefault="008F33D9" w:rsidP="002D4938">
            <w:pPr>
              <w:pStyle w:val="TableParagraph"/>
              <w:ind w:left="35"/>
              <w:jc w:val="center"/>
              <w:rPr>
                <w:rFonts w:ascii="Calibri"/>
                <w:sz w:val="16"/>
              </w:rPr>
            </w:pPr>
            <w:r>
              <w:rPr>
                <w:rFonts w:ascii="Calibri"/>
                <w:sz w:val="16"/>
              </w:rPr>
              <w:t>2581</w:t>
            </w:r>
          </w:p>
        </w:tc>
        <w:tc>
          <w:tcPr>
            <w:tcW w:w="2467" w:type="dxa"/>
            <w:tcBorders>
              <w:right w:val="single" w:sz="12" w:space="0" w:color="000000"/>
            </w:tcBorders>
          </w:tcPr>
          <w:p w14:paraId="47A76AE2" w14:textId="77777777" w:rsidR="00FD0A49" w:rsidRDefault="008F33D9" w:rsidP="002D4938">
            <w:pPr>
              <w:pStyle w:val="TableParagraph"/>
              <w:ind w:left="82" w:right="38"/>
              <w:jc w:val="center"/>
              <w:rPr>
                <w:rFonts w:ascii="Calibri"/>
                <w:sz w:val="16"/>
              </w:rPr>
            </w:pPr>
            <w:r>
              <w:rPr>
                <w:rFonts w:ascii="Calibri"/>
                <w:sz w:val="16"/>
              </w:rPr>
              <w:t>4012. 4330. 4082</w:t>
            </w:r>
          </w:p>
        </w:tc>
      </w:tr>
      <w:tr w:rsidR="00FD0A49" w14:paraId="75279247" w14:textId="77777777">
        <w:trPr>
          <w:trHeight w:val="188"/>
        </w:trPr>
        <w:tc>
          <w:tcPr>
            <w:tcW w:w="1740" w:type="dxa"/>
            <w:vMerge/>
            <w:tcBorders>
              <w:top w:val="nil"/>
              <w:left w:val="single" w:sz="12" w:space="0" w:color="000000"/>
              <w:bottom w:val="single" w:sz="12" w:space="0" w:color="000000"/>
            </w:tcBorders>
          </w:tcPr>
          <w:p w14:paraId="5C4CA11E" w14:textId="77777777" w:rsidR="00FD0A49" w:rsidRDefault="00FD0A49" w:rsidP="002D4938">
            <w:pPr>
              <w:rPr>
                <w:sz w:val="2"/>
                <w:szCs w:val="2"/>
              </w:rPr>
            </w:pPr>
          </w:p>
        </w:tc>
        <w:tc>
          <w:tcPr>
            <w:tcW w:w="3735" w:type="dxa"/>
          </w:tcPr>
          <w:p w14:paraId="02CDE5A0" w14:textId="77777777" w:rsidR="00FD0A49" w:rsidRDefault="008F33D9" w:rsidP="002D4938">
            <w:pPr>
              <w:pStyle w:val="TableParagraph"/>
              <w:ind w:left="38"/>
              <w:rPr>
                <w:rFonts w:ascii="Calibri" w:hAnsi="Calibri"/>
                <w:b/>
                <w:sz w:val="16"/>
              </w:rPr>
            </w:pPr>
            <w:r>
              <w:rPr>
                <w:rFonts w:ascii="Calibri" w:hAnsi="Calibri"/>
                <w:b/>
                <w:sz w:val="16"/>
              </w:rPr>
              <w:t>Бригадир служби технічного обслуговування</w:t>
            </w:r>
          </w:p>
        </w:tc>
        <w:tc>
          <w:tcPr>
            <w:tcW w:w="2467" w:type="dxa"/>
          </w:tcPr>
          <w:p w14:paraId="2FEEE9EB" w14:textId="77777777" w:rsidR="00FD0A49" w:rsidRDefault="008F33D9" w:rsidP="002D4938">
            <w:pPr>
              <w:pStyle w:val="TableParagraph"/>
              <w:ind w:left="35"/>
              <w:jc w:val="center"/>
              <w:rPr>
                <w:rFonts w:ascii="Calibri"/>
                <w:sz w:val="16"/>
              </w:rPr>
            </w:pPr>
            <w:r>
              <w:rPr>
                <w:rFonts w:ascii="Calibri"/>
                <w:sz w:val="16"/>
              </w:rPr>
              <w:t>2581</w:t>
            </w:r>
          </w:p>
        </w:tc>
        <w:tc>
          <w:tcPr>
            <w:tcW w:w="2467" w:type="dxa"/>
            <w:tcBorders>
              <w:right w:val="single" w:sz="12" w:space="0" w:color="000000"/>
            </w:tcBorders>
          </w:tcPr>
          <w:p w14:paraId="7B909817" w14:textId="77777777" w:rsidR="00FD0A49" w:rsidRDefault="008F33D9" w:rsidP="002D4938">
            <w:pPr>
              <w:pStyle w:val="TableParagraph"/>
              <w:ind w:left="82" w:right="38"/>
              <w:jc w:val="center"/>
              <w:rPr>
                <w:rFonts w:ascii="Calibri"/>
                <w:sz w:val="16"/>
              </w:rPr>
            </w:pPr>
            <w:r>
              <w:rPr>
                <w:rFonts w:ascii="Calibri"/>
                <w:sz w:val="16"/>
              </w:rPr>
              <w:t>4330</w:t>
            </w:r>
          </w:p>
        </w:tc>
      </w:tr>
      <w:tr w:rsidR="00FD0A49" w14:paraId="19085947" w14:textId="77777777">
        <w:trPr>
          <w:trHeight w:val="197"/>
        </w:trPr>
        <w:tc>
          <w:tcPr>
            <w:tcW w:w="1740" w:type="dxa"/>
            <w:vMerge/>
            <w:tcBorders>
              <w:top w:val="nil"/>
              <w:left w:val="single" w:sz="12" w:space="0" w:color="000000"/>
              <w:bottom w:val="single" w:sz="12" w:space="0" w:color="000000"/>
            </w:tcBorders>
          </w:tcPr>
          <w:p w14:paraId="0A23AB9A" w14:textId="77777777" w:rsidR="00FD0A49" w:rsidRDefault="00FD0A49" w:rsidP="002D4938">
            <w:pPr>
              <w:rPr>
                <w:sz w:val="2"/>
                <w:szCs w:val="2"/>
              </w:rPr>
            </w:pPr>
          </w:p>
        </w:tc>
        <w:tc>
          <w:tcPr>
            <w:tcW w:w="3735" w:type="dxa"/>
            <w:tcBorders>
              <w:bottom w:val="single" w:sz="12" w:space="0" w:color="000000"/>
            </w:tcBorders>
          </w:tcPr>
          <w:p w14:paraId="157AE586" w14:textId="77777777" w:rsidR="00FD0A49" w:rsidRDefault="008F33D9" w:rsidP="002D4938">
            <w:pPr>
              <w:pStyle w:val="TableParagraph"/>
              <w:spacing w:before="3"/>
              <w:ind w:left="38"/>
              <w:rPr>
                <w:rFonts w:ascii="Calibri" w:hAnsi="Calibri"/>
                <w:b/>
                <w:sz w:val="16"/>
              </w:rPr>
            </w:pPr>
            <w:r>
              <w:rPr>
                <w:rFonts w:ascii="Calibri" w:hAnsi="Calibri"/>
                <w:b/>
                <w:sz w:val="16"/>
              </w:rPr>
              <w:t>Технік-випробувач — бригадир</w:t>
            </w:r>
          </w:p>
        </w:tc>
        <w:tc>
          <w:tcPr>
            <w:tcW w:w="2467" w:type="dxa"/>
            <w:tcBorders>
              <w:bottom w:val="single" w:sz="12" w:space="0" w:color="000000"/>
            </w:tcBorders>
          </w:tcPr>
          <w:p w14:paraId="26C41076" w14:textId="77777777" w:rsidR="00FD0A49" w:rsidRDefault="008F33D9" w:rsidP="002D4938">
            <w:pPr>
              <w:pStyle w:val="TableParagraph"/>
              <w:spacing w:before="5"/>
              <w:ind w:left="35"/>
              <w:jc w:val="center"/>
              <w:rPr>
                <w:rFonts w:ascii="Calibri"/>
                <w:sz w:val="16"/>
              </w:rPr>
            </w:pPr>
            <w:r>
              <w:rPr>
                <w:rFonts w:ascii="Calibri"/>
                <w:sz w:val="16"/>
              </w:rPr>
              <w:t>2605</w:t>
            </w:r>
          </w:p>
        </w:tc>
        <w:tc>
          <w:tcPr>
            <w:tcW w:w="2467" w:type="dxa"/>
            <w:tcBorders>
              <w:bottom w:val="single" w:sz="12" w:space="0" w:color="000000"/>
              <w:right w:val="single" w:sz="12" w:space="0" w:color="000000"/>
            </w:tcBorders>
          </w:tcPr>
          <w:p w14:paraId="4AB83CFB" w14:textId="77777777" w:rsidR="00FD0A49" w:rsidRDefault="00FD0A49" w:rsidP="002D4938">
            <w:pPr>
              <w:pStyle w:val="TableParagraph"/>
              <w:rPr>
                <w:rFonts w:ascii="Times New Roman"/>
                <w:sz w:val="12"/>
              </w:rPr>
            </w:pPr>
          </w:p>
        </w:tc>
      </w:tr>
      <w:tr w:rsidR="00FD0A49" w14:paraId="5ADE581C" w14:textId="77777777">
        <w:trPr>
          <w:trHeight w:val="414"/>
        </w:trPr>
        <w:tc>
          <w:tcPr>
            <w:tcW w:w="1740" w:type="dxa"/>
            <w:vMerge w:val="restart"/>
            <w:tcBorders>
              <w:top w:val="single" w:sz="12" w:space="0" w:color="000000"/>
              <w:left w:val="single" w:sz="12" w:space="0" w:color="000000"/>
            </w:tcBorders>
          </w:tcPr>
          <w:p w14:paraId="7055C870" w14:textId="77777777" w:rsidR="00FD0A49" w:rsidRDefault="00FD0A49" w:rsidP="002D4938">
            <w:pPr>
              <w:pStyle w:val="TableParagraph"/>
              <w:rPr>
                <w:rFonts w:ascii="Calibri"/>
                <w:b/>
                <w:sz w:val="16"/>
              </w:rPr>
            </w:pPr>
          </w:p>
          <w:p w14:paraId="25F7741D" w14:textId="77777777" w:rsidR="00FD0A49" w:rsidRDefault="00FD0A49" w:rsidP="002D4938">
            <w:pPr>
              <w:pStyle w:val="TableParagraph"/>
              <w:spacing w:before="37"/>
              <w:rPr>
                <w:rFonts w:ascii="Calibri"/>
                <w:b/>
                <w:sz w:val="16"/>
              </w:rPr>
            </w:pPr>
          </w:p>
          <w:p w14:paraId="212E4717" w14:textId="77777777" w:rsidR="00FD0A49" w:rsidRDefault="008F33D9" w:rsidP="002D4938">
            <w:pPr>
              <w:pStyle w:val="TableParagraph"/>
              <w:ind w:left="61" w:right="36"/>
              <w:jc w:val="center"/>
              <w:rPr>
                <w:rFonts w:ascii="Calibri"/>
                <w:b/>
                <w:sz w:val="16"/>
              </w:rPr>
            </w:pPr>
            <w:r>
              <w:rPr>
                <w:rFonts w:ascii="Calibri"/>
                <w:b/>
                <w:sz w:val="16"/>
              </w:rPr>
              <w:t>TAR 45</w:t>
            </w:r>
          </w:p>
          <w:p w14:paraId="076A0CEF" w14:textId="77777777" w:rsidR="00FD0A49" w:rsidRDefault="008F33D9" w:rsidP="002D4938">
            <w:pPr>
              <w:pStyle w:val="TableParagraph"/>
              <w:spacing w:before="23"/>
              <w:ind w:left="61" w:right="36"/>
              <w:jc w:val="center"/>
              <w:rPr>
                <w:rFonts w:ascii="Calibri" w:hAnsi="Calibri"/>
                <w:b/>
                <w:sz w:val="16"/>
              </w:rPr>
            </w:pPr>
            <w:r>
              <w:rPr>
                <w:rFonts w:ascii="Calibri" w:hAnsi="Calibri"/>
                <w:b/>
                <w:sz w:val="16"/>
              </w:rPr>
              <w:t>Оператор VI.</w:t>
            </w:r>
          </w:p>
        </w:tc>
        <w:tc>
          <w:tcPr>
            <w:tcW w:w="3735" w:type="dxa"/>
            <w:tcBorders>
              <w:top w:val="single" w:sz="12" w:space="0" w:color="000000"/>
            </w:tcBorders>
          </w:tcPr>
          <w:p w14:paraId="0A7EDC8F" w14:textId="77777777" w:rsidR="00FD0A49" w:rsidRDefault="008F33D9" w:rsidP="002D4938">
            <w:pPr>
              <w:pStyle w:val="TableParagraph"/>
              <w:spacing w:before="106"/>
              <w:ind w:left="38"/>
              <w:rPr>
                <w:rFonts w:ascii="Calibri" w:hAnsi="Calibri"/>
                <w:b/>
                <w:sz w:val="16"/>
              </w:rPr>
            </w:pPr>
            <w:r>
              <w:rPr>
                <w:rFonts w:ascii="Calibri" w:hAnsi="Calibri"/>
                <w:b/>
                <w:sz w:val="16"/>
              </w:rPr>
              <w:t>Бригадир лінії</w:t>
            </w:r>
          </w:p>
        </w:tc>
        <w:tc>
          <w:tcPr>
            <w:tcW w:w="2467" w:type="dxa"/>
            <w:tcBorders>
              <w:top w:val="single" w:sz="12" w:space="0" w:color="000000"/>
            </w:tcBorders>
          </w:tcPr>
          <w:p w14:paraId="3FE0021C" w14:textId="77777777" w:rsidR="00FD0A49" w:rsidRDefault="008F33D9" w:rsidP="002D4938">
            <w:pPr>
              <w:pStyle w:val="TableParagraph"/>
              <w:spacing w:before="108"/>
              <w:ind w:left="35" w:right="3"/>
              <w:jc w:val="center"/>
              <w:rPr>
                <w:rFonts w:ascii="Calibri"/>
                <w:sz w:val="16"/>
              </w:rPr>
            </w:pPr>
            <w:r>
              <w:rPr>
                <w:rFonts w:ascii="Calibri"/>
                <w:sz w:val="16"/>
              </w:rPr>
              <w:t>2410, 2460</w:t>
            </w:r>
          </w:p>
        </w:tc>
        <w:tc>
          <w:tcPr>
            <w:tcW w:w="2467" w:type="dxa"/>
            <w:tcBorders>
              <w:top w:val="single" w:sz="12" w:space="0" w:color="000000"/>
              <w:right w:val="single" w:sz="12" w:space="0" w:color="000000"/>
            </w:tcBorders>
          </w:tcPr>
          <w:p w14:paraId="0FBDD3CD" w14:textId="77777777" w:rsidR="00FD0A49" w:rsidRDefault="008F33D9" w:rsidP="002D4938">
            <w:pPr>
              <w:pStyle w:val="TableParagraph"/>
              <w:ind w:left="82" w:right="37"/>
              <w:jc w:val="center"/>
              <w:rPr>
                <w:rFonts w:ascii="Calibri"/>
                <w:sz w:val="16"/>
              </w:rPr>
            </w:pPr>
            <w:r>
              <w:rPr>
                <w:rFonts w:ascii="Calibri"/>
                <w:sz w:val="16"/>
              </w:rPr>
              <w:t>4012; 4013; 4014; 4018; 4202;</w:t>
            </w:r>
          </w:p>
          <w:p w14:paraId="00731AF8" w14:textId="77777777" w:rsidR="00FD0A49" w:rsidRDefault="008F33D9" w:rsidP="002D4938">
            <w:pPr>
              <w:pStyle w:val="TableParagraph"/>
              <w:spacing w:before="23"/>
              <w:ind w:left="82" w:right="38"/>
              <w:jc w:val="center"/>
              <w:rPr>
                <w:rFonts w:ascii="Calibri"/>
                <w:sz w:val="16"/>
              </w:rPr>
            </w:pPr>
            <w:r>
              <w:rPr>
                <w:rFonts w:ascii="Calibri"/>
                <w:sz w:val="16"/>
              </w:rPr>
              <w:t>4440</w:t>
            </w:r>
          </w:p>
        </w:tc>
      </w:tr>
      <w:tr w:rsidR="00FD0A49" w14:paraId="1CFC9187" w14:textId="77777777">
        <w:trPr>
          <w:trHeight w:val="203"/>
        </w:trPr>
        <w:tc>
          <w:tcPr>
            <w:tcW w:w="1740" w:type="dxa"/>
            <w:vMerge/>
            <w:tcBorders>
              <w:top w:val="nil"/>
              <w:left w:val="single" w:sz="12" w:space="0" w:color="000000"/>
            </w:tcBorders>
          </w:tcPr>
          <w:p w14:paraId="1EE716F9" w14:textId="77777777" w:rsidR="00FD0A49" w:rsidRDefault="00FD0A49" w:rsidP="002D4938">
            <w:pPr>
              <w:rPr>
                <w:sz w:val="2"/>
                <w:szCs w:val="2"/>
              </w:rPr>
            </w:pPr>
          </w:p>
        </w:tc>
        <w:tc>
          <w:tcPr>
            <w:tcW w:w="3735" w:type="dxa"/>
          </w:tcPr>
          <w:p w14:paraId="22690382" w14:textId="77777777" w:rsidR="00FD0A49" w:rsidRDefault="008F33D9" w:rsidP="002D4938">
            <w:pPr>
              <w:pStyle w:val="TableParagraph"/>
              <w:spacing w:before="5"/>
              <w:ind w:left="38"/>
              <w:rPr>
                <w:rFonts w:ascii="Calibri"/>
                <w:b/>
                <w:sz w:val="16"/>
              </w:rPr>
            </w:pPr>
            <w:r>
              <w:rPr>
                <w:rFonts w:ascii="Calibri"/>
                <w:b/>
                <w:sz w:val="16"/>
              </w:rPr>
              <w:t>Класифікація</w:t>
            </w:r>
            <w:r>
              <w:rPr>
                <w:rFonts w:ascii="Calibri"/>
                <w:b/>
                <w:sz w:val="16"/>
              </w:rPr>
              <w:t xml:space="preserve"> </w:t>
            </w:r>
            <w:r>
              <w:rPr>
                <w:rFonts w:ascii="Calibri"/>
                <w:b/>
                <w:sz w:val="16"/>
              </w:rPr>
              <w:t>шин</w:t>
            </w:r>
            <w:r>
              <w:rPr>
                <w:rFonts w:ascii="Calibri"/>
                <w:b/>
                <w:sz w:val="16"/>
              </w:rPr>
              <w:t xml:space="preserve"> </w:t>
            </w:r>
            <w:r>
              <w:rPr>
                <w:rFonts w:ascii="Calibri"/>
                <w:b/>
                <w:sz w:val="16"/>
              </w:rPr>
              <w:t>—</w:t>
            </w:r>
            <w:r>
              <w:rPr>
                <w:rFonts w:ascii="Calibri"/>
                <w:b/>
                <w:sz w:val="16"/>
              </w:rPr>
              <w:t xml:space="preserve"> </w:t>
            </w:r>
            <w:r>
              <w:rPr>
                <w:rFonts w:ascii="Calibri"/>
                <w:b/>
                <w:sz w:val="16"/>
              </w:rPr>
              <w:t>фахівець</w:t>
            </w:r>
          </w:p>
        </w:tc>
        <w:tc>
          <w:tcPr>
            <w:tcW w:w="2467" w:type="dxa"/>
          </w:tcPr>
          <w:p w14:paraId="31B85CC8" w14:textId="77777777" w:rsidR="00FD0A49" w:rsidRDefault="00FD0A49" w:rsidP="002D4938">
            <w:pPr>
              <w:pStyle w:val="TableParagraph"/>
              <w:rPr>
                <w:rFonts w:ascii="Times New Roman"/>
                <w:sz w:val="14"/>
              </w:rPr>
            </w:pPr>
          </w:p>
        </w:tc>
        <w:tc>
          <w:tcPr>
            <w:tcW w:w="2467" w:type="dxa"/>
            <w:tcBorders>
              <w:right w:val="single" w:sz="12" w:space="0" w:color="000000"/>
            </w:tcBorders>
          </w:tcPr>
          <w:p w14:paraId="08CC343C" w14:textId="77777777" w:rsidR="00FD0A49" w:rsidRDefault="008F33D9" w:rsidP="002D4938">
            <w:pPr>
              <w:pStyle w:val="TableParagraph"/>
              <w:spacing w:before="8"/>
              <w:ind w:left="82" w:right="38"/>
              <w:jc w:val="center"/>
              <w:rPr>
                <w:rFonts w:ascii="Calibri"/>
                <w:sz w:val="16"/>
              </w:rPr>
            </w:pPr>
            <w:r>
              <w:rPr>
                <w:rFonts w:ascii="Calibri"/>
                <w:sz w:val="16"/>
              </w:rPr>
              <w:t>4070</w:t>
            </w:r>
          </w:p>
        </w:tc>
      </w:tr>
      <w:tr w:rsidR="00FD0A49" w14:paraId="486C7D7D" w14:textId="77777777">
        <w:trPr>
          <w:trHeight w:val="203"/>
        </w:trPr>
        <w:tc>
          <w:tcPr>
            <w:tcW w:w="1740" w:type="dxa"/>
            <w:vMerge/>
            <w:tcBorders>
              <w:top w:val="nil"/>
              <w:left w:val="single" w:sz="12" w:space="0" w:color="000000"/>
            </w:tcBorders>
          </w:tcPr>
          <w:p w14:paraId="2067B692" w14:textId="77777777" w:rsidR="00FD0A49" w:rsidRDefault="00FD0A49" w:rsidP="002D4938">
            <w:pPr>
              <w:rPr>
                <w:sz w:val="2"/>
                <w:szCs w:val="2"/>
              </w:rPr>
            </w:pPr>
          </w:p>
        </w:tc>
        <w:tc>
          <w:tcPr>
            <w:tcW w:w="3735" w:type="dxa"/>
          </w:tcPr>
          <w:p w14:paraId="45D3C04D" w14:textId="77777777" w:rsidR="00FD0A49" w:rsidRDefault="008F33D9" w:rsidP="002D4938">
            <w:pPr>
              <w:pStyle w:val="TableParagraph"/>
              <w:spacing w:before="5"/>
              <w:ind w:left="38"/>
              <w:rPr>
                <w:rFonts w:ascii="Calibri" w:hAnsi="Calibri"/>
                <w:b/>
                <w:sz w:val="16"/>
              </w:rPr>
            </w:pPr>
            <w:r>
              <w:rPr>
                <w:rFonts w:ascii="Calibri" w:hAnsi="Calibri"/>
                <w:b/>
                <w:sz w:val="16"/>
              </w:rPr>
              <w:t>гумотехнік — операційна технологія</w:t>
            </w:r>
          </w:p>
        </w:tc>
        <w:tc>
          <w:tcPr>
            <w:tcW w:w="2467" w:type="dxa"/>
          </w:tcPr>
          <w:p w14:paraId="67852BD4" w14:textId="77777777" w:rsidR="00FD0A49" w:rsidRDefault="00FD0A49" w:rsidP="002D4938">
            <w:pPr>
              <w:pStyle w:val="TableParagraph"/>
              <w:rPr>
                <w:rFonts w:ascii="Times New Roman"/>
                <w:sz w:val="14"/>
              </w:rPr>
            </w:pPr>
          </w:p>
        </w:tc>
        <w:tc>
          <w:tcPr>
            <w:tcW w:w="2467" w:type="dxa"/>
            <w:tcBorders>
              <w:right w:val="single" w:sz="12" w:space="0" w:color="000000"/>
            </w:tcBorders>
          </w:tcPr>
          <w:p w14:paraId="7AEF4665" w14:textId="77777777" w:rsidR="00FD0A49" w:rsidRDefault="008F33D9" w:rsidP="002D4938">
            <w:pPr>
              <w:pStyle w:val="TableParagraph"/>
              <w:spacing w:before="8"/>
              <w:ind w:left="82" w:right="38"/>
              <w:jc w:val="center"/>
              <w:rPr>
                <w:rFonts w:ascii="Calibri"/>
                <w:sz w:val="16"/>
              </w:rPr>
            </w:pPr>
            <w:r>
              <w:rPr>
                <w:rFonts w:ascii="Calibri"/>
                <w:sz w:val="16"/>
              </w:rPr>
              <w:t>4060</w:t>
            </w:r>
          </w:p>
        </w:tc>
      </w:tr>
      <w:tr w:rsidR="00FD0A49" w14:paraId="0576943F" w14:textId="77777777">
        <w:trPr>
          <w:trHeight w:val="203"/>
        </w:trPr>
        <w:tc>
          <w:tcPr>
            <w:tcW w:w="1740" w:type="dxa"/>
            <w:vMerge/>
            <w:tcBorders>
              <w:top w:val="nil"/>
              <w:left w:val="single" w:sz="12" w:space="0" w:color="000000"/>
            </w:tcBorders>
          </w:tcPr>
          <w:p w14:paraId="0516F45D" w14:textId="77777777" w:rsidR="00FD0A49" w:rsidRDefault="00FD0A49" w:rsidP="002D4938">
            <w:pPr>
              <w:rPr>
                <w:sz w:val="2"/>
                <w:szCs w:val="2"/>
              </w:rPr>
            </w:pPr>
          </w:p>
        </w:tc>
        <w:tc>
          <w:tcPr>
            <w:tcW w:w="3735" w:type="dxa"/>
          </w:tcPr>
          <w:p w14:paraId="5CA93FFE" w14:textId="77777777" w:rsidR="00FD0A49" w:rsidRDefault="008F33D9" w:rsidP="002D4938">
            <w:pPr>
              <w:pStyle w:val="TableParagraph"/>
              <w:spacing w:before="5"/>
              <w:ind w:left="38"/>
              <w:rPr>
                <w:rFonts w:ascii="Calibri" w:hAnsi="Calibri"/>
                <w:b/>
                <w:sz w:val="16"/>
              </w:rPr>
            </w:pPr>
            <w:r>
              <w:rPr>
                <w:rFonts w:ascii="Calibri" w:hAnsi="Calibri"/>
                <w:b/>
                <w:sz w:val="16"/>
              </w:rPr>
              <w:t>Служба технічного обслуговування</w:t>
            </w:r>
          </w:p>
        </w:tc>
        <w:tc>
          <w:tcPr>
            <w:tcW w:w="2467" w:type="dxa"/>
          </w:tcPr>
          <w:p w14:paraId="6408D38E" w14:textId="77777777" w:rsidR="00FD0A49" w:rsidRDefault="008F33D9" w:rsidP="002D4938">
            <w:pPr>
              <w:pStyle w:val="TableParagraph"/>
              <w:spacing w:before="8"/>
              <w:ind w:left="35"/>
              <w:jc w:val="center"/>
              <w:rPr>
                <w:rFonts w:ascii="Calibri"/>
                <w:sz w:val="16"/>
              </w:rPr>
            </w:pPr>
            <w:r>
              <w:rPr>
                <w:rFonts w:ascii="Calibri"/>
                <w:sz w:val="16"/>
              </w:rPr>
              <w:t>2581</w:t>
            </w:r>
          </w:p>
        </w:tc>
        <w:tc>
          <w:tcPr>
            <w:tcW w:w="2467" w:type="dxa"/>
            <w:tcBorders>
              <w:right w:val="single" w:sz="12" w:space="0" w:color="000000"/>
            </w:tcBorders>
          </w:tcPr>
          <w:p w14:paraId="41A8D816" w14:textId="77777777" w:rsidR="00FD0A49" w:rsidRDefault="00FD0A49" w:rsidP="002D4938">
            <w:pPr>
              <w:pStyle w:val="TableParagraph"/>
              <w:rPr>
                <w:rFonts w:ascii="Times New Roman"/>
                <w:sz w:val="14"/>
              </w:rPr>
            </w:pPr>
          </w:p>
        </w:tc>
      </w:tr>
      <w:tr w:rsidR="00FD0A49" w14:paraId="30B90B2C" w14:textId="77777777">
        <w:trPr>
          <w:trHeight w:val="203"/>
        </w:trPr>
        <w:tc>
          <w:tcPr>
            <w:tcW w:w="1740" w:type="dxa"/>
            <w:vMerge/>
            <w:tcBorders>
              <w:top w:val="nil"/>
              <w:left w:val="single" w:sz="12" w:space="0" w:color="000000"/>
            </w:tcBorders>
          </w:tcPr>
          <w:p w14:paraId="3121D69B" w14:textId="77777777" w:rsidR="00FD0A49" w:rsidRDefault="00FD0A49" w:rsidP="002D4938">
            <w:pPr>
              <w:rPr>
                <w:sz w:val="2"/>
                <w:szCs w:val="2"/>
              </w:rPr>
            </w:pPr>
          </w:p>
        </w:tc>
        <w:tc>
          <w:tcPr>
            <w:tcW w:w="3735" w:type="dxa"/>
          </w:tcPr>
          <w:p w14:paraId="7A32C81B" w14:textId="77777777" w:rsidR="00FD0A49" w:rsidRDefault="008F33D9" w:rsidP="002D4938">
            <w:pPr>
              <w:pStyle w:val="TableParagraph"/>
              <w:spacing w:before="6"/>
              <w:ind w:left="38"/>
              <w:rPr>
                <w:rFonts w:ascii="Calibri" w:hAnsi="Calibri"/>
                <w:b/>
                <w:sz w:val="16"/>
              </w:rPr>
            </w:pPr>
            <w:r>
              <w:rPr>
                <w:rFonts w:ascii="Calibri" w:hAnsi="Calibri"/>
                <w:b/>
                <w:sz w:val="16"/>
              </w:rPr>
              <w:t>Бригадир служби технічного обслуговування</w:t>
            </w:r>
          </w:p>
        </w:tc>
        <w:tc>
          <w:tcPr>
            <w:tcW w:w="2467" w:type="dxa"/>
          </w:tcPr>
          <w:p w14:paraId="09339ECF" w14:textId="77777777" w:rsidR="00FD0A49" w:rsidRDefault="008F33D9" w:rsidP="002D4938">
            <w:pPr>
              <w:pStyle w:val="TableParagraph"/>
              <w:spacing w:before="8"/>
              <w:ind w:left="35"/>
              <w:jc w:val="center"/>
              <w:rPr>
                <w:rFonts w:ascii="Calibri"/>
                <w:sz w:val="16"/>
              </w:rPr>
            </w:pPr>
            <w:r>
              <w:rPr>
                <w:rFonts w:ascii="Calibri"/>
                <w:sz w:val="16"/>
              </w:rPr>
              <w:t>2581</w:t>
            </w:r>
          </w:p>
        </w:tc>
        <w:tc>
          <w:tcPr>
            <w:tcW w:w="2467" w:type="dxa"/>
            <w:tcBorders>
              <w:right w:val="single" w:sz="12" w:space="0" w:color="000000"/>
            </w:tcBorders>
          </w:tcPr>
          <w:p w14:paraId="1C602D5D" w14:textId="77777777" w:rsidR="00FD0A49" w:rsidRDefault="00FD0A49" w:rsidP="002D4938">
            <w:pPr>
              <w:pStyle w:val="TableParagraph"/>
              <w:rPr>
                <w:rFonts w:ascii="Times New Roman"/>
                <w:sz w:val="14"/>
              </w:rPr>
            </w:pPr>
          </w:p>
        </w:tc>
      </w:tr>
    </w:tbl>
    <w:p w14:paraId="45EE6E47" w14:textId="77777777" w:rsidR="00FD0A49" w:rsidRDefault="00FD0A49" w:rsidP="002D4938">
      <w:pPr>
        <w:pStyle w:val="TableParagraph"/>
        <w:rPr>
          <w:rFonts w:ascii="Times New Roman"/>
          <w:sz w:val="14"/>
        </w:rPr>
        <w:sectPr w:rsidR="00FD0A49" w:rsidSect="00A96286">
          <w:footerReference w:type="default" r:id="rId35"/>
          <w:pgSz w:w="11910" w:h="16840"/>
          <w:pgMar w:top="0" w:right="283" w:bottom="280" w:left="425" w:header="0" w:footer="0" w:gutter="0"/>
          <w:cols w:space="708"/>
        </w:sectPr>
      </w:pPr>
    </w:p>
    <w:p w14:paraId="670964B8" w14:textId="77777777" w:rsidR="00FD0A49" w:rsidRDefault="008F33D9" w:rsidP="002D4938">
      <w:pPr>
        <w:spacing w:before="63"/>
        <w:ind w:left="4" w:right="285"/>
        <w:jc w:val="center"/>
        <w:rPr>
          <w:b/>
          <w:sz w:val="24"/>
        </w:rPr>
      </w:pPr>
      <w:bookmarkStart w:id="4" w:name="3KS_2022_příloha_č._4_-_seznam_KPI__pro_"/>
      <w:bookmarkEnd w:id="4"/>
      <w:r>
        <w:rPr>
          <w:b/>
          <w:sz w:val="24"/>
        </w:rPr>
        <w:lastRenderedPageBreak/>
        <w:t>ДОДАТОК № 4</w:t>
      </w:r>
    </w:p>
    <w:p w14:paraId="6E69D942" w14:textId="77777777" w:rsidR="00FD0A49" w:rsidRDefault="00FD0A49" w:rsidP="002D4938">
      <w:pPr>
        <w:pStyle w:val="Zkladntext"/>
        <w:rPr>
          <w:b/>
          <w:sz w:val="24"/>
        </w:rPr>
      </w:pPr>
    </w:p>
    <w:p w14:paraId="6DC0A0D3" w14:textId="77777777" w:rsidR="00FD0A49" w:rsidRDefault="00FD0A49" w:rsidP="002D4938">
      <w:pPr>
        <w:pStyle w:val="Zkladntext"/>
        <w:rPr>
          <w:b/>
          <w:sz w:val="24"/>
        </w:rPr>
      </w:pPr>
    </w:p>
    <w:p w14:paraId="11E6B591" w14:textId="77777777" w:rsidR="00FD0A49" w:rsidRDefault="00FD0A49" w:rsidP="002D4938">
      <w:pPr>
        <w:pStyle w:val="Zkladntext"/>
        <w:rPr>
          <w:b/>
          <w:sz w:val="24"/>
        </w:rPr>
      </w:pPr>
    </w:p>
    <w:p w14:paraId="5AD03957" w14:textId="77777777" w:rsidR="00FD0A49" w:rsidRDefault="00FD0A49" w:rsidP="002D4938">
      <w:pPr>
        <w:pStyle w:val="Zkladntext"/>
        <w:spacing w:before="39"/>
        <w:rPr>
          <w:b/>
          <w:sz w:val="24"/>
        </w:rPr>
      </w:pPr>
    </w:p>
    <w:p w14:paraId="5C9A9EA0" w14:textId="13148460" w:rsidR="00FD0A49" w:rsidRDefault="008F33D9" w:rsidP="00DA6E0F">
      <w:pPr>
        <w:pStyle w:val="Nadpis1"/>
        <w:rPr>
          <w:b w:val="0"/>
        </w:rPr>
      </w:pPr>
      <w:r>
        <w:t>ПЕРЕЛІК КЛЮЧОВИХ ПОКАЗНИКІВ ДЛЯ ВИЗНАЧЕННЯ ЗМІННОЇ ЧАСТИНИ ЗАРОБІТНОЇ ПЛАТИ — «KPI» — (ЩОМІСЯЧНО ТА ЩОРІЧНО)</w:t>
      </w:r>
    </w:p>
    <w:p w14:paraId="32C43AF1" w14:textId="77777777" w:rsidR="00FD0A49" w:rsidRDefault="00FD0A49" w:rsidP="002D4938">
      <w:pPr>
        <w:pStyle w:val="Zkladntext"/>
        <w:rPr>
          <w:rFonts w:ascii="Calibri"/>
          <w:b/>
        </w:rPr>
      </w:pPr>
    </w:p>
    <w:p w14:paraId="2D15F430" w14:textId="77777777" w:rsidR="00FD0A49" w:rsidRDefault="00FD0A49" w:rsidP="002D4938">
      <w:pPr>
        <w:pStyle w:val="Zkladntext"/>
        <w:rPr>
          <w:rFonts w:ascii="Calibri"/>
          <w:b/>
        </w:rPr>
      </w:pPr>
    </w:p>
    <w:p w14:paraId="3E45979A" w14:textId="77777777" w:rsidR="00FD0A49" w:rsidRDefault="00FD0A49" w:rsidP="002D4938">
      <w:pPr>
        <w:pStyle w:val="Zkladntext"/>
        <w:spacing w:before="38"/>
        <w:rPr>
          <w:rFonts w:ascii="Calibri"/>
          <w:b/>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6695"/>
      </w:tblGrid>
      <w:tr w:rsidR="00FD0A49" w14:paraId="37CB1FEA" w14:textId="77777777">
        <w:trPr>
          <w:trHeight w:val="510"/>
        </w:trPr>
        <w:tc>
          <w:tcPr>
            <w:tcW w:w="2864" w:type="dxa"/>
            <w:shd w:val="clear" w:color="auto" w:fill="B4C5E7"/>
          </w:tcPr>
          <w:p w14:paraId="0ED5B156" w14:textId="77777777" w:rsidR="00FD0A49" w:rsidRDefault="008F33D9" w:rsidP="002D4938">
            <w:pPr>
              <w:pStyle w:val="TableParagraph"/>
              <w:spacing w:before="121"/>
              <w:ind w:left="10" w:right="1"/>
              <w:jc w:val="center"/>
              <w:rPr>
                <w:rFonts w:ascii="Calibri" w:hAnsi="Calibri"/>
                <w:b/>
              </w:rPr>
            </w:pPr>
            <w:r>
              <w:rPr>
                <w:rFonts w:ascii="Calibri" w:hAnsi="Calibri"/>
                <w:b/>
              </w:rPr>
              <w:t>НАЗВА КПІ</w:t>
            </w:r>
          </w:p>
        </w:tc>
        <w:tc>
          <w:tcPr>
            <w:tcW w:w="6695" w:type="dxa"/>
            <w:shd w:val="clear" w:color="auto" w:fill="B4C5E7"/>
          </w:tcPr>
          <w:p w14:paraId="3700E12C" w14:textId="77777777" w:rsidR="00FD0A49" w:rsidRDefault="008F33D9" w:rsidP="002D4938">
            <w:pPr>
              <w:pStyle w:val="TableParagraph"/>
              <w:spacing w:before="121"/>
              <w:ind w:left="7"/>
              <w:jc w:val="center"/>
              <w:rPr>
                <w:rFonts w:ascii="Calibri"/>
                <w:b/>
              </w:rPr>
            </w:pPr>
            <w:r>
              <w:rPr>
                <w:rFonts w:ascii="Calibri"/>
                <w:b/>
              </w:rPr>
              <w:t>опис</w:t>
            </w:r>
          </w:p>
        </w:tc>
      </w:tr>
      <w:tr w:rsidR="00FD0A49" w14:paraId="1550A560" w14:textId="77777777">
        <w:trPr>
          <w:trHeight w:val="803"/>
        </w:trPr>
        <w:tc>
          <w:tcPr>
            <w:tcW w:w="2864" w:type="dxa"/>
          </w:tcPr>
          <w:p w14:paraId="06942010" w14:textId="77777777" w:rsidR="00FD0A49" w:rsidRDefault="008F33D9" w:rsidP="002D4938">
            <w:pPr>
              <w:pStyle w:val="TableParagraph"/>
              <w:spacing w:before="268"/>
              <w:ind w:left="10" w:right="2"/>
              <w:jc w:val="center"/>
              <w:rPr>
                <w:rFonts w:ascii="Calibri" w:hAnsi="Calibri"/>
                <w:b/>
              </w:rPr>
            </w:pPr>
            <w:r>
              <w:rPr>
                <w:rFonts w:ascii="Calibri" w:hAnsi="Calibri"/>
                <w:b/>
              </w:rPr>
              <w:t>Відповідність/дотримання системи</w:t>
            </w:r>
          </w:p>
        </w:tc>
        <w:tc>
          <w:tcPr>
            <w:tcW w:w="6695" w:type="dxa"/>
          </w:tcPr>
          <w:p w14:paraId="7B9EC74C" w14:textId="77777777" w:rsidR="00FD0A49" w:rsidRDefault="008F33D9" w:rsidP="002D4938">
            <w:pPr>
              <w:pStyle w:val="TableParagraph"/>
              <w:spacing w:before="268"/>
              <w:ind w:left="71"/>
              <w:rPr>
                <w:rFonts w:ascii="Calibri" w:hAnsi="Calibri"/>
              </w:rPr>
            </w:pPr>
            <w:r>
              <w:rPr>
                <w:rFonts w:ascii="Calibri" w:hAnsi="Calibri"/>
              </w:rPr>
              <w:t>див. Додаток №5</w:t>
            </w:r>
          </w:p>
        </w:tc>
      </w:tr>
      <w:tr w:rsidR="00FD0A49" w14:paraId="6D7A1601" w14:textId="77777777">
        <w:trPr>
          <w:trHeight w:val="806"/>
        </w:trPr>
        <w:tc>
          <w:tcPr>
            <w:tcW w:w="2864" w:type="dxa"/>
          </w:tcPr>
          <w:p w14:paraId="51E5039B" w14:textId="77777777" w:rsidR="00FD0A49" w:rsidRDefault="008F33D9" w:rsidP="002D4938">
            <w:pPr>
              <w:pStyle w:val="TableParagraph"/>
              <w:spacing w:before="268"/>
              <w:ind w:left="10"/>
              <w:jc w:val="center"/>
              <w:rPr>
                <w:rFonts w:ascii="Calibri" w:hAnsi="Calibri"/>
                <w:b/>
              </w:rPr>
            </w:pPr>
            <w:r>
              <w:rPr>
                <w:rFonts w:ascii="Calibri" w:hAnsi="Calibri"/>
                <w:b/>
              </w:rPr>
              <w:t>Продуктивність праці</w:t>
            </w:r>
          </w:p>
        </w:tc>
        <w:tc>
          <w:tcPr>
            <w:tcW w:w="6695" w:type="dxa"/>
          </w:tcPr>
          <w:p w14:paraId="59C81FD5" w14:textId="77777777" w:rsidR="00FD0A49" w:rsidRDefault="008F33D9" w:rsidP="002D4938">
            <w:pPr>
              <w:pStyle w:val="TableParagraph"/>
              <w:spacing w:before="268"/>
              <w:ind w:left="71"/>
              <w:rPr>
                <w:rFonts w:ascii="Calibri" w:hAnsi="Calibri"/>
              </w:rPr>
            </w:pPr>
            <w:r>
              <w:rPr>
                <w:rFonts w:ascii="Calibri" w:hAnsi="Calibri"/>
              </w:rPr>
              <w:t>див. Додаток №5</w:t>
            </w:r>
          </w:p>
        </w:tc>
      </w:tr>
      <w:tr w:rsidR="00FD0A49" w14:paraId="150289D2" w14:textId="77777777">
        <w:trPr>
          <w:trHeight w:val="289"/>
        </w:trPr>
        <w:tc>
          <w:tcPr>
            <w:tcW w:w="2864" w:type="dxa"/>
          </w:tcPr>
          <w:p w14:paraId="7FAB0637" w14:textId="77777777" w:rsidR="00FD0A49" w:rsidRDefault="008F33D9" w:rsidP="002D4938">
            <w:pPr>
              <w:pStyle w:val="TableParagraph"/>
              <w:spacing w:before="20"/>
              <w:ind w:left="10" w:right="2"/>
              <w:jc w:val="center"/>
              <w:rPr>
                <w:rFonts w:ascii="Calibri"/>
                <w:b/>
              </w:rPr>
            </w:pPr>
            <w:r>
              <w:rPr>
                <w:rFonts w:ascii="Calibri"/>
                <w:b/>
              </w:rPr>
              <w:t>LWC</w:t>
            </w:r>
          </w:p>
        </w:tc>
        <w:tc>
          <w:tcPr>
            <w:tcW w:w="6695" w:type="dxa"/>
          </w:tcPr>
          <w:p w14:paraId="5F1A74DF" w14:textId="77777777" w:rsidR="00FD0A49" w:rsidRDefault="008F33D9" w:rsidP="002D4938">
            <w:pPr>
              <w:pStyle w:val="TableParagraph"/>
              <w:spacing w:before="11"/>
              <w:ind w:left="71"/>
              <w:rPr>
                <w:rFonts w:ascii="Calibri" w:hAnsi="Calibri"/>
              </w:rPr>
            </w:pPr>
            <w:r>
              <w:rPr>
                <w:rFonts w:ascii="Calibri" w:hAnsi="Calibri"/>
              </w:rPr>
              <w:t>кількість виробничих травм</w:t>
            </w:r>
          </w:p>
        </w:tc>
      </w:tr>
      <w:tr w:rsidR="00FD0A49" w14:paraId="6FFB7113" w14:textId="77777777">
        <w:trPr>
          <w:trHeight w:val="290"/>
        </w:trPr>
        <w:tc>
          <w:tcPr>
            <w:tcW w:w="2864" w:type="dxa"/>
          </w:tcPr>
          <w:p w14:paraId="1D6E0BF7" w14:textId="77777777" w:rsidR="00FD0A49" w:rsidRDefault="008F33D9" w:rsidP="002D4938">
            <w:pPr>
              <w:pStyle w:val="TableParagraph"/>
              <w:spacing w:before="20"/>
              <w:ind w:left="10" w:right="4"/>
              <w:jc w:val="center"/>
              <w:rPr>
                <w:rFonts w:ascii="Calibri"/>
                <w:b/>
              </w:rPr>
            </w:pPr>
            <w:r>
              <w:rPr>
                <w:rFonts w:ascii="Calibri"/>
                <w:b/>
              </w:rPr>
              <w:t>LWD</w:t>
            </w:r>
          </w:p>
        </w:tc>
        <w:tc>
          <w:tcPr>
            <w:tcW w:w="6695" w:type="dxa"/>
          </w:tcPr>
          <w:p w14:paraId="21CDD1EF" w14:textId="77777777" w:rsidR="00FD0A49" w:rsidRDefault="008F33D9" w:rsidP="002D4938">
            <w:pPr>
              <w:pStyle w:val="TableParagraph"/>
              <w:spacing w:before="11"/>
              <w:ind w:left="71"/>
              <w:rPr>
                <w:rFonts w:ascii="Calibri" w:hAnsi="Calibri"/>
              </w:rPr>
            </w:pPr>
            <w:r>
              <w:rPr>
                <w:rFonts w:ascii="Calibri" w:hAnsi="Calibri"/>
              </w:rPr>
              <w:t>кількість днів, пропущених через виробничу травму</w:t>
            </w:r>
          </w:p>
        </w:tc>
      </w:tr>
      <w:tr w:rsidR="00FD0A49" w14:paraId="6B2F895D" w14:textId="77777777">
        <w:trPr>
          <w:trHeight w:val="290"/>
        </w:trPr>
        <w:tc>
          <w:tcPr>
            <w:tcW w:w="2864" w:type="dxa"/>
          </w:tcPr>
          <w:p w14:paraId="1C2DC909" w14:textId="77777777" w:rsidR="00FD0A49" w:rsidRDefault="008F33D9" w:rsidP="002D4938">
            <w:pPr>
              <w:pStyle w:val="TableParagraph"/>
              <w:spacing w:before="20"/>
              <w:ind w:left="10" w:right="1"/>
              <w:jc w:val="center"/>
              <w:rPr>
                <w:rFonts w:ascii="Calibri"/>
                <w:b/>
              </w:rPr>
            </w:pPr>
            <w:r>
              <w:rPr>
                <w:rFonts w:ascii="Calibri"/>
                <w:b/>
              </w:rPr>
              <w:t>Брак</w:t>
            </w:r>
          </w:p>
        </w:tc>
        <w:tc>
          <w:tcPr>
            <w:tcW w:w="6695" w:type="dxa"/>
          </w:tcPr>
          <w:p w14:paraId="23861DBC" w14:textId="77777777" w:rsidR="00FD0A49" w:rsidRDefault="008F33D9" w:rsidP="002D4938">
            <w:pPr>
              <w:pStyle w:val="TableParagraph"/>
              <w:spacing w:before="11"/>
              <w:ind w:left="71"/>
              <w:rPr>
                <w:rFonts w:ascii="Calibri" w:hAnsi="Calibri"/>
              </w:rPr>
            </w:pPr>
            <w:r>
              <w:rPr>
                <w:rFonts w:ascii="Calibri" w:hAnsi="Calibri"/>
              </w:rPr>
              <w:t>бракована продукція</w:t>
            </w:r>
          </w:p>
        </w:tc>
      </w:tr>
      <w:tr w:rsidR="00FD0A49" w14:paraId="35D61F8B" w14:textId="77777777">
        <w:trPr>
          <w:trHeight w:val="290"/>
        </w:trPr>
        <w:tc>
          <w:tcPr>
            <w:tcW w:w="2864" w:type="dxa"/>
          </w:tcPr>
          <w:p w14:paraId="19B5AD59" w14:textId="77777777" w:rsidR="00FD0A49" w:rsidRDefault="008F33D9" w:rsidP="002D4938">
            <w:pPr>
              <w:pStyle w:val="TableParagraph"/>
              <w:spacing w:before="20"/>
              <w:ind w:left="10" w:right="3"/>
              <w:jc w:val="center"/>
              <w:rPr>
                <w:rFonts w:ascii="Calibri"/>
                <w:b/>
              </w:rPr>
            </w:pPr>
            <w:r>
              <w:rPr>
                <w:rFonts w:ascii="Calibri"/>
                <w:b/>
              </w:rPr>
              <w:t>1</w:t>
            </w:r>
          </w:p>
        </w:tc>
        <w:tc>
          <w:tcPr>
            <w:tcW w:w="6695" w:type="dxa"/>
          </w:tcPr>
          <w:p w14:paraId="69C7ECD9" w14:textId="77777777" w:rsidR="00FD0A49" w:rsidRDefault="008F33D9" w:rsidP="002D4938">
            <w:pPr>
              <w:pStyle w:val="TableParagraph"/>
              <w:spacing w:before="11"/>
              <w:ind w:left="71"/>
              <w:rPr>
                <w:rFonts w:ascii="Calibri" w:hAnsi="Calibri"/>
              </w:rPr>
            </w:pPr>
            <w:r>
              <w:rPr>
                <w:rFonts w:ascii="Calibri" w:hAnsi="Calibri"/>
              </w:rPr>
              <w:t>суміші (відходи виробництва, браковані суміші, суміші з вичерпаним терміном придатності...)</w:t>
            </w:r>
          </w:p>
        </w:tc>
      </w:tr>
      <w:tr w:rsidR="00FD0A49" w14:paraId="0A567E4B" w14:textId="77777777">
        <w:trPr>
          <w:trHeight w:val="290"/>
        </w:trPr>
        <w:tc>
          <w:tcPr>
            <w:tcW w:w="2864" w:type="dxa"/>
          </w:tcPr>
          <w:p w14:paraId="7284E1BF" w14:textId="77777777" w:rsidR="00FD0A49" w:rsidRDefault="008F33D9" w:rsidP="002D4938">
            <w:pPr>
              <w:pStyle w:val="TableParagraph"/>
              <w:spacing w:before="20"/>
              <w:ind w:left="10" w:right="3"/>
              <w:jc w:val="center"/>
              <w:rPr>
                <w:rFonts w:ascii="Calibri"/>
                <w:b/>
              </w:rPr>
            </w:pPr>
            <w:r>
              <w:rPr>
                <w:rFonts w:ascii="Calibri"/>
                <w:b/>
              </w:rPr>
              <w:t>2</w:t>
            </w:r>
          </w:p>
        </w:tc>
        <w:tc>
          <w:tcPr>
            <w:tcW w:w="6695" w:type="dxa"/>
          </w:tcPr>
          <w:p w14:paraId="6ED55CD0" w14:textId="77777777" w:rsidR="00FD0A49" w:rsidRDefault="008F33D9" w:rsidP="002D4938">
            <w:pPr>
              <w:pStyle w:val="TableParagraph"/>
              <w:spacing w:before="11"/>
              <w:ind w:left="71"/>
              <w:rPr>
                <w:rFonts w:ascii="Calibri" w:hAnsi="Calibri"/>
              </w:rPr>
            </w:pPr>
            <w:r>
              <w:rPr>
                <w:rFonts w:ascii="Calibri" w:hAnsi="Calibri"/>
              </w:rPr>
              <w:t>текстиль, сталевий корд, дріт у виробництві тросів/канатів</w:t>
            </w:r>
          </w:p>
        </w:tc>
      </w:tr>
      <w:tr w:rsidR="00FD0A49" w14:paraId="03E73762" w14:textId="77777777">
        <w:trPr>
          <w:trHeight w:val="290"/>
        </w:trPr>
        <w:tc>
          <w:tcPr>
            <w:tcW w:w="2864" w:type="dxa"/>
          </w:tcPr>
          <w:p w14:paraId="3337B7EC" w14:textId="77777777" w:rsidR="00FD0A49" w:rsidRDefault="008F33D9" w:rsidP="002D4938">
            <w:pPr>
              <w:pStyle w:val="TableParagraph"/>
              <w:spacing w:before="20"/>
              <w:ind w:left="10" w:right="2"/>
              <w:jc w:val="center"/>
              <w:rPr>
                <w:rFonts w:ascii="Calibri"/>
                <w:b/>
              </w:rPr>
            </w:pPr>
            <w:r>
              <w:rPr>
                <w:rFonts w:ascii="Calibri"/>
                <w:b/>
              </w:rPr>
              <w:t>2b</w:t>
            </w:r>
          </w:p>
        </w:tc>
        <w:tc>
          <w:tcPr>
            <w:tcW w:w="6695" w:type="dxa"/>
          </w:tcPr>
          <w:p w14:paraId="7B97A6CE" w14:textId="77777777" w:rsidR="00FD0A49" w:rsidRDefault="008F33D9" w:rsidP="002D4938">
            <w:pPr>
              <w:pStyle w:val="TableParagraph"/>
              <w:spacing w:before="11"/>
              <w:ind w:left="71"/>
              <w:rPr>
                <w:rFonts w:ascii="Calibri" w:hAnsi="Calibri"/>
              </w:rPr>
            </w:pPr>
            <w:r>
              <w:rPr>
                <w:rFonts w:ascii="Calibri" w:hAnsi="Calibri"/>
              </w:rPr>
              <w:t>(діє для Отроковіце)</w:t>
            </w:r>
          </w:p>
        </w:tc>
      </w:tr>
      <w:tr w:rsidR="00FD0A49" w14:paraId="518892AB" w14:textId="77777777">
        <w:trPr>
          <w:trHeight w:val="290"/>
        </w:trPr>
        <w:tc>
          <w:tcPr>
            <w:tcW w:w="2864" w:type="dxa"/>
          </w:tcPr>
          <w:p w14:paraId="58445888" w14:textId="77777777" w:rsidR="00FD0A49" w:rsidRDefault="008F33D9" w:rsidP="002D4938">
            <w:pPr>
              <w:pStyle w:val="TableParagraph"/>
              <w:spacing w:before="20"/>
              <w:ind w:left="10" w:right="3"/>
              <w:jc w:val="center"/>
              <w:rPr>
                <w:rFonts w:ascii="Calibri"/>
                <w:b/>
              </w:rPr>
            </w:pPr>
            <w:r>
              <w:rPr>
                <w:rFonts w:ascii="Calibri"/>
                <w:b/>
              </w:rPr>
              <w:t>3</w:t>
            </w:r>
          </w:p>
        </w:tc>
        <w:tc>
          <w:tcPr>
            <w:tcW w:w="6695" w:type="dxa"/>
          </w:tcPr>
          <w:p w14:paraId="51054082" w14:textId="77777777" w:rsidR="00FD0A49" w:rsidRDefault="008F33D9" w:rsidP="002D4938">
            <w:pPr>
              <w:pStyle w:val="TableParagraph"/>
              <w:spacing w:before="11"/>
              <w:ind w:left="71"/>
              <w:rPr>
                <w:rFonts w:ascii="Calibri" w:hAnsi="Calibri"/>
              </w:rPr>
            </w:pPr>
            <w:r>
              <w:rPr>
                <w:rFonts w:ascii="Calibri" w:hAnsi="Calibri"/>
              </w:rPr>
              <w:t>сирі покришки (дефекти збирання, поломка машини...)</w:t>
            </w:r>
          </w:p>
        </w:tc>
      </w:tr>
      <w:tr w:rsidR="00FD0A49" w14:paraId="61C66684" w14:textId="77777777">
        <w:trPr>
          <w:trHeight w:val="290"/>
        </w:trPr>
        <w:tc>
          <w:tcPr>
            <w:tcW w:w="2864" w:type="dxa"/>
          </w:tcPr>
          <w:p w14:paraId="7F6F82FC" w14:textId="77777777" w:rsidR="00FD0A49" w:rsidRDefault="008F33D9" w:rsidP="002D4938">
            <w:pPr>
              <w:pStyle w:val="TableParagraph"/>
              <w:spacing w:before="20"/>
              <w:ind w:left="10" w:right="2"/>
              <w:jc w:val="center"/>
              <w:rPr>
                <w:rFonts w:ascii="Calibri"/>
                <w:b/>
              </w:rPr>
            </w:pPr>
            <w:r>
              <w:rPr>
                <w:rFonts w:ascii="Calibri"/>
                <w:b/>
              </w:rPr>
              <w:t>3b</w:t>
            </w:r>
          </w:p>
        </w:tc>
        <w:tc>
          <w:tcPr>
            <w:tcW w:w="6695" w:type="dxa"/>
          </w:tcPr>
          <w:p w14:paraId="7400E7B8" w14:textId="77777777" w:rsidR="00FD0A49" w:rsidRDefault="008F33D9" w:rsidP="002D4938">
            <w:pPr>
              <w:pStyle w:val="TableParagraph"/>
              <w:spacing w:before="11"/>
              <w:ind w:left="71"/>
              <w:rPr>
                <w:rFonts w:ascii="Calibri" w:hAnsi="Calibri"/>
              </w:rPr>
            </w:pPr>
            <w:r>
              <w:rPr>
                <w:rFonts w:ascii="Calibri" w:hAnsi="Calibri"/>
              </w:rPr>
              <w:t>(діє для Отроковіце)</w:t>
            </w:r>
          </w:p>
        </w:tc>
      </w:tr>
      <w:tr w:rsidR="00FD0A49" w14:paraId="28171C0F" w14:textId="77777777">
        <w:trPr>
          <w:trHeight w:val="290"/>
        </w:trPr>
        <w:tc>
          <w:tcPr>
            <w:tcW w:w="2864" w:type="dxa"/>
          </w:tcPr>
          <w:p w14:paraId="1357CCB8" w14:textId="77777777" w:rsidR="00FD0A49" w:rsidRDefault="008F33D9" w:rsidP="002D4938">
            <w:pPr>
              <w:pStyle w:val="TableParagraph"/>
              <w:spacing w:before="20"/>
              <w:ind w:left="10" w:right="3"/>
              <w:jc w:val="center"/>
              <w:rPr>
                <w:rFonts w:ascii="Calibri"/>
                <w:b/>
              </w:rPr>
            </w:pPr>
            <w:r>
              <w:rPr>
                <w:rFonts w:ascii="Calibri"/>
                <w:b/>
              </w:rPr>
              <w:t>4</w:t>
            </w:r>
          </w:p>
        </w:tc>
        <w:tc>
          <w:tcPr>
            <w:tcW w:w="6695" w:type="dxa"/>
          </w:tcPr>
          <w:p w14:paraId="2A555E80" w14:textId="77777777" w:rsidR="00FD0A49" w:rsidRDefault="008F33D9" w:rsidP="002D4938">
            <w:pPr>
              <w:pStyle w:val="TableParagraph"/>
              <w:spacing w:before="11"/>
              <w:ind w:left="71"/>
              <w:rPr>
                <w:rFonts w:ascii="Calibri" w:hAnsi="Calibri"/>
              </w:rPr>
            </w:pPr>
            <w:r>
              <w:rPr>
                <w:rFonts w:ascii="Calibri" w:hAnsi="Calibri"/>
              </w:rPr>
              <w:t>дефектні вулканізовані покришки</w:t>
            </w:r>
          </w:p>
        </w:tc>
      </w:tr>
      <w:tr w:rsidR="00FD0A49" w14:paraId="5BCDA9D3" w14:textId="77777777">
        <w:trPr>
          <w:trHeight w:val="290"/>
        </w:trPr>
        <w:tc>
          <w:tcPr>
            <w:tcW w:w="2864" w:type="dxa"/>
          </w:tcPr>
          <w:p w14:paraId="199C30D6" w14:textId="77777777" w:rsidR="00FD0A49" w:rsidRDefault="008F33D9" w:rsidP="002D4938">
            <w:pPr>
              <w:pStyle w:val="TableParagraph"/>
              <w:spacing w:before="20"/>
              <w:ind w:left="10" w:right="3"/>
              <w:jc w:val="center"/>
              <w:rPr>
                <w:rFonts w:ascii="Calibri"/>
                <w:b/>
              </w:rPr>
            </w:pPr>
            <w:r>
              <w:rPr>
                <w:rFonts w:ascii="Calibri"/>
                <w:b/>
              </w:rPr>
              <w:t>5</w:t>
            </w:r>
          </w:p>
        </w:tc>
        <w:tc>
          <w:tcPr>
            <w:tcW w:w="6695" w:type="dxa"/>
          </w:tcPr>
          <w:p w14:paraId="180A3CDD" w14:textId="77777777" w:rsidR="00FD0A49" w:rsidRDefault="008F33D9" w:rsidP="002D4938">
            <w:pPr>
              <w:pStyle w:val="TableParagraph"/>
              <w:spacing w:before="11"/>
              <w:ind w:left="71"/>
              <w:rPr>
                <w:rFonts w:ascii="Calibri" w:hAnsi="Calibri"/>
              </w:rPr>
            </w:pPr>
            <w:r>
              <w:rPr>
                <w:rFonts w:ascii="Calibri" w:hAnsi="Calibri"/>
              </w:rPr>
              <w:t>ремонт вулканізованих покришок</w:t>
            </w:r>
          </w:p>
        </w:tc>
      </w:tr>
      <w:tr w:rsidR="00FD0A49" w14:paraId="03291935" w14:textId="77777777">
        <w:trPr>
          <w:trHeight w:val="290"/>
        </w:trPr>
        <w:tc>
          <w:tcPr>
            <w:tcW w:w="2864" w:type="dxa"/>
          </w:tcPr>
          <w:p w14:paraId="7BF8DEB0" w14:textId="77777777" w:rsidR="00FD0A49" w:rsidRDefault="008F33D9" w:rsidP="002D4938">
            <w:pPr>
              <w:pStyle w:val="TableParagraph"/>
              <w:spacing w:before="21"/>
              <w:ind w:left="10" w:right="3"/>
              <w:jc w:val="center"/>
              <w:rPr>
                <w:rFonts w:ascii="Calibri"/>
                <w:b/>
              </w:rPr>
            </w:pPr>
            <w:r>
              <w:rPr>
                <w:rFonts w:ascii="Calibri"/>
                <w:b/>
              </w:rPr>
              <w:t>6</w:t>
            </w:r>
          </w:p>
        </w:tc>
        <w:tc>
          <w:tcPr>
            <w:tcW w:w="6695" w:type="dxa"/>
          </w:tcPr>
          <w:p w14:paraId="1583FA61" w14:textId="77777777" w:rsidR="00FD0A49" w:rsidRDefault="008F33D9" w:rsidP="002D4938">
            <w:pPr>
              <w:pStyle w:val="TableParagraph"/>
              <w:spacing w:before="11"/>
              <w:ind w:left="71"/>
              <w:rPr>
                <w:rFonts w:ascii="Calibri"/>
              </w:rPr>
            </w:pPr>
            <w:r>
              <w:rPr>
                <w:rFonts w:ascii="Calibri"/>
              </w:rPr>
              <w:t>рекламація</w:t>
            </w:r>
          </w:p>
        </w:tc>
      </w:tr>
      <w:tr w:rsidR="00FD0A49" w14:paraId="7C0A7090" w14:textId="77777777">
        <w:trPr>
          <w:trHeight w:val="290"/>
        </w:trPr>
        <w:tc>
          <w:tcPr>
            <w:tcW w:w="2864" w:type="dxa"/>
          </w:tcPr>
          <w:p w14:paraId="5AB8C20C" w14:textId="77777777" w:rsidR="00FD0A49" w:rsidRDefault="008F33D9" w:rsidP="002D4938">
            <w:pPr>
              <w:pStyle w:val="TableParagraph"/>
              <w:spacing w:before="20"/>
              <w:ind w:left="10" w:right="4"/>
              <w:jc w:val="center"/>
              <w:rPr>
                <w:rFonts w:ascii="Calibri"/>
                <w:b/>
              </w:rPr>
            </w:pPr>
            <w:r>
              <w:rPr>
                <w:rFonts w:ascii="Calibri"/>
                <w:b/>
              </w:rPr>
              <w:t>Швидкість</w:t>
            </w:r>
            <w:r>
              <w:rPr>
                <w:rFonts w:ascii="Calibri"/>
                <w:b/>
              </w:rPr>
              <w:t xml:space="preserve"> </w:t>
            </w:r>
            <w:r>
              <w:rPr>
                <w:rFonts w:ascii="Calibri"/>
                <w:b/>
              </w:rPr>
              <w:t>виробництва</w:t>
            </w:r>
          </w:p>
        </w:tc>
        <w:tc>
          <w:tcPr>
            <w:tcW w:w="6695" w:type="dxa"/>
          </w:tcPr>
          <w:p w14:paraId="7CF91E40" w14:textId="77777777" w:rsidR="00FD0A49" w:rsidRDefault="008F33D9" w:rsidP="002D4938">
            <w:pPr>
              <w:pStyle w:val="TableParagraph"/>
              <w:spacing w:before="11"/>
              <w:ind w:left="71"/>
              <w:rPr>
                <w:rFonts w:ascii="Calibri" w:hAnsi="Calibri"/>
              </w:rPr>
            </w:pPr>
            <w:r>
              <w:rPr>
                <w:rFonts w:ascii="Calibri" w:hAnsi="Calibri"/>
              </w:rPr>
              <w:t>здатність виробляти за заданим графіком</w:t>
            </w:r>
          </w:p>
        </w:tc>
      </w:tr>
      <w:tr w:rsidR="00FD0A49" w14:paraId="0203B5C1" w14:textId="77777777">
        <w:trPr>
          <w:trHeight w:val="290"/>
        </w:trPr>
        <w:tc>
          <w:tcPr>
            <w:tcW w:w="2864" w:type="dxa"/>
          </w:tcPr>
          <w:p w14:paraId="378D3322" w14:textId="77777777" w:rsidR="00FD0A49" w:rsidRDefault="008F33D9" w:rsidP="002D4938">
            <w:pPr>
              <w:pStyle w:val="TableParagraph"/>
              <w:spacing w:before="20"/>
              <w:ind w:left="10"/>
              <w:jc w:val="center"/>
              <w:rPr>
                <w:rFonts w:ascii="Calibri"/>
                <w:b/>
              </w:rPr>
            </w:pPr>
            <w:r>
              <w:rPr>
                <w:rFonts w:ascii="Calibri"/>
                <w:b/>
              </w:rPr>
              <w:t>Обсяг</w:t>
            </w:r>
            <w:r>
              <w:rPr>
                <w:rFonts w:ascii="Calibri"/>
                <w:b/>
              </w:rPr>
              <w:t xml:space="preserve"> </w:t>
            </w:r>
            <w:r>
              <w:rPr>
                <w:rFonts w:ascii="Calibri"/>
                <w:b/>
              </w:rPr>
              <w:t>виробництва</w:t>
            </w:r>
          </w:p>
        </w:tc>
        <w:tc>
          <w:tcPr>
            <w:tcW w:w="6695" w:type="dxa"/>
          </w:tcPr>
          <w:p w14:paraId="3EEF6BB4" w14:textId="77777777" w:rsidR="00FD0A49" w:rsidRDefault="008F33D9" w:rsidP="002D4938">
            <w:pPr>
              <w:pStyle w:val="TableParagraph"/>
              <w:spacing w:before="11"/>
              <w:ind w:left="71"/>
              <w:rPr>
                <w:rFonts w:ascii="Calibri" w:hAnsi="Calibri"/>
              </w:rPr>
            </w:pPr>
            <w:r>
              <w:rPr>
                <w:rFonts w:ascii="Calibri" w:hAnsi="Calibri"/>
              </w:rPr>
              <w:t>зростання обсягів виробництва</w:t>
            </w:r>
          </w:p>
        </w:tc>
      </w:tr>
      <w:tr w:rsidR="00FD0A49" w14:paraId="09219F4A" w14:textId="77777777">
        <w:trPr>
          <w:trHeight w:val="290"/>
        </w:trPr>
        <w:tc>
          <w:tcPr>
            <w:tcW w:w="2864" w:type="dxa"/>
          </w:tcPr>
          <w:p w14:paraId="63606D06" w14:textId="77777777" w:rsidR="00FD0A49" w:rsidRDefault="008F33D9" w:rsidP="002D4938">
            <w:pPr>
              <w:pStyle w:val="TableParagraph"/>
              <w:spacing w:before="20"/>
              <w:ind w:left="10" w:right="1"/>
              <w:jc w:val="center"/>
              <w:rPr>
                <w:rFonts w:ascii="Calibri"/>
                <w:b/>
              </w:rPr>
            </w:pPr>
            <w:r>
              <w:rPr>
                <w:rFonts w:ascii="Calibri"/>
                <w:b/>
              </w:rPr>
              <w:t>Продуктивність</w:t>
            </w:r>
          </w:p>
        </w:tc>
        <w:tc>
          <w:tcPr>
            <w:tcW w:w="6695" w:type="dxa"/>
          </w:tcPr>
          <w:p w14:paraId="05437D11" w14:textId="77777777" w:rsidR="00FD0A49" w:rsidRDefault="008F33D9" w:rsidP="002D4938">
            <w:pPr>
              <w:pStyle w:val="TableParagraph"/>
              <w:spacing w:before="11"/>
              <w:ind w:left="71"/>
              <w:rPr>
                <w:rFonts w:ascii="Calibri" w:hAnsi="Calibri"/>
              </w:rPr>
            </w:pPr>
            <w:r>
              <w:rPr>
                <w:rFonts w:ascii="Calibri" w:hAnsi="Calibri"/>
              </w:rPr>
              <w:t>випуск продукції — «зростання обсягів виробництва»</w:t>
            </w:r>
          </w:p>
        </w:tc>
      </w:tr>
    </w:tbl>
    <w:p w14:paraId="69E89081" w14:textId="77777777" w:rsidR="00FD0A49" w:rsidRDefault="00FD0A49" w:rsidP="002D4938">
      <w:pPr>
        <w:pStyle w:val="TableParagraph"/>
        <w:rPr>
          <w:rFonts w:ascii="Calibri" w:hAnsi="Calibri"/>
        </w:rPr>
        <w:sectPr w:rsidR="00FD0A49">
          <w:footerReference w:type="default" r:id="rId36"/>
          <w:pgSz w:w="12240" w:h="15840"/>
          <w:pgMar w:top="220" w:right="1133" w:bottom="280" w:left="1417" w:header="0" w:footer="0" w:gutter="0"/>
          <w:cols w:space="708"/>
        </w:sectPr>
      </w:pPr>
    </w:p>
    <w:tbl>
      <w:tblPr>
        <w:tblStyle w:val="TableNormal"/>
        <w:tblW w:w="14157"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284"/>
        <w:gridCol w:w="617"/>
        <w:gridCol w:w="1146"/>
        <w:gridCol w:w="1417"/>
        <w:gridCol w:w="1496"/>
        <w:gridCol w:w="1343"/>
        <w:gridCol w:w="2694"/>
        <w:gridCol w:w="3382"/>
      </w:tblGrid>
      <w:tr w:rsidR="00FD0A49" w14:paraId="08F9D585" w14:textId="77777777" w:rsidTr="00A96286">
        <w:trPr>
          <w:trHeight w:val="852"/>
        </w:trPr>
        <w:tc>
          <w:tcPr>
            <w:tcW w:w="14157" w:type="dxa"/>
            <w:gridSpan w:val="9"/>
            <w:shd w:val="clear" w:color="auto" w:fill="BEBEBE"/>
          </w:tcPr>
          <w:p w14:paraId="19FC8EAA" w14:textId="77777777" w:rsidR="00FD0A49" w:rsidRDefault="008F33D9" w:rsidP="002D4938">
            <w:pPr>
              <w:pStyle w:val="TableParagraph"/>
              <w:spacing w:before="239"/>
              <w:ind w:left="1"/>
              <w:jc w:val="center"/>
              <w:rPr>
                <w:b/>
                <w:sz w:val="28"/>
              </w:rPr>
            </w:pPr>
            <w:bookmarkStart w:id="5" w:name="4_KS_2022_příloha_č._5A__Struktura_varia"/>
            <w:bookmarkEnd w:id="5"/>
            <w:r>
              <w:rPr>
                <w:b/>
                <w:sz w:val="28"/>
              </w:rPr>
              <w:lastRenderedPageBreak/>
              <w:t>Структура змінної складової (VS) для DL</w:t>
            </w:r>
          </w:p>
        </w:tc>
      </w:tr>
      <w:tr w:rsidR="00FD0A49" w14:paraId="08620438" w14:textId="77777777" w:rsidTr="00A96286">
        <w:trPr>
          <w:trHeight w:val="527"/>
        </w:trPr>
        <w:tc>
          <w:tcPr>
            <w:tcW w:w="778" w:type="dxa"/>
            <w:vMerge w:val="restart"/>
            <w:shd w:val="clear" w:color="auto" w:fill="FFC000"/>
          </w:tcPr>
          <w:p w14:paraId="738106E9" w14:textId="77777777" w:rsidR="00FD0A49" w:rsidRDefault="00FD0A49" w:rsidP="002D4938">
            <w:pPr>
              <w:pStyle w:val="TableParagraph"/>
              <w:rPr>
                <w:rFonts w:ascii="Calibri"/>
                <w:b/>
                <w:sz w:val="28"/>
              </w:rPr>
            </w:pPr>
          </w:p>
          <w:p w14:paraId="37F3104E" w14:textId="77777777" w:rsidR="00FD0A49" w:rsidRDefault="00FD0A49" w:rsidP="002D4938">
            <w:pPr>
              <w:pStyle w:val="TableParagraph"/>
              <w:rPr>
                <w:rFonts w:ascii="Calibri"/>
                <w:b/>
                <w:sz w:val="28"/>
              </w:rPr>
            </w:pPr>
          </w:p>
          <w:p w14:paraId="02C55D53" w14:textId="77777777" w:rsidR="00FD0A49" w:rsidRDefault="00FD0A49" w:rsidP="002D4938">
            <w:pPr>
              <w:pStyle w:val="TableParagraph"/>
              <w:rPr>
                <w:rFonts w:ascii="Calibri"/>
                <w:b/>
                <w:sz w:val="28"/>
              </w:rPr>
            </w:pPr>
          </w:p>
          <w:p w14:paraId="6899FC96" w14:textId="77777777" w:rsidR="00FD0A49" w:rsidRDefault="00FD0A49" w:rsidP="002D4938">
            <w:pPr>
              <w:pStyle w:val="TableParagraph"/>
              <w:rPr>
                <w:rFonts w:ascii="Calibri"/>
                <w:b/>
                <w:sz w:val="28"/>
              </w:rPr>
            </w:pPr>
          </w:p>
          <w:p w14:paraId="767BF29D" w14:textId="77777777" w:rsidR="00FD0A49" w:rsidRDefault="00FD0A49" w:rsidP="002D4938">
            <w:pPr>
              <w:pStyle w:val="TableParagraph"/>
              <w:rPr>
                <w:rFonts w:ascii="Calibri"/>
                <w:b/>
                <w:sz w:val="28"/>
              </w:rPr>
            </w:pPr>
          </w:p>
          <w:p w14:paraId="0C176600" w14:textId="77777777" w:rsidR="00FD0A49" w:rsidRDefault="00FD0A49" w:rsidP="002D4938">
            <w:pPr>
              <w:pStyle w:val="TableParagraph"/>
              <w:rPr>
                <w:rFonts w:ascii="Calibri"/>
                <w:b/>
                <w:sz w:val="28"/>
              </w:rPr>
            </w:pPr>
          </w:p>
          <w:p w14:paraId="78B0D64D" w14:textId="77777777" w:rsidR="00FD0A49" w:rsidRDefault="00FD0A49" w:rsidP="002D4938">
            <w:pPr>
              <w:pStyle w:val="TableParagraph"/>
              <w:rPr>
                <w:rFonts w:ascii="Calibri"/>
                <w:b/>
                <w:sz w:val="28"/>
              </w:rPr>
            </w:pPr>
          </w:p>
          <w:p w14:paraId="331A530A" w14:textId="77777777" w:rsidR="00FD0A49" w:rsidRDefault="00FD0A49" w:rsidP="002D4938">
            <w:pPr>
              <w:pStyle w:val="TableParagraph"/>
              <w:rPr>
                <w:rFonts w:ascii="Calibri"/>
                <w:b/>
                <w:sz w:val="28"/>
              </w:rPr>
            </w:pPr>
          </w:p>
          <w:p w14:paraId="13F08545" w14:textId="77777777" w:rsidR="00FD0A49" w:rsidRDefault="00FD0A49" w:rsidP="002D4938">
            <w:pPr>
              <w:pStyle w:val="TableParagraph"/>
              <w:rPr>
                <w:rFonts w:ascii="Calibri"/>
                <w:b/>
                <w:sz w:val="28"/>
              </w:rPr>
            </w:pPr>
          </w:p>
          <w:p w14:paraId="0D356B5B" w14:textId="77777777" w:rsidR="00FD0A49" w:rsidRDefault="00FD0A49" w:rsidP="002D4938">
            <w:pPr>
              <w:pStyle w:val="TableParagraph"/>
              <w:spacing w:before="301"/>
              <w:rPr>
                <w:rFonts w:ascii="Calibri"/>
                <w:b/>
                <w:sz w:val="28"/>
              </w:rPr>
            </w:pPr>
          </w:p>
          <w:p w14:paraId="556439E1" w14:textId="77777777" w:rsidR="00FD0A49" w:rsidRDefault="008F33D9" w:rsidP="002D4938">
            <w:pPr>
              <w:pStyle w:val="TableParagraph"/>
              <w:ind w:left="107"/>
              <w:rPr>
                <w:b/>
                <w:sz w:val="28"/>
              </w:rPr>
            </w:pPr>
            <w:r>
              <w:rPr>
                <w:b/>
                <w:sz w:val="28"/>
              </w:rPr>
              <w:t>15%</w:t>
            </w:r>
          </w:p>
        </w:tc>
        <w:tc>
          <w:tcPr>
            <w:tcW w:w="1901" w:type="dxa"/>
            <w:gridSpan w:val="2"/>
            <w:shd w:val="clear" w:color="auto" w:fill="D9D9D9"/>
          </w:tcPr>
          <w:p w14:paraId="010D52F2" w14:textId="77777777" w:rsidR="00FD0A49" w:rsidRDefault="00FD0A49" w:rsidP="002D4938">
            <w:pPr>
              <w:pStyle w:val="TableParagraph"/>
              <w:rPr>
                <w:rFonts w:ascii="Times New Roman"/>
                <w:sz w:val="20"/>
              </w:rPr>
            </w:pPr>
          </w:p>
        </w:tc>
        <w:tc>
          <w:tcPr>
            <w:tcW w:w="2563" w:type="dxa"/>
            <w:gridSpan w:val="2"/>
            <w:shd w:val="clear" w:color="auto" w:fill="D9D9D9"/>
          </w:tcPr>
          <w:p w14:paraId="7733B818" w14:textId="77777777" w:rsidR="00FD0A49" w:rsidRDefault="008F33D9" w:rsidP="002D4938">
            <w:pPr>
              <w:pStyle w:val="TableParagraph"/>
              <w:spacing w:before="131"/>
              <w:ind w:left="280"/>
              <w:rPr>
                <w:b/>
                <w:sz w:val="20"/>
              </w:rPr>
            </w:pPr>
            <w:r>
              <w:rPr>
                <w:b/>
                <w:sz w:val="20"/>
              </w:rPr>
              <w:t>Критерій оцінювання</w:t>
            </w:r>
          </w:p>
        </w:tc>
        <w:tc>
          <w:tcPr>
            <w:tcW w:w="1496" w:type="dxa"/>
            <w:shd w:val="clear" w:color="auto" w:fill="D9D9D9"/>
          </w:tcPr>
          <w:p w14:paraId="76BEF97C" w14:textId="16D8E3F4" w:rsidR="00FD0A49" w:rsidRDefault="008F33D9" w:rsidP="00DA6E0F">
            <w:pPr>
              <w:pStyle w:val="TableParagraph"/>
              <w:ind w:left="2" w:right="1"/>
              <w:jc w:val="center"/>
              <w:rPr>
                <w:b/>
                <w:sz w:val="20"/>
              </w:rPr>
            </w:pPr>
            <w:r>
              <w:rPr>
                <w:b/>
                <w:sz w:val="20"/>
              </w:rPr>
              <w:t>Частота оцінювання</w:t>
            </w:r>
          </w:p>
        </w:tc>
        <w:tc>
          <w:tcPr>
            <w:tcW w:w="1343" w:type="dxa"/>
            <w:shd w:val="clear" w:color="auto" w:fill="D9D9D9"/>
          </w:tcPr>
          <w:p w14:paraId="2357CEE6" w14:textId="3CD2D2D3" w:rsidR="00FD0A49" w:rsidRDefault="008F33D9" w:rsidP="00DA6E0F">
            <w:pPr>
              <w:pStyle w:val="TableParagraph"/>
              <w:ind w:left="4" w:right="4"/>
              <w:jc w:val="center"/>
              <w:rPr>
                <w:b/>
                <w:sz w:val="20"/>
              </w:rPr>
            </w:pPr>
            <w:r>
              <w:rPr>
                <w:b/>
                <w:sz w:val="20"/>
              </w:rPr>
              <w:t>Це стосується</w:t>
            </w:r>
          </w:p>
        </w:tc>
        <w:tc>
          <w:tcPr>
            <w:tcW w:w="2694" w:type="dxa"/>
            <w:shd w:val="clear" w:color="auto" w:fill="D9D9D9"/>
          </w:tcPr>
          <w:p w14:paraId="7AA90526" w14:textId="77777777" w:rsidR="00FD0A49" w:rsidRDefault="008F33D9" w:rsidP="002D4938">
            <w:pPr>
              <w:pStyle w:val="TableParagraph"/>
              <w:spacing w:before="131"/>
              <w:ind w:right="5"/>
              <w:jc w:val="center"/>
              <w:rPr>
                <w:b/>
                <w:sz w:val="20"/>
              </w:rPr>
            </w:pPr>
            <w:r>
              <w:rPr>
                <w:b/>
                <w:sz w:val="20"/>
              </w:rPr>
              <w:t>ПРИМІТКА 1.:</w:t>
            </w:r>
          </w:p>
        </w:tc>
        <w:tc>
          <w:tcPr>
            <w:tcW w:w="3382" w:type="dxa"/>
            <w:shd w:val="clear" w:color="auto" w:fill="D9D9D9"/>
          </w:tcPr>
          <w:p w14:paraId="41377A77" w14:textId="77777777" w:rsidR="00FD0A49" w:rsidRDefault="008F33D9" w:rsidP="00DA6E0F">
            <w:pPr>
              <w:pStyle w:val="TableParagraph"/>
              <w:spacing w:before="131"/>
              <w:jc w:val="center"/>
              <w:rPr>
                <w:b/>
                <w:sz w:val="20"/>
              </w:rPr>
            </w:pPr>
            <w:r>
              <w:rPr>
                <w:b/>
                <w:sz w:val="20"/>
              </w:rPr>
              <w:t>ПРИМІТКА 2:</w:t>
            </w:r>
          </w:p>
        </w:tc>
      </w:tr>
      <w:tr w:rsidR="00FD0A49" w14:paraId="72F5C38D" w14:textId="77777777" w:rsidTr="00A96286">
        <w:trPr>
          <w:trHeight w:val="1708"/>
        </w:trPr>
        <w:tc>
          <w:tcPr>
            <w:tcW w:w="778" w:type="dxa"/>
            <w:vMerge/>
            <w:tcBorders>
              <w:top w:val="nil"/>
            </w:tcBorders>
            <w:shd w:val="clear" w:color="auto" w:fill="FFC000"/>
          </w:tcPr>
          <w:p w14:paraId="33489BC8" w14:textId="77777777" w:rsidR="00FD0A49" w:rsidRDefault="00FD0A49" w:rsidP="002D4938">
            <w:pPr>
              <w:rPr>
                <w:sz w:val="2"/>
                <w:szCs w:val="2"/>
              </w:rPr>
            </w:pPr>
          </w:p>
        </w:tc>
        <w:tc>
          <w:tcPr>
            <w:tcW w:w="1284" w:type="dxa"/>
            <w:shd w:val="clear" w:color="auto" w:fill="D9D9D9"/>
          </w:tcPr>
          <w:p w14:paraId="038D0D6B" w14:textId="77777777" w:rsidR="00FD0A49" w:rsidRDefault="00FD0A49" w:rsidP="002D4938">
            <w:pPr>
              <w:pStyle w:val="TableParagraph"/>
              <w:rPr>
                <w:rFonts w:ascii="Calibri"/>
                <w:b/>
                <w:sz w:val="20"/>
              </w:rPr>
            </w:pPr>
          </w:p>
          <w:p w14:paraId="55487978" w14:textId="77777777" w:rsidR="00FD0A49" w:rsidRDefault="00FD0A49" w:rsidP="002D4938">
            <w:pPr>
              <w:pStyle w:val="TableParagraph"/>
              <w:spacing w:before="41"/>
              <w:rPr>
                <w:rFonts w:ascii="Calibri"/>
                <w:b/>
                <w:sz w:val="20"/>
              </w:rPr>
            </w:pPr>
          </w:p>
          <w:p w14:paraId="5868C1E4" w14:textId="77777777" w:rsidR="00FD0A49" w:rsidRDefault="008F33D9" w:rsidP="00DA6E0F">
            <w:pPr>
              <w:pStyle w:val="TableParagraph"/>
              <w:ind w:left="142" w:right="130"/>
              <w:jc w:val="center"/>
              <w:rPr>
                <w:b/>
                <w:sz w:val="20"/>
              </w:rPr>
            </w:pPr>
            <w:r>
              <w:rPr>
                <w:b/>
                <w:sz w:val="20"/>
              </w:rPr>
              <w:t>Продуктивність праці</w:t>
            </w:r>
          </w:p>
        </w:tc>
        <w:tc>
          <w:tcPr>
            <w:tcW w:w="617" w:type="dxa"/>
            <w:shd w:val="clear" w:color="auto" w:fill="FFFF00"/>
          </w:tcPr>
          <w:p w14:paraId="45E324BD" w14:textId="77777777" w:rsidR="00FD0A49" w:rsidRDefault="00FD0A49" w:rsidP="002D4938">
            <w:pPr>
              <w:pStyle w:val="TableParagraph"/>
              <w:rPr>
                <w:rFonts w:ascii="Calibri"/>
                <w:b/>
                <w:sz w:val="20"/>
              </w:rPr>
            </w:pPr>
          </w:p>
          <w:p w14:paraId="3605497E" w14:textId="77777777" w:rsidR="00FD0A49" w:rsidRDefault="00FD0A49" w:rsidP="002D4938">
            <w:pPr>
              <w:pStyle w:val="TableParagraph"/>
              <w:spacing w:before="173"/>
              <w:rPr>
                <w:rFonts w:ascii="Calibri"/>
                <w:b/>
                <w:sz w:val="20"/>
              </w:rPr>
            </w:pPr>
          </w:p>
          <w:p w14:paraId="03E130A8" w14:textId="77777777" w:rsidR="00FD0A49" w:rsidRDefault="008F33D9" w:rsidP="002D4938">
            <w:pPr>
              <w:pStyle w:val="TableParagraph"/>
              <w:ind w:left="8"/>
              <w:jc w:val="center"/>
              <w:rPr>
                <w:b/>
                <w:sz w:val="20"/>
              </w:rPr>
            </w:pPr>
            <w:r>
              <w:rPr>
                <w:b/>
                <w:sz w:val="20"/>
              </w:rPr>
              <w:t>10%</w:t>
            </w:r>
          </w:p>
        </w:tc>
        <w:tc>
          <w:tcPr>
            <w:tcW w:w="2563" w:type="dxa"/>
            <w:gridSpan w:val="2"/>
          </w:tcPr>
          <w:p w14:paraId="71145440" w14:textId="77777777" w:rsidR="00FD0A49" w:rsidRDefault="00FD0A49" w:rsidP="002D4938">
            <w:pPr>
              <w:pStyle w:val="TableParagraph"/>
              <w:spacing w:before="21"/>
              <w:rPr>
                <w:rFonts w:ascii="Calibri"/>
                <w:b/>
                <w:sz w:val="20"/>
              </w:rPr>
            </w:pPr>
          </w:p>
          <w:p w14:paraId="33F1166F" w14:textId="77777777" w:rsidR="00FD0A49" w:rsidRDefault="008F33D9" w:rsidP="002D4938">
            <w:pPr>
              <w:pStyle w:val="TableParagraph"/>
              <w:ind w:left="131" w:right="122" w:hanging="1"/>
              <w:jc w:val="center"/>
              <w:rPr>
                <w:sz w:val="20"/>
              </w:rPr>
            </w:pPr>
            <w:r>
              <w:rPr>
                <w:sz w:val="20"/>
              </w:rPr>
              <w:t>Визначається встановленими стандартами для окремих ліній, машин, бригад</w:t>
            </w:r>
          </w:p>
        </w:tc>
        <w:tc>
          <w:tcPr>
            <w:tcW w:w="1496" w:type="dxa"/>
          </w:tcPr>
          <w:p w14:paraId="42F66B7A" w14:textId="77777777" w:rsidR="00FD0A49" w:rsidRDefault="00FD0A49" w:rsidP="002D4938">
            <w:pPr>
              <w:pStyle w:val="TableParagraph"/>
              <w:rPr>
                <w:rFonts w:ascii="Calibri"/>
                <w:b/>
                <w:sz w:val="20"/>
              </w:rPr>
            </w:pPr>
          </w:p>
          <w:p w14:paraId="02860848" w14:textId="77777777" w:rsidR="00FD0A49" w:rsidRDefault="00FD0A49" w:rsidP="002D4938">
            <w:pPr>
              <w:pStyle w:val="TableParagraph"/>
              <w:spacing w:before="173"/>
              <w:rPr>
                <w:rFonts w:ascii="Calibri"/>
                <w:b/>
                <w:sz w:val="20"/>
              </w:rPr>
            </w:pPr>
          </w:p>
          <w:p w14:paraId="6AF86747" w14:textId="77777777" w:rsidR="00FD0A49" w:rsidRDefault="008F33D9" w:rsidP="002D4938">
            <w:pPr>
              <w:pStyle w:val="TableParagraph"/>
              <w:ind w:left="1" w:right="2"/>
              <w:jc w:val="center"/>
              <w:rPr>
                <w:sz w:val="20"/>
              </w:rPr>
            </w:pPr>
            <w:r>
              <w:rPr>
                <w:sz w:val="20"/>
              </w:rPr>
              <w:t>Щодня/зміна</w:t>
            </w:r>
          </w:p>
        </w:tc>
        <w:tc>
          <w:tcPr>
            <w:tcW w:w="1343" w:type="dxa"/>
          </w:tcPr>
          <w:p w14:paraId="569F06AE" w14:textId="77777777" w:rsidR="00FD0A49" w:rsidRDefault="008F33D9" w:rsidP="002D4938">
            <w:pPr>
              <w:pStyle w:val="TableParagraph"/>
              <w:spacing w:before="134"/>
              <w:ind w:left="139" w:right="137" w:firstLine="2"/>
              <w:jc w:val="center"/>
              <w:rPr>
                <w:sz w:val="20"/>
              </w:rPr>
            </w:pPr>
            <w:r>
              <w:rPr>
                <w:sz w:val="20"/>
              </w:rPr>
              <w:t>Усі виробничі бригади — категорія денної зміни (денних робіт)</w:t>
            </w:r>
          </w:p>
        </w:tc>
        <w:tc>
          <w:tcPr>
            <w:tcW w:w="2694" w:type="dxa"/>
          </w:tcPr>
          <w:p w14:paraId="2DD023BE" w14:textId="77777777" w:rsidR="00FD0A49" w:rsidRDefault="008F33D9" w:rsidP="002D4938">
            <w:pPr>
              <w:pStyle w:val="TableParagraph"/>
              <w:ind w:left="101"/>
              <w:rPr>
                <w:sz w:val="20"/>
              </w:rPr>
            </w:pPr>
            <w:r>
              <w:rPr>
                <w:sz w:val="20"/>
              </w:rPr>
              <w:t>Критерії:</w:t>
            </w:r>
          </w:p>
          <w:p w14:paraId="24F80465" w14:textId="77777777" w:rsidR="00FD0A49" w:rsidRDefault="008F33D9" w:rsidP="002D4938">
            <w:pPr>
              <w:pStyle w:val="TableParagraph"/>
              <w:spacing w:before="36"/>
              <w:ind w:left="101"/>
              <w:rPr>
                <w:b/>
                <w:sz w:val="20"/>
              </w:rPr>
            </w:pPr>
            <w:r>
              <w:rPr>
                <w:b/>
                <w:sz w:val="20"/>
              </w:rPr>
              <w:t>&lt;100 % = 0 % змінної складової (VS);</w:t>
            </w:r>
          </w:p>
          <w:p w14:paraId="59CD5E66" w14:textId="77777777" w:rsidR="00FD0A49" w:rsidRDefault="008F33D9" w:rsidP="002D4938">
            <w:pPr>
              <w:pStyle w:val="TableParagraph"/>
              <w:spacing w:before="34"/>
              <w:ind w:left="101"/>
              <w:rPr>
                <w:b/>
                <w:sz w:val="20"/>
              </w:rPr>
            </w:pPr>
            <w:r>
              <w:rPr>
                <w:b/>
                <w:sz w:val="20"/>
              </w:rPr>
              <w:t>≥100 ≤X = 10 % змінної складової (VS);</w:t>
            </w:r>
          </w:p>
          <w:p w14:paraId="36AB4260" w14:textId="77777777" w:rsidR="00FD0A49" w:rsidRDefault="008F33D9" w:rsidP="002D4938">
            <w:pPr>
              <w:pStyle w:val="TableParagraph"/>
              <w:spacing w:before="34"/>
              <w:ind w:left="101"/>
              <w:rPr>
                <w:b/>
                <w:sz w:val="20"/>
              </w:rPr>
            </w:pPr>
            <w:r>
              <w:rPr>
                <w:b/>
                <w:sz w:val="20"/>
              </w:rPr>
              <w:t>&gt;X ≤ Xmax = 13 % змінної складової (VS);</w:t>
            </w:r>
          </w:p>
          <w:p w14:paraId="631E361D" w14:textId="77777777" w:rsidR="00FD0A49" w:rsidRDefault="008F33D9" w:rsidP="002D4938">
            <w:pPr>
              <w:pStyle w:val="TableParagraph"/>
              <w:spacing w:before="34"/>
              <w:ind w:left="101"/>
              <w:rPr>
                <w:b/>
                <w:sz w:val="20"/>
              </w:rPr>
            </w:pPr>
            <w:r>
              <w:rPr>
                <w:b/>
                <w:sz w:val="20"/>
              </w:rPr>
              <w:t>Максимальний розмір змінної складової (VS) — 13</w:t>
            </w:r>
          </w:p>
          <w:p w14:paraId="190EDD31" w14:textId="77777777" w:rsidR="00FD0A49" w:rsidRDefault="008F33D9" w:rsidP="002D4938">
            <w:pPr>
              <w:pStyle w:val="TableParagraph"/>
              <w:spacing w:before="35"/>
              <w:ind w:left="101"/>
              <w:rPr>
                <w:b/>
                <w:sz w:val="20"/>
              </w:rPr>
            </w:pPr>
            <w:r>
              <w:rPr>
                <w:b/>
                <w:sz w:val="20"/>
              </w:rPr>
              <w:t>%</w:t>
            </w:r>
          </w:p>
        </w:tc>
        <w:tc>
          <w:tcPr>
            <w:tcW w:w="3382" w:type="dxa"/>
          </w:tcPr>
          <w:p w14:paraId="6A484E6E" w14:textId="49BA51EA" w:rsidR="00FD0A49" w:rsidRDefault="008F33D9" w:rsidP="002D4938">
            <w:pPr>
              <w:pStyle w:val="TableParagraph"/>
              <w:tabs>
                <w:tab w:val="left" w:pos="2133"/>
              </w:tabs>
              <w:ind w:left="103" w:right="103"/>
              <w:jc w:val="both"/>
              <w:rPr>
                <w:sz w:val="20"/>
              </w:rPr>
            </w:pPr>
            <w:r>
              <w:rPr>
                <w:sz w:val="20"/>
              </w:rPr>
              <w:t>У разі невиконання через перешкоди, наприклад, відсутність виробничих матеріалів тощо, цей факт враховується в EGJE і вважається 100% виконанням.</w:t>
            </w:r>
          </w:p>
        </w:tc>
      </w:tr>
      <w:tr w:rsidR="00FD0A49" w14:paraId="5F6E3BC0" w14:textId="77777777" w:rsidTr="00A96286">
        <w:trPr>
          <w:trHeight w:val="5674"/>
        </w:trPr>
        <w:tc>
          <w:tcPr>
            <w:tcW w:w="778" w:type="dxa"/>
            <w:vMerge/>
            <w:tcBorders>
              <w:top w:val="nil"/>
            </w:tcBorders>
            <w:shd w:val="clear" w:color="auto" w:fill="FFC000"/>
          </w:tcPr>
          <w:p w14:paraId="595BE026" w14:textId="77777777" w:rsidR="00FD0A49" w:rsidRDefault="00FD0A49" w:rsidP="002D4938">
            <w:pPr>
              <w:rPr>
                <w:sz w:val="2"/>
                <w:szCs w:val="2"/>
              </w:rPr>
            </w:pPr>
          </w:p>
        </w:tc>
        <w:tc>
          <w:tcPr>
            <w:tcW w:w="1284" w:type="dxa"/>
            <w:shd w:val="clear" w:color="auto" w:fill="D9D9D9"/>
            <w:vAlign w:val="center"/>
          </w:tcPr>
          <w:p w14:paraId="42C2CD07" w14:textId="77777777" w:rsidR="00FD0A49" w:rsidRDefault="008F33D9" w:rsidP="00DA6E0F">
            <w:pPr>
              <w:pStyle w:val="TableParagraph"/>
              <w:ind w:left="7"/>
              <w:jc w:val="center"/>
              <w:rPr>
                <w:b/>
                <w:sz w:val="20"/>
              </w:rPr>
            </w:pPr>
            <w:r>
              <w:rPr>
                <w:b/>
                <w:sz w:val="20"/>
              </w:rPr>
              <w:t>Відповідність / дотримання системи</w:t>
            </w:r>
          </w:p>
        </w:tc>
        <w:tc>
          <w:tcPr>
            <w:tcW w:w="617" w:type="dxa"/>
            <w:shd w:val="clear" w:color="auto" w:fill="FFFF00"/>
          </w:tcPr>
          <w:p w14:paraId="46407051" w14:textId="77777777" w:rsidR="00FD0A49" w:rsidRDefault="00FD0A49" w:rsidP="002D4938">
            <w:pPr>
              <w:pStyle w:val="TableParagraph"/>
              <w:rPr>
                <w:rFonts w:ascii="Calibri"/>
                <w:b/>
                <w:sz w:val="20"/>
              </w:rPr>
            </w:pPr>
          </w:p>
          <w:p w14:paraId="3121A70C" w14:textId="77777777" w:rsidR="00FD0A49" w:rsidRDefault="00FD0A49" w:rsidP="002D4938">
            <w:pPr>
              <w:pStyle w:val="TableParagraph"/>
              <w:rPr>
                <w:rFonts w:ascii="Calibri"/>
                <w:b/>
                <w:sz w:val="20"/>
              </w:rPr>
            </w:pPr>
          </w:p>
          <w:p w14:paraId="7312461B" w14:textId="77777777" w:rsidR="00FD0A49" w:rsidRDefault="00FD0A49" w:rsidP="002D4938">
            <w:pPr>
              <w:pStyle w:val="TableParagraph"/>
              <w:rPr>
                <w:rFonts w:ascii="Calibri"/>
                <w:b/>
                <w:sz w:val="20"/>
              </w:rPr>
            </w:pPr>
          </w:p>
          <w:p w14:paraId="1F187657" w14:textId="77777777" w:rsidR="00FD0A49" w:rsidRDefault="00FD0A49" w:rsidP="002D4938">
            <w:pPr>
              <w:pStyle w:val="TableParagraph"/>
              <w:rPr>
                <w:rFonts w:ascii="Calibri"/>
                <w:b/>
                <w:sz w:val="20"/>
              </w:rPr>
            </w:pPr>
          </w:p>
          <w:p w14:paraId="0880BD41" w14:textId="77777777" w:rsidR="00FD0A49" w:rsidRDefault="00FD0A49" w:rsidP="002D4938">
            <w:pPr>
              <w:pStyle w:val="TableParagraph"/>
              <w:rPr>
                <w:rFonts w:ascii="Calibri"/>
                <w:b/>
                <w:sz w:val="20"/>
              </w:rPr>
            </w:pPr>
          </w:p>
          <w:p w14:paraId="4DE90B54" w14:textId="77777777" w:rsidR="00FD0A49" w:rsidRDefault="00FD0A49" w:rsidP="002D4938">
            <w:pPr>
              <w:pStyle w:val="TableParagraph"/>
              <w:rPr>
                <w:rFonts w:ascii="Calibri"/>
                <w:b/>
                <w:sz w:val="20"/>
              </w:rPr>
            </w:pPr>
          </w:p>
          <w:p w14:paraId="00646F82" w14:textId="77777777" w:rsidR="00FD0A49" w:rsidRDefault="00FD0A49" w:rsidP="002D4938">
            <w:pPr>
              <w:pStyle w:val="TableParagraph"/>
              <w:rPr>
                <w:rFonts w:ascii="Calibri"/>
                <w:b/>
                <w:sz w:val="20"/>
              </w:rPr>
            </w:pPr>
          </w:p>
          <w:p w14:paraId="28168779" w14:textId="77777777" w:rsidR="00FD0A49" w:rsidRDefault="00FD0A49" w:rsidP="002D4938">
            <w:pPr>
              <w:pStyle w:val="TableParagraph"/>
              <w:rPr>
                <w:rFonts w:ascii="Calibri"/>
                <w:b/>
                <w:sz w:val="20"/>
              </w:rPr>
            </w:pPr>
          </w:p>
          <w:p w14:paraId="0357FE1C" w14:textId="77777777" w:rsidR="00FD0A49" w:rsidRDefault="00FD0A49" w:rsidP="002D4938">
            <w:pPr>
              <w:pStyle w:val="TableParagraph"/>
              <w:rPr>
                <w:rFonts w:ascii="Calibri"/>
                <w:b/>
                <w:sz w:val="20"/>
              </w:rPr>
            </w:pPr>
          </w:p>
          <w:p w14:paraId="61BC2F2B" w14:textId="77777777" w:rsidR="00FD0A49" w:rsidRDefault="00FD0A49" w:rsidP="002D4938">
            <w:pPr>
              <w:pStyle w:val="TableParagraph"/>
              <w:spacing w:before="203"/>
              <w:rPr>
                <w:rFonts w:ascii="Calibri"/>
                <w:b/>
                <w:sz w:val="20"/>
              </w:rPr>
            </w:pPr>
          </w:p>
          <w:p w14:paraId="0B6A6AE7" w14:textId="77777777" w:rsidR="00FD0A49" w:rsidRDefault="008F33D9" w:rsidP="002D4938">
            <w:pPr>
              <w:pStyle w:val="TableParagraph"/>
              <w:ind w:left="8" w:right="2"/>
              <w:jc w:val="center"/>
              <w:rPr>
                <w:b/>
                <w:sz w:val="20"/>
              </w:rPr>
            </w:pPr>
            <w:r>
              <w:rPr>
                <w:b/>
                <w:sz w:val="20"/>
              </w:rPr>
              <w:t>5%</w:t>
            </w:r>
          </w:p>
        </w:tc>
        <w:tc>
          <w:tcPr>
            <w:tcW w:w="1146" w:type="dxa"/>
            <w:vAlign w:val="center"/>
          </w:tcPr>
          <w:p w14:paraId="4EAE1712" w14:textId="77777777" w:rsidR="00FD0A49" w:rsidRDefault="008F33D9" w:rsidP="00DA6E0F">
            <w:pPr>
              <w:pStyle w:val="TableParagraph"/>
              <w:ind w:left="165" w:right="155" w:firstLine="12"/>
              <w:jc w:val="center"/>
              <w:rPr>
                <w:sz w:val="20"/>
              </w:rPr>
            </w:pPr>
            <w:r>
              <w:rPr>
                <w:sz w:val="20"/>
              </w:rPr>
              <w:t>Залученість у роботі</w:t>
            </w:r>
          </w:p>
        </w:tc>
        <w:tc>
          <w:tcPr>
            <w:tcW w:w="1417" w:type="dxa"/>
            <w:vAlign w:val="center"/>
          </w:tcPr>
          <w:p w14:paraId="2184A2E1" w14:textId="77777777" w:rsidR="00FD0A49" w:rsidRDefault="008F33D9" w:rsidP="00DA6E0F">
            <w:pPr>
              <w:pStyle w:val="TableParagraph"/>
              <w:ind w:left="150" w:right="146" w:firstLine="2"/>
              <w:jc w:val="center"/>
              <w:rPr>
                <w:sz w:val="20"/>
              </w:rPr>
            </w:pPr>
            <w:r>
              <w:rPr>
                <w:sz w:val="20"/>
              </w:rPr>
              <w:t>Індивідуальна оцінка безпосереднього керівника</w:t>
            </w:r>
          </w:p>
        </w:tc>
        <w:tc>
          <w:tcPr>
            <w:tcW w:w="1496" w:type="dxa"/>
            <w:vAlign w:val="center"/>
          </w:tcPr>
          <w:p w14:paraId="1BCEB782" w14:textId="77777777" w:rsidR="00FD0A49" w:rsidRDefault="008F33D9" w:rsidP="00DA6E0F">
            <w:pPr>
              <w:pStyle w:val="TableParagraph"/>
              <w:ind w:left="1" w:right="2"/>
              <w:jc w:val="center"/>
              <w:rPr>
                <w:sz w:val="20"/>
              </w:rPr>
            </w:pPr>
            <w:r>
              <w:rPr>
                <w:sz w:val="20"/>
              </w:rPr>
              <w:t>Щодня/зміна</w:t>
            </w:r>
          </w:p>
        </w:tc>
        <w:tc>
          <w:tcPr>
            <w:tcW w:w="1343" w:type="dxa"/>
            <w:vAlign w:val="center"/>
          </w:tcPr>
          <w:p w14:paraId="5DA203A1" w14:textId="77777777" w:rsidR="00FD0A49" w:rsidRDefault="008F33D9" w:rsidP="00DA6E0F">
            <w:pPr>
              <w:pStyle w:val="TableParagraph"/>
              <w:ind w:left="139" w:right="137" w:firstLine="2"/>
              <w:jc w:val="center"/>
              <w:rPr>
                <w:sz w:val="20"/>
              </w:rPr>
            </w:pPr>
            <w:r>
              <w:rPr>
                <w:sz w:val="20"/>
              </w:rPr>
              <w:t>Усі виробничі бригади — категорія денної зміни (денних робіт)</w:t>
            </w:r>
          </w:p>
        </w:tc>
        <w:tc>
          <w:tcPr>
            <w:tcW w:w="2694" w:type="dxa"/>
            <w:shd w:val="clear" w:color="auto" w:fill="E1EED9"/>
          </w:tcPr>
          <w:p w14:paraId="2B7218E6" w14:textId="77777777" w:rsidR="00FD0A49" w:rsidRDefault="008F33D9" w:rsidP="002D4938">
            <w:pPr>
              <w:pStyle w:val="TableParagraph"/>
              <w:ind w:left="101" w:right="105"/>
              <w:jc w:val="both"/>
              <w:rPr>
                <w:sz w:val="20"/>
              </w:rPr>
            </w:pPr>
            <w:r>
              <w:rPr>
                <w:sz w:val="20"/>
              </w:rPr>
              <w:t>Індикатором є щоденний бал, щоденна оцінка здійснюється керівником.</w:t>
            </w:r>
          </w:p>
          <w:p w14:paraId="5331E820" w14:textId="77777777" w:rsidR="00FD0A49" w:rsidRDefault="008F33D9" w:rsidP="002D4938">
            <w:pPr>
              <w:pStyle w:val="TableParagraph"/>
              <w:ind w:left="101" w:right="115"/>
              <w:rPr>
                <w:sz w:val="20"/>
              </w:rPr>
            </w:pPr>
            <w:r>
              <w:rPr>
                <w:sz w:val="20"/>
              </w:rPr>
              <w:t>0 = працівник не виконав стандарт (див. примітку 2) 1 = все гаразд</w:t>
            </w:r>
          </w:p>
          <w:p w14:paraId="3CA2F2C9" w14:textId="77777777" w:rsidR="00FD0A49" w:rsidRDefault="008F33D9" w:rsidP="002D4938">
            <w:pPr>
              <w:pStyle w:val="TableParagraph"/>
              <w:ind w:left="101"/>
              <w:rPr>
                <w:sz w:val="20"/>
              </w:rPr>
            </w:pPr>
            <w:r>
              <w:rPr>
                <w:sz w:val="20"/>
              </w:rPr>
              <w:t>2 = працівник дуже активний</w:t>
            </w:r>
          </w:p>
          <w:p w14:paraId="5248D6B8" w14:textId="43D85891" w:rsidR="00FD0A49" w:rsidRDefault="008F33D9" w:rsidP="002D4938">
            <w:pPr>
              <w:pStyle w:val="TableParagraph"/>
              <w:tabs>
                <w:tab w:val="left" w:pos="1898"/>
                <w:tab w:val="left" w:pos="2087"/>
              </w:tabs>
              <w:ind w:left="101" w:right="102"/>
              <w:jc w:val="both"/>
              <w:rPr>
                <w:sz w:val="20"/>
              </w:rPr>
            </w:pPr>
            <w:r>
              <w:rPr>
                <w:sz w:val="20"/>
              </w:rPr>
              <w:t>Оцінка базується на загальній кількості балів за участь — відповідно до кількості відпрацьованих годин (включаючи понаднормові)</w:t>
            </w:r>
          </w:p>
          <w:p w14:paraId="4F62388B" w14:textId="77777777" w:rsidR="00FD0A49" w:rsidRDefault="008F33D9" w:rsidP="002D4938">
            <w:pPr>
              <w:pStyle w:val="TableParagraph"/>
              <w:ind w:left="101"/>
              <w:rPr>
                <w:b/>
                <w:sz w:val="20"/>
              </w:rPr>
            </w:pPr>
            <w:r>
              <w:rPr>
                <w:b/>
                <w:sz w:val="20"/>
              </w:rPr>
              <w:t>-1 = 4,3%</w:t>
            </w:r>
          </w:p>
          <w:p w14:paraId="06201553" w14:textId="77777777" w:rsidR="00FD0A49" w:rsidRDefault="008F33D9" w:rsidP="002D4938">
            <w:pPr>
              <w:pStyle w:val="TableParagraph"/>
              <w:spacing w:before="35"/>
              <w:ind w:left="101"/>
              <w:rPr>
                <w:b/>
                <w:sz w:val="20"/>
              </w:rPr>
            </w:pPr>
            <w:r>
              <w:rPr>
                <w:b/>
                <w:sz w:val="20"/>
              </w:rPr>
              <w:t>-2 = 3,6%</w:t>
            </w:r>
          </w:p>
          <w:p w14:paraId="17DEC90D" w14:textId="77777777" w:rsidR="00FD0A49" w:rsidRDefault="008F33D9" w:rsidP="002D4938">
            <w:pPr>
              <w:pStyle w:val="TableParagraph"/>
              <w:spacing w:before="34"/>
              <w:ind w:left="101"/>
              <w:rPr>
                <w:b/>
                <w:sz w:val="20"/>
              </w:rPr>
            </w:pPr>
            <w:r>
              <w:rPr>
                <w:b/>
                <w:sz w:val="20"/>
              </w:rPr>
              <w:t>-3 = 2,9%</w:t>
            </w:r>
          </w:p>
          <w:p w14:paraId="58D3BE87" w14:textId="77777777" w:rsidR="00FD0A49" w:rsidRDefault="008F33D9" w:rsidP="002D4938">
            <w:pPr>
              <w:pStyle w:val="TableParagraph"/>
              <w:spacing w:before="34"/>
              <w:ind w:left="101"/>
              <w:rPr>
                <w:b/>
                <w:sz w:val="20"/>
              </w:rPr>
            </w:pPr>
            <w:r>
              <w:rPr>
                <w:b/>
                <w:sz w:val="20"/>
              </w:rPr>
              <w:t>-4 або менше = 0%</w:t>
            </w:r>
          </w:p>
          <w:p w14:paraId="4E4133D5" w14:textId="77777777" w:rsidR="00FD0A49" w:rsidRDefault="008F33D9" w:rsidP="002D4938">
            <w:pPr>
              <w:pStyle w:val="TableParagraph"/>
              <w:spacing w:before="34"/>
              <w:ind w:left="101"/>
              <w:rPr>
                <w:b/>
                <w:sz w:val="20"/>
              </w:rPr>
            </w:pPr>
            <w:r>
              <w:rPr>
                <w:b/>
                <w:sz w:val="20"/>
              </w:rPr>
              <w:t>+1 = 5,5 %</w:t>
            </w:r>
          </w:p>
          <w:p w14:paraId="366E56B5" w14:textId="77777777" w:rsidR="00FD0A49" w:rsidRDefault="008F33D9" w:rsidP="002D4938">
            <w:pPr>
              <w:pStyle w:val="TableParagraph"/>
              <w:spacing w:before="34"/>
              <w:ind w:left="101"/>
              <w:rPr>
                <w:b/>
                <w:sz w:val="20"/>
              </w:rPr>
            </w:pPr>
            <w:r>
              <w:rPr>
                <w:b/>
                <w:sz w:val="20"/>
              </w:rPr>
              <w:t>+2 = 6,0%</w:t>
            </w:r>
          </w:p>
          <w:p w14:paraId="42013FE9" w14:textId="77777777" w:rsidR="00FD0A49" w:rsidRDefault="008F33D9" w:rsidP="002D4938">
            <w:pPr>
              <w:pStyle w:val="TableParagraph"/>
              <w:spacing w:before="37"/>
              <w:ind w:left="101"/>
              <w:rPr>
                <w:b/>
                <w:sz w:val="20"/>
              </w:rPr>
            </w:pPr>
            <w:r>
              <w:rPr>
                <w:b/>
                <w:sz w:val="20"/>
              </w:rPr>
              <w:t>+3 = 6,5%</w:t>
            </w:r>
          </w:p>
          <w:p w14:paraId="44FDA589" w14:textId="77777777" w:rsidR="00FD0A49" w:rsidRDefault="008F33D9" w:rsidP="002D4938">
            <w:pPr>
              <w:pStyle w:val="TableParagraph"/>
              <w:spacing w:before="34"/>
              <w:ind w:left="101"/>
              <w:rPr>
                <w:b/>
                <w:sz w:val="20"/>
              </w:rPr>
            </w:pPr>
            <w:r>
              <w:rPr>
                <w:b/>
                <w:sz w:val="20"/>
              </w:rPr>
              <w:t>+4 та більше = 7,0%</w:t>
            </w:r>
          </w:p>
        </w:tc>
        <w:tc>
          <w:tcPr>
            <w:tcW w:w="3382" w:type="dxa"/>
          </w:tcPr>
          <w:p w14:paraId="51C45515" w14:textId="5EC78BDF" w:rsidR="00FD0A49" w:rsidRDefault="008F33D9" w:rsidP="002D4938">
            <w:pPr>
              <w:pStyle w:val="TableParagraph"/>
              <w:tabs>
                <w:tab w:val="left" w:pos="2154"/>
              </w:tabs>
              <w:ind w:left="103" w:right="102"/>
              <w:jc w:val="both"/>
              <w:rPr>
                <w:sz w:val="20"/>
              </w:rPr>
            </w:pPr>
            <w:r>
              <w:rPr>
                <w:sz w:val="20"/>
              </w:rPr>
              <w:t>Бали нараховуються щодня, включаючи понаднормові години, відпрацьовані у зв’язку зі зміною. Відповідно до вищезазначеного критерію 0.1.2. супервізор нараховує 0 балів, наприклад, за: дефект виробу внаслідок неуважності, неприбране робоче місце, неправильну організацію праці, невиконання показників системи 5S, недотримання встановлених норм, порушення дисципліни (явки на роботу) та недотримання робочого часу. Супервізор нараховує 2 бали, наприклад, за перевиконання плану на прохання бригадира, переведення на іншу роботу, відсутність дефектів у продукції, виявлення прихованого дефекту в продукції, загальну гнучкість.</w:t>
            </w:r>
          </w:p>
          <w:p w14:paraId="7400D813" w14:textId="4DC383D0" w:rsidR="00FD0A49" w:rsidRDefault="008F33D9" w:rsidP="002D4938">
            <w:pPr>
              <w:pStyle w:val="TableParagraph"/>
              <w:ind w:left="103" w:right="103"/>
              <w:jc w:val="both"/>
              <w:rPr>
                <w:sz w:val="20"/>
              </w:rPr>
            </w:pPr>
            <w:r>
              <w:rPr>
                <w:sz w:val="20"/>
              </w:rPr>
              <w:t>Відсутність без поважних причин протягом місяця = автоматично 0% змінної складової (VS).</w:t>
            </w:r>
          </w:p>
        </w:tc>
      </w:tr>
      <w:tr w:rsidR="00FD0A49" w14:paraId="4A6F3F0F" w14:textId="77777777" w:rsidTr="00A96286">
        <w:trPr>
          <w:trHeight w:val="385"/>
        </w:trPr>
        <w:tc>
          <w:tcPr>
            <w:tcW w:w="8081" w:type="dxa"/>
            <w:gridSpan w:val="7"/>
            <w:tcBorders>
              <w:left w:val="nil"/>
              <w:bottom w:val="nil"/>
            </w:tcBorders>
          </w:tcPr>
          <w:p w14:paraId="22F70F7E" w14:textId="77777777" w:rsidR="00FD0A49" w:rsidRDefault="00FD0A49" w:rsidP="002D4938">
            <w:pPr>
              <w:pStyle w:val="TableParagraph"/>
              <w:rPr>
                <w:rFonts w:ascii="Times New Roman"/>
                <w:sz w:val="20"/>
              </w:rPr>
            </w:pPr>
          </w:p>
        </w:tc>
        <w:tc>
          <w:tcPr>
            <w:tcW w:w="2694" w:type="dxa"/>
          </w:tcPr>
          <w:p w14:paraId="7B1A06F9" w14:textId="77777777" w:rsidR="00FD0A49" w:rsidRDefault="008F33D9" w:rsidP="002D4938">
            <w:pPr>
              <w:pStyle w:val="TableParagraph"/>
              <w:spacing w:before="13"/>
              <w:ind w:left="5" w:right="5"/>
              <w:jc w:val="center"/>
              <w:rPr>
                <w:b/>
                <w:sz w:val="18"/>
              </w:rPr>
            </w:pPr>
            <w:r>
              <w:rPr>
                <w:b/>
                <w:sz w:val="18"/>
              </w:rPr>
              <w:t>Максимальний розмір змінної складової (VS) становить 20%</w:t>
            </w:r>
          </w:p>
        </w:tc>
        <w:tc>
          <w:tcPr>
            <w:tcW w:w="3382" w:type="dxa"/>
            <w:tcBorders>
              <w:bottom w:val="nil"/>
              <w:right w:val="nil"/>
            </w:tcBorders>
          </w:tcPr>
          <w:p w14:paraId="308A731F" w14:textId="77777777" w:rsidR="00FD0A49" w:rsidRDefault="00FD0A49" w:rsidP="002D4938">
            <w:pPr>
              <w:pStyle w:val="TableParagraph"/>
              <w:rPr>
                <w:rFonts w:ascii="Times New Roman"/>
                <w:sz w:val="20"/>
              </w:rPr>
            </w:pPr>
          </w:p>
        </w:tc>
      </w:tr>
    </w:tbl>
    <w:p w14:paraId="28D2F147" w14:textId="77777777" w:rsidR="00FD0A49" w:rsidRDefault="008F33D9" w:rsidP="002D4938">
      <w:pPr>
        <w:rPr>
          <w:sz w:val="2"/>
          <w:szCs w:val="2"/>
        </w:rPr>
      </w:pPr>
      <w:r>
        <w:rPr>
          <w:noProof/>
          <w:sz w:val="2"/>
        </w:rPr>
        <mc:AlternateContent>
          <mc:Choice Requires="wps">
            <w:drawing>
              <wp:anchor distT="0" distB="0" distL="0" distR="0" simplePos="0" relativeHeight="251654144" behindDoc="0" locked="0" layoutInCell="1" allowOverlap="1" wp14:anchorId="6C1C47CC" wp14:editId="13FB5C44">
                <wp:simplePos x="0" y="0"/>
                <wp:positionH relativeFrom="page">
                  <wp:posOffset>10005530</wp:posOffset>
                </wp:positionH>
                <wp:positionV relativeFrom="page">
                  <wp:posOffset>2886202</wp:posOffset>
                </wp:positionV>
                <wp:extent cx="196215" cy="103378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033780"/>
                        </a:xfrm>
                        <a:prstGeom prst="rect">
                          <a:avLst/>
                        </a:prstGeom>
                      </wps:spPr>
                      <wps:txbx>
                        <w:txbxContent>
                          <w:p w14:paraId="18E91E81" w14:textId="77777777" w:rsidR="00FD0A49" w:rsidRDefault="008F33D9">
                            <w:pPr>
                              <w:spacing w:before="12"/>
                              <w:ind w:left="20"/>
                              <w:rPr>
                                <w:b/>
                                <w:sz w:val="24"/>
                              </w:rPr>
                            </w:pPr>
                            <w:r>
                              <w:rPr>
                                <w:b/>
                                <w:sz w:val="24"/>
                              </w:rPr>
                              <w:t xml:space="preserve">ДОДАТОК </w:t>
                            </w:r>
                            <w:r>
                              <w:rPr>
                                <w:b/>
                                <w:sz w:val="24"/>
                              </w:rPr>
                              <w:t>№ 5</w:t>
                            </w:r>
                          </w:p>
                        </w:txbxContent>
                      </wps:txbx>
                      <wps:bodyPr vert="vert" wrap="square" lIns="0" tIns="0" rIns="0" bIns="0" rtlCol="0">
                        <a:noAutofit/>
                      </wps:bodyPr>
                    </wps:wsp>
                  </a:graphicData>
                </a:graphic>
              </wp:anchor>
            </w:drawing>
          </mc:Choice>
          <mc:Fallback>
            <w:pict>
              <v:shape w14:anchorId="6C1C47CC" id="Textbox 53" o:spid="_x0000_s1030" type="#_x0000_t202" style="position:absolute;margin-left:787.85pt;margin-top:227.25pt;width:15.45pt;height:8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" filled="f" stroked="f">
                <v:textbox style="layout-flow:vertical" inset="0,0,0,0">
                  <w:txbxContent>
                    <w:p w14:paraId="18E91E81" w14:textId="77777777" w:rsidR="00FD0A49" w:rsidRDefault="008F33D9">
                      <w:pPr>
                        <w:spacing w:before="12"/>
                        <w:ind w:left="20"/>
                        <w:rPr>
                          <w:b/>
                          <w:sz w:val="24"/>
                        </w:rPr>
                      </w:pPr>
                      <w:r>
                        <w:rPr>
                          <w:b/>
                          <w:sz w:val="24"/>
                        </w:rPr>
                        <w:t xml:space="preserve">ДОДАТОК </w:t>
                      </w:r>
                      <w:r>
                        <w:rPr>
                          <w:b/>
                          <w:sz w:val="24"/>
                        </w:rPr>
                        <w:t>№ 5</w:t>
                      </w:r>
                    </w:p>
                  </w:txbxContent>
                </v:textbox>
                <w10:wrap anchorx="page" anchory="page"/>
              </v:shape>
            </w:pict>
          </mc:Fallback>
        </mc:AlternateContent>
      </w:r>
    </w:p>
    <w:p w14:paraId="3F7EE791" w14:textId="77777777" w:rsidR="00FD0A49" w:rsidRDefault="00FD0A49" w:rsidP="002D4938">
      <w:pPr>
        <w:rPr>
          <w:sz w:val="2"/>
          <w:szCs w:val="2"/>
        </w:rPr>
        <w:sectPr w:rsidR="00FD0A49">
          <w:footerReference w:type="default" r:id="rId37"/>
          <w:pgSz w:w="16840" w:h="11910" w:orient="landscape"/>
          <w:pgMar w:top="960" w:right="1275" w:bottom="280" w:left="1417" w:header="0" w:footer="0" w:gutter="0"/>
          <w:cols w:space="708"/>
        </w:sectPr>
      </w:pPr>
    </w:p>
    <w:p w14:paraId="0286770D" w14:textId="77777777" w:rsidR="00FD0A49" w:rsidRDefault="008F33D9" w:rsidP="002D4938">
      <w:pPr>
        <w:pStyle w:val="Zkladntext"/>
        <w:spacing w:before="4"/>
        <w:rPr>
          <w:rFonts w:ascii="Calibri"/>
          <w:b/>
          <w:sz w:val="2"/>
        </w:rPr>
      </w:pPr>
      <w:r>
        <w:rPr>
          <w:rFonts w:ascii="Calibri"/>
          <w:b/>
          <w:noProof/>
          <w:sz w:val="2"/>
        </w:rPr>
        <w:lastRenderedPageBreak/>
        <mc:AlternateContent>
          <mc:Choice Requires="wps">
            <w:drawing>
              <wp:anchor distT="0" distB="0" distL="0" distR="0" simplePos="0" relativeHeight="251655168" behindDoc="0" locked="0" layoutInCell="1" allowOverlap="1" wp14:anchorId="2D0F599F" wp14:editId="717C2F36">
                <wp:simplePos x="0" y="0"/>
                <wp:positionH relativeFrom="page">
                  <wp:posOffset>10007600</wp:posOffset>
                </wp:positionH>
                <wp:positionV relativeFrom="page">
                  <wp:posOffset>2514600</wp:posOffset>
                </wp:positionV>
                <wp:extent cx="298450" cy="269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2692400"/>
                        </a:xfrm>
                        <a:prstGeom prst="rect">
                          <a:avLst/>
                        </a:prstGeom>
                      </wps:spPr>
                      <wps:txbx>
                        <w:txbxContent>
                          <w:p w14:paraId="45D5D1DA" w14:textId="77777777" w:rsidR="00FD0A49" w:rsidRDefault="008F33D9" w:rsidP="00655A02">
                            <w:pPr>
                              <w:spacing w:before="12"/>
                              <w:ind w:left="20"/>
                              <w:jc w:val="center"/>
                              <w:rPr>
                                <w:b/>
                                <w:sz w:val="24"/>
                              </w:rPr>
                            </w:pPr>
                            <w:r>
                              <w:rPr>
                                <w:b/>
                                <w:sz w:val="24"/>
                              </w:rPr>
                              <w:t xml:space="preserve">ДОДАТОК </w:t>
                            </w:r>
                            <w:r>
                              <w:rPr>
                                <w:b/>
                                <w:sz w:val="24"/>
                              </w:rPr>
                              <w:t>№ 5</w:t>
                            </w:r>
                          </w:p>
                        </w:txbxContent>
                      </wps:txbx>
                      <wps:bodyPr vert="vert"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D0F599F" id="Textbox 54" o:spid="_x0000_s1031" type="#_x0000_t202" style="position:absolute;margin-left:788pt;margin-top:198pt;width:23.5pt;height:2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" filled="f" stroked="f">
                <v:textbox style="layout-flow:vertical" inset="0,0,0,0">
                  <w:txbxContent>
                    <w:p w14:paraId="45D5D1DA" w14:textId="77777777" w:rsidR="00FD0A49" w:rsidRDefault="008F33D9" w:rsidP="00655A02">
                      <w:pPr>
                        <w:spacing w:before="12"/>
                        <w:ind w:left="20"/>
                        <w:jc w:val="center"/>
                        <w:rPr>
                          <w:b/>
                          <w:sz w:val="24"/>
                        </w:rPr>
                      </w:pPr>
                      <w:r>
                        <w:rPr>
                          <w:b/>
                          <w:sz w:val="24"/>
                        </w:rPr>
                        <w:t xml:space="preserve">ДОДАТОК </w:t>
                      </w:r>
                      <w:r>
                        <w:rPr>
                          <w:b/>
                          <w:sz w:val="24"/>
                        </w:rPr>
                        <w:t>№ 5</w:t>
                      </w:r>
                    </w:p>
                  </w:txbxContent>
                </v:textbox>
                <w10:wrap anchorx="page" anchory="page"/>
              </v:shape>
            </w:pict>
          </mc:Fallback>
        </mc:AlternateContent>
      </w:r>
    </w:p>
    <w:tbl>
      <w:tblPr>
        <w:tblStyle w:val="TableNormal"/>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284"/>
        <w:gridCol w:w="617"/>
        <w:gridCol w:w="1146"/>
        <w:gridCol w:w="1417"/>
        <w:gridCol w:w="1496"/>
        <w:gridCol w:w="1201"/>
        <w:gridCol w:w="2694"/>
        <w:gridCol w:w="3368"/>
      </w:tblGrid>
      <w:tr w:rsidR="00FD0A49" w14:paraId="27FA61E0" w14:textId="77777777">
        <w:trPr>
          <w:trHeight w:val="849"/>
        </w:trPr>
        <w:tc>
          <w:tcPr>
            <w:tcW w:w="14001" w:type="dxa"/>
            <w:gridSpan w:val="9"/>
            <w:shd w:val="clear" w:color="auto" w:fill="BEBEBE"/>
          </w:tcPr>
          <w:p w14:paraId="7B91EB3C" w14:textId="77777777" w:rsidR="00FD0A49" w:rsidRDefault="008F33D9" w:rsidP="002D4938">
            <w:pPr>
              <w:pStyle w:val="TableParagraph"/>
              <w:spacing w:before="239"/>
              <w:ind w:left="5"/>
              <w:jc w:val="center"/>
              <w:rPr>
                <w:b/>
                <w:sz w:val="28"/>
              </w:rPr>
            </w:pPr>
            <w:bookmarkStart w:id="6" w:name="5_KS_2022_příloha_č._5B__Struktura_varia"/>
            <w:bookmarkEnd w:id="6"/>
            <w:r>
              <w:rPr>
                <w:b/>
                <w:sz w:val="28"/>
              </w:rPr>
              <w:t>Структура змінної складової (VS) для IDL</w:t>
            </w:r>
          </w:p>
        </w:tc>
      </w:tr>
      <w:tr w:rsidR="00FD0A49" w14:paraId="2B0A7DF8" w14:textId="77777777">
        <w:trPr>
          <w:trHeight w:val="247"/>
        </w:trPr>
        <w:tc>
          <w:tcPr>
            <w:tcW w:w="778" w:type="dxa"/>
            <w:tcBorders>
              <w:bottom w:val="nil"/>
            </w:tcBorders>
            <w:shd w:val="clear" w:color="auto" w:fill="FFC000"/>
          </w:tcPr>
          <w:p w14:paraId="4B898958" w14:textId="77777777" w:rsidR="00FD0A49" w:rsidRDefault="00FD0A49" w:rsidP="002D4938">
            <w:pPr>
              <w:pStyle w:val="TableParagraph"/>
              <w:rPr>
                <w:rFonts w:ascii="Times New Roman"/>
                <w:sz w:val="18"/>
              </w:rPr>
            </w:pPr>
          </w:p>
        </w:tc>
        <w:tc>
          <w:tcPr>
            <w:tcW w:w="1901" w:type="dxa"/>
            <w:gridSpan w:val="2"/>
            <w:vMerge w:val="restart"/>
            <w:shd w:val="clear" w:color="auto" w:fill="D9D9D9"/>
          </w:tcPr>
          <w:p w14:paraId="7666CCEE" w14:textId="77777777" w:rsidR="00FD0A49" w:rsidRDefault="00FD0A49" w:rsidP="002D4938">
            <w:pPr>
              <w:pStyle w:val="TableParagraph"/>
              <w:rPr>
                <w:rFonts w:ascii="Times New Roman"/>
                <w:sz w:val="20"/>
              </w:rPr>
            </w:pPr>
          </w:p>
        </w:tc>
        <w:tc>
          <w:tcPr>
            <w:tcW w:w="2563" w:type="dxa"/>
            <w:gridSpan w:val="2"/>
            <w:vMerge w:val="restart"/>
            <w:shd w:val="clear" w:color="auto" w:fill="D9D9D9"/>
          </w:tcPr>
          <w:p w14:paraId="60D0D01A" w14:textId="77777777" w:rsidR="00FD0A49" w:rsidRDefault="008F33D9" w:rsidP="002D4938">
            <w:pPr>
              <w:pStyle w:val="TableParagraph"/>
              <w:spacing w:before="134"/>
              <w:ind w:left="280"/>
              <w:rPr>
                <w:b/>
                <w:sz w:val="20"/>
              </w:rPr>
            </w:pPr>
            <w:r>
              <w:rPr>
                <w:b/>
                <w:sz w:val="20"/>
              </w:rPr>
              <w:t>Критерій оцінювання</w:t>
            </w:r>
          </w:p>
        </w:tc>
        <w:tc>
          <w:tcPr>
            <w:tcW w:w="1496" w:type="dxa"/>
            <w:tcBorders>
              <w:bottom w:val="nil"/>
            </w:tcBorders>
            <w:shd w:val="clear" w:color="auto" w:fill="D9D9D9"/>
          </w:tcPr>
          <w:p w14:paraId="45CC6936" w14:textId="77777777" w:rsidR="00FD0A49" w:rsidRDefault="008F33D9" w:rsidP="002D4938">
            <w:pPr>
              <w:pStyle w:val="TableParagraph"/>
              <w:spacing w:before="2"/>
              <w:ind w:left="2" w:right="1"/>
              <w:jc w:val="center"/>
              <w:rPr>
                <w:b/>
                <w:sz w:val="20"/>
              </w:rPr>
            </w:pPr>
            <w:r>
              <w:rPr>
                <w:b/>
                <w:sz w:val="20"/>
              </w:rPr>
              <w:t>Періодичність</w:t>
            </w:r>
          </w:p>
        </w:tc>
        <w:tc>
          <w:tcPr>
            <w:tcW w:w="1201" w:type="dxa"/>
            <w:tcBorders>
              <w:bottom w:val="nil"/>
            </w:tcBorders>
            <w:shd w:val="clear" w:color="auto" w:fill="D9D9D9"/>
          </w:tcPr>
          <w:p w14:paraId="4DED0872" w14:textId="77777777" w:rsidR="00FD0A49" w:rsidRDefault="008F33D9" w:rsidP="002D4938">
            <w:pPr>
              <w:pStyle w:val="TableParagraph"/>
              <w:spacing w:before="2"/>
              <w:ind w:left="5" w:right="1"/>
              <w:jc w:val="center"/>
              <w:rPr>
                <w:b/>
                <w:sz w:val="20"/>
              </w:rPr>
            </w:pPr>
            <w:r>
              <w:rPr>
                <w:b/>
                <w:sz w:val="20"/>
              </w:rPr>
              <w:t>Поширюється</w:t>
            </w:r>
          </w:p>
        </w:tc>
        <w:tc>
          <w:tcPr>
            <w:tcW w:w="2694" w:type="dxa"/>
            <w:vMerge w:val="restart"/>
            <w:shd w:val="clear" w:color="auto" w:fill="D9D9D9"/>
          </w:tcPr>
          <w:p w14:paraId="1969D05D" w14:textId="77777777" w:rsidR="00FD0A49" w:rsidRDefault="008F33D9" w:rsidP="002D4938">
            <w:pPr>
              <w:pStyle w:val="TableParagraph"/>
              <w:spacing w:before="134"/>
              <w:ind w:left="618"/>
              <w:rPr>
                <w:b/>
                <w:sz w:val="20"/>
              </w:rPr>
            </w:pPr>
            <w:r>
              <w:rPr>
                <w:b/>
                <w:sz w:val="20"/>
              </w:rPr>
              <w:t>ПРИМІТКА 1.:</w:t>
            </w:r>
          </w:p>
        </w:tc>
        <w:tc>
          <w:tcPr>
            <w:tcW w:w="3368" w:type="dxa"/>
            <w:vMerge w:val="restart"/>
            <w:shd w:val="clear" w:color="auto" w:fill="D9D9D9"/>
          </w:tcPr>
          <w:p w14:paraId="0B6B3630" w14:textId="77777777" w:rsidR="00FD0A49" w:rsidRDefault="008F33D9" w:rsidP="002D4938">
            <w:pPr>
              <w:pStyle w:val="TableParagraph"/>
              <w:spacing w:before="134"/>
              <w:ind w:left="104"/>
              <w:rPr>
                <w:b/>
                <w:sz w:val="20"/>
              </w:rPr>
            </w:pPr>
            <w:r>
              <w:rPr>
                <w:b/>
                <w:sz w:val="20"/>
              </w:rPr>
              <w:t>ПРИМІТКА 2:</w:t>
            </w:r>
          </w:p>
        </w:tc>
      </w:tr>
      <w:tr w:rsidR="00FD0A49" w14:paraId="6F834AEE" w14:textId="77777777">
        <w:trPr>
          <w:trHeight w:val="272"/>
        </w:trPr>
        <w:tc>
          <w:tcPr>
            <w:tcW w:w="778" w:type="dxa"/>
            <w:tcBorders>
              <w:top w:val="nil"/>
              <w:bottom w:val="nil"/>
            </w:tcBorders>
            <w:shd w:val="clear" w:color="auto" w:fill="FFC000"/>
          </w:tcPr>
          <w:p w14:paraId="4C8F6537" w14:textId="77777777" w:rsidR="00FD0A49" w:rsidRDefault="00FD0A49" w:rsidP="002D4938">
            <w:pPr>
              <w:pStyle w:val="TableParagraph"/>
              <w:rPr>
                <w:rFonts w:ascii="Times New Roman"/>
                <w:sz w:val="20"/>
              </w:rPr>
            </w:pPr>
          </w:p>
        </w:tc>
        <w:tc>
          <w:tcPr>
            <w:tcW w:w="1901" w:type="dxa"/>
            <w:gridSpan w:val="2"/>
            <w:vMerge/>
            <w:tcBorders>
              <w:top w:val="nil"/>
            </w:tcBorders>
            <w:shd w:val="clear" w:color="auto" w:fill="D9D9D9"/>
          </w:tcPr>
          <w:p w14:paraId="342ACBD1" w14:textId="77777777" w:rsidR="00FD0A49" w:rsidRDefault="00FD0A49" w:rsidP="002D4938">
            <w:pPr>
              <w:rPr>
                <w:sz w:val="2"/>
                <w:szCs w:val="2"/>
              </w:rPr>
            </w:pPr>
          </w:p>
        </w:tc>
        <w:tc>
          <w:tcPr>
            <w:tcW w:w="2563" w:type="dxa"/>
            <w:gridSpan w:val="2"/>
            <w:vMerge/>
            <w:tcBorders>
              <w:top w:val="nil"/>
            </w:tcBorders>
            <w:shd w:val="clear" w:color="auto" w:fill="D9D9D9"/>
          </w:tcPr>
          <w:p w14:paraId="68D9ECC9" w14:textId="77777777" w:rsidR="00FD0A49" w:rsidRDefault="00FD0A49" w:rsidP="002D4938">
            <w:pPr>
              <w:rPr>
                <w:sz w:val="2"/>
                <w:szCs w:val="2"/>
              </w:rPr>
            </w:pPr>
          </w:p>
        </w:tc>
        <w:tc>
          <w:tcPr>
            <w:tcW w:w="1496" w:type="dxa"/>
            <w:tcBorders>
              <w:top w:val="nil"/>
            </w:tcBorders>
            <w:shd w:val="clear" w:color="auto" w:fill="D9D9D9"/>
          </w:tcPr>
          <w:p w14:paraId="0B5DCF63" w14:textId="77777777" w:rsidR="00FD0A49" w:rsidRDefault="008F33D9" w:rsidP="002D4938">
            <w:pPr>
              <w:pStyle w:val="TableParagraph"/>
              <w:spacing w:before="8"/>
              <w:ind w:left="1" w:right="2"/>
              <w:jc w:val="center"/>
              <w:rPr>
                <w:b/>
                <w:sz w:val="20"/>
              </w:rPr>
            </w:pPr>
            <w:r>
              <w:rPr>
                <w:b/>
                <w:sz w:val="20"/>
              </w:rPr>
              <w:t>оцінювання</w:t>
            </w:r>
          </w:p>
        </w:tc>
        <w:tc>
          <w:tcPr>
            <w:tcW w:w="1201" w:type="dxa"/>
            <w:tcBorders>
              <w:top w:val="nil"/>
            </w:tcBorders>
            <w:shd w:val="clear" w:color="auto" w:fill="D9D9D9"/>
          </w:tcPr>
          <w:p w14:paraId="28E9BFD0" w14:textId="77777777" w:rsidR="00FD0A49" w:rsidRDefault="008F33D9" w:rsidP="002D4938">
            <w:pPr>
              <w:pStyle w:val="TableParagraph"/>
              <w:spacing w:before="8"/>
              <w:ind w:left="4" w:right="4"/>
              <w:jc w:val="center"/>
              <w:rPr>
                <w:b/>
                <w:sz w:val="20"/>
              </w:rPr>
            </w:pPr>
            <w:r>
              <w:rPr>
                <w:b/>
                <w:sz w:val="20"/>
              </w:rPr>
              <w:t>на</w:t>
            </w:r>
          </w:p>
        </w:tc>
        <w:tc>
          <w:tcPr>
            <w:tcW w:w="2694" w:type="dxa"/>
            <w:vMerge/>
            <w:tcBorders>
              <w:top w:val="nil"/>
            </w:tcBorders>
            <w:shd w:val="clear" w:color="auto" w:fill="D9D9D9"/>
          </w:tcPr>
          <w:p w14:paraId="2A7066E8" w14:textId="77777777" w:rsidR="00FD0A49" w:rsidRDefault="00FD0A49" w:rsidP="002D4938">
            <w:pPr>
              <w:rPr>
                <w:sz w:val="2"/>
                <w:szCs w:val="2"/>
              </w:rPr>
            </w:pPr>
          </w:p>
        </w:tc>
        <w:tc>
          <w:tcPr>
            <w:tcW w:w="3368" w:type="dxa"/>
            <w:vMerge/>
            <w:tcBorders>
              <w:top w:val="nil"/>
            </w:tcBorders>
            <w:shd w:val="clear" w:color="auto" w:fill="D9D9D9"/>
          </w:tcPr>
          <w:p w14:paraId="35288BAD" w14:textId="77777777" w:rsidR="00FD0A49" w:rsidRDefault="00FD0A49" w:rsidP="002D4938">
            <w:pPr>
              <w:rPr>
                <w:sz w:val="2"/>
                <w:szCs w:val="2"/>
              </w:rPr>
            </w:pPr>
          </w:p>
        </w:tc>
      </w:tr>
      <w:tr w:rsidR="00655A02" w14:paraId="5341C4E4" w14:textId="77777777" w:rsidTr="004327F7">
        <w:trPr>
          <w:trHeight w:val="249"/>
        </w:trPr>
        <w:tc>
          <w:tcPr>
            <w:tcW w:w="778" w:type="dxa"/>
            <w:tcBorders>
              <w:top w:val="nil"/>
              <w:bottom w:val="nil"/>
            </w:tcBorders>
            <w:shd w:val="clear" w:color="auto" w:fill="FFC000"/>
          </w:tcPr>
          <w:p w14:paraId="1ADE798F" w14:textId="77777777" w:rsidR="00655A02" w:rsidRDefault="00655A02" w:rsidP="002D4938">
            <w:pPr>
              <w:pStyle w:val="TableParagraph"/>
              <w:rPr>
                <w:rFonts w:ascii="Times New Roman"/>
                <w:sz w:val="18"/>
              </w:rPr>
            </w:pPr>
          </w:p>
        </w:tc>
        <w:tc>
          <w:tcPr>
            <w:tcW w:w="1284" w:type="dxa"/>
            <w:tcBorders>
              <w:bottom w:val="nil"/>
            </w:tcBorders>
            <w:shd w:val="clear" w:color="auto" w:fill="D9D9D9"/>
          </w:tcPr>
          <w:p w14:paraId="63EA2868" w14:textId="77777777" w:rsidR="00655A02" w:rsidRDefault="00655A02" w:rsidP="002D4938">
            <w:pPr>
              <w:pStyle w:val="TableParagraph"/>
              <w:rPr>
                <w:rFonts w:ascii="Times New Roman"/>
                <w:sz w:val="18"/>
              </w:rPr>
            </w:pPr>
          </w:p>
        </w:tc>
        <w:tc>
          <w:tcPr>
            <w:tcW w:w="617" w:type="dxa"/>
            <w:tcBorders>
              <w:bottom w:val="nil"/>
            </w:tcBorders>
            <w:shd w:val="clear" w:color="auto" w:fill="FFFF00"/>
          </w:tcPr>
          <w:p w14:paraId="291D063C" w14:textId="77777777" w:rsidR="00655A02" w:rsidRDefault="00655A02" w:rsidP="002D4938">
            <w:pPr>
              <w:pStyle w:val="TableParagraph"/>
              <w:rPr>
                <w:rFonts w:ascii="Times New Roman"/>
                <w:sz w:val="18"/>
              </w:rPr>
            </w:pPr>
          </w:p>
        </w:tc>
        <w:tc>
          <w:tcPr>
            <w:tcW w:w="2563" w:type="dxa"/>
            <w:gridSpan w:val="2"/>
            <w:tcBorders>
              <w:bottom w:val="nil"/>
            </w:tcBorders>
          </w:tcPr>
          <w:p w14:paraId="5984E737" w14:textId="77777777" w:rsidR="00655A02" w:rsidRDefault="00655A02" w:rsidP="002D4938">
            <w:pPr>
              <w:pStyle w:val="TableParagraph"/>
              <w:rPr>
                <w:rFonts w:ascii="Times New Roman"/>
                <w:sz w:val="18"/>
              </w:rPr>
            </w:pPr>
          </w:p>
        </w:tc>
        <w:tc>
          <w:tcPr>
            <w:tcW w:w="1496" w:type="dxa"/>
            <w:tcBorders>
              <w:bottom w:val="nil"/>
            </w:tcBorders>
          </w:tcPr>
          <w:p w14:paraId="5AA70464" w14:textId="77777777" w:rsidR="00655A02" w:rsidRDefault="00655A02" w:rsidP="002D4938">
            <w:pPr>
              <w:pStyle w:val="TableParagraph"/>
              <w:rPr>
                <w:rFonts w:ascii="Times New Roman"/>
                <w:sz w:val="18"/>
              </w:rPr>
            </w:pPr>
          </w:p>
        </w:tc>
        <w:tc>
          <w:tcPr>
            <w:tcW w:w="1201" w:type="dxa"/>
            <w:tcBorders>
              <w:bottom w:val="nil"/>
            </w:tcBorders>
          </w:tcPr>
          <w:p w14:paraId="5460613E" w14:textId="77777777" w:rsidR="00655A02" w:rsidRDefault="00655A02" w:rsidP="002D4938">
            <w:pPr>
              <w:pStyle w:val="TableParagraph"/>
              <w:rPr>
                <w:rFonts w:ascii="Times New Roman"/>
                <w:sz w:val="18"/>
              </w:rPr>
            </w:pPr>
          </w:p>
        </w:tc>
        <w:tc>
          <w:tcPr>
            <w:tcW w:w="2694" w:type="dxa"/>
            <w:tcBorders>
              <w:bottom w:val="nil"/>
            </w:tcBorders>
          </w:tcPr>
          <w:p w14:paraId="107F7D77" w14:textId="77777777" w:rsidR="00655A02" w:rsidRDefault="00655A02" w:rsidP="002D4938">
            <w:pPr>
              <w:pStyle w:val="TableParagraph"/>
              <w:ind w:left="102"/>
              <w:rPr>
                <w:sz w:val="20"/>
              </w:rPr>
            </w:pPr>
            <w:r>
              <w:rPr>
                <w:sz w:val="20"/>
              </w:rPr>
              <w:t>Критерії:</w:t>
            </w:r>
          </w:p>
        </w:tc>
        <w:tc>
          <w:tcPr>
            <w:tcW w:w="3368" w:type="dxa"/>
            <w:vMerge w:val="restart"/>
          </w:tcPr>
          <w:p w14:paraId="05FCEDF7" w14:textId="236B645A" w:rsidR="00655A02" w:rsidRDefault="00655A02" w:rsidP="00655A02">
            <w:pPr>
              <w:pStyle w:val="TableParagraph"/>
              <w:ind w:left="102" w:right="125"/>
              <w:jc w:val="both"/>
              <w:rPr>
                <w:sz w:val="20"/>
              </w:rPr>
            </w:pPr>
            <w:r>
              <w:rPr>
                <w:sz w:val="20"/>
              </w:rPr>
              <w:t>У разі поломки машини на розсуд керівника може бути врахований нижчий показник продуктивності працівника</w:t>
            </w:r>
          </w:p>
        </w:tc>
      </w:tr>
      <w:tr w:rsidR="00655A02" w14:paraId="26390CED" w14:textId="77777777" w:rsidTr="004327F7">
        <w:trPr>
          <w:trHeight w:val="794"/>
        </w:trPr>
        <w:tc>
          <w:tcPr>
            <w:tcW w:w="778" w:type="dxa"/>
            <w:tcBorders>
              <w:top w:val="nil"/>
              <w:bottom w:val="nil"/>
            </w:tcBorders>
            <w:shd w:val="clear" w:color="auto" w:fill="FFC000"/>
          </w:tcPr>
          <w:p w14:paraId="1D2B4675" w14:textId="77777777" w:rsidR="00655A02" w:rsidRDefault="00655A02" w:rsidP="002D4938">
            <w:pPr>
              <w:pStyle w:val="TableParagraph"/>
              <w:rPr>
                <w:rFonts w:ascii="Times New Roman"/>
                <w:sz w:val="20"/>
              </w:rPr>
            </w:pPr>
          </w:p>
        </w:tc>
        <w:tc>
          <w:tcPr>
            <w:tcW w:w="1284" w:type="dxa"/>
            <w:tcBorders>
              <w:top w:val="nil"/>
              <w:bottom w:val="nil"/>
            </w:tcBorders>
            <w:shd w:val="clear" w:color="auto" w:fill="D9D9D9"/>
          </w:tcPr>
          <w:p w14:paraId="203AB200" w14:textId="77777777" w:rsidR="00655A02" w:rsidRDefault="00655A02" w:rsidP="002D4938">
            <w:pPr>
              <w:pStyle w:val="TableParagraph"/>
              <w:spacing w:before="145"/>
              <w:ind w:left="141" w:right="130" w:firstLine="79"/>
              <w:rPr>
                <w:b/>
                <w:sz w:val="20"/>
              </w:rPr>
            </w:pPr>
            <w:r>
              <w:rPr>
                <w:b/>
                <w:sz w:val="20"/>
              </w:rPr>
              <w:t>Продуктивність праці</w:t>
            </w:r>
          </w:p>
        </w:tc>
        <w:tc>
          <w:tcPr>
            <w:tcW w:w="617" w:type="dxa"/>
            <w:tcBorders>
              <w:top w:val="nil"/>
              <w:bottom w:val="nil"/>
            </w:tcBorders>
            <w:shd w:val="clear" w:color="auto" w:fill="FFFF00"/>
          </w:tcPr>
          <w:p w14:paraId="06CB6605" w14:textId="77777777" w:rsidR="00655A02" w:rsidRDefault="00655A02" w:rsidP="002D4938">
            <w:pPr>
              <w:pStyle w:val="TableParagraph"/>
              <w:spacing w:before="33"/>
              <w:rPr>
                <w:rFonts w:ascii="Calibri"/>
                <w:b/>
                <w:sz w:val="20"/>
              </w:rPr>
            </w:pPr>
          </w:p>
          <w:p w14:paraId="44159440" w14:textId="77777777" w:rsidR="00655A02" w:rsidRDefault="00655A02" w:rsidP="002D4938">
            <w:pPr>
              <w:pStyle w:val="TableParagraph"/>
              <w:ind w:left="8"/>
              <w:jc w:val="center"/>
              <w:rPr>
                <w:b/>
                <w:sz w:val="20"/>
              </w:rPr>
            </w:pPr>
            <w:r>
              <w:rPr>
                <w:b/>
                <w:sz w:val="20"/>
              </w:rPr>
              <w:t>10%</w:t>
            </w:r>
          </w:p>
        </w:tc>
        <w:tc>
          <w:tcPr>
            <w:tcW w:w="2563" w:type="dxa"/>
            <w:gridSpan w:val="2"/>
            <w:tcBorders>
              <w:top w:val="nil"/>
              <w:bottom w:val="nil"/>
            </w:tcBorders>
          </w:tcPr>
          <w:p w14:paraId="0AE52B34" w14:textId="77777777" w:rsidR="00655A02" w:rsidRDefault="00655A02" w:rsidP="002D4938">
            <w:pPr>
              <w:pStyle w:val="TableParagraph"/>
              <w:spacing w:before="145"/>
              <w:ind w:left="630" w:hanging="524"/>
              <w:rPr>
                <w:sz w:val="20"/>
              </w:rPr>
            </w:pPr>
            <w:r>
              <w:rPr>
                <w:sz w:val="20"/>
              </w:rPr>
              <w:t>Щомісячне виконання виробничого плану в тоннах</w:t>
            </w:r>
          </w:p>
        </w:tc>
        <w:tc>
          <w:tcPr>
            <w:tcW w:w="1496" w:type="dxa"/>
            <w:tcBorders>
              <w:top w:val="nil"/>
              <w:bottom w:val="nil"/>
            </w:tcBorders>
          </w:tcPr>
          <w:p w14:paraId="14B7161A" w14:textId="77777777" w:rsidR="00655A02" w:rsidRDefault="00655A02" w:rsidP="002D4938">
            <w:pPr>
              <w:pStyle w:val="TableParagraph"/>
              <w:spacing w:before="33"/>
              <w:rPr>
                <w:rFonts w:ascii="Calibri"/>
                <w:b/>
                <w:sz w:val="20"/>
              </w:rPr>
            </w:pPr>
          </w:p>
          <w:p w14:paraId="4ED79D5D" w14:textId="77777777" w:rsidR="00655A02" w:rsidRDefault="00655A02" w:rsidP="002D4938">
            <w:pPr>
              <w:pStyle w:val="TableParagraph"/>
              <w:ind w:left="1" w:right="2"/>
              <w:jc w:val="center"/>
              <w:rPr>
                <w:sz w:val="20"/>
              </w:rPr>
            </w:pPr>
            <w:r>
              <w:rPr>
                <w:sz w:val="20"/>
              </w:rPr>
              <w:t>Щомісяця</w:t>
            </w:r>
          </w:p>
        </w:tc>
        <w:tc>
          <w:tcPr>
            <w:tcW w:w="1201" w:type="dxa"/>
            <w:tcBorders>
              <w:top w:val="nil"/>
              <w:bottom w:val="nil"/>
            </w:tcBorders>
          </w:tcPr>
          <w:p w14:paraId="40BCE249" w14:textId="77777777" w:rsidR="00655A02" w:rsidRDefault="00655A02" w:rsidP="002D4938">
            <w:pPr>
              <w:pStyle w:val="TableParagraph"/>
              <w:spacing w:before="33"/>
              <w:rPr>
                <w:rFonts w:ascii="Calibri"/>
                <w:b/>
                <w:sz w:val="20"/>
              </w:rPr>
            </w:pPr>
          </w:p>
          <w:p w14:paraId="2941DAC5" w14:textId="77777777" w:rsidR="00655A02" w:rsidRDefault="00655A02" w:rsidP="002D4938">
            <w:pPr>
              <w:pStyle w:val="TableParagraph"/>
              <w:ind w:left="4" w:right="5"/>
              <w:jc w:val="center"/>
              <w:rPr>
                <w:sz w:val="20"/>
              </w:rPr>
            </w:pPr>
            <w:r>
              <w:rPr>
                <w:sz w:val="20"/>
              </w:rPr>
              <w:t>Команди IDL</w:t>
            </w:r>
          </w:p>
        </w:tc>
        <w:tc>
          <w:tcPr>
            <w:tcW w:w="2694" w:type="dxa"/>
            <w:tcBorders>
              <w:top w:val="nil"/>
              <w:bottom w:val="nil"/>
            </w:tcBorders>
          </w:tcPr>
          <w:p w14:paraId="5E727FA5" w14:textId="77777777" w:rsidR="00655A02" w:rsidRDefault="00655A02" w:rsidP="002D4938">
            <w:pPr>
              <w:pStyle w:val="TableParagraph"/>
              <w:spacing w:before="13"/>
              <w:ind w:left="102"/>
              <w:rPr>
                <w:b/>
                <w:sz w:val="20"/>
              </w:rPr>
            </w:pPr>
            <w:r>
              <w:rPr>
                <w:b/>
                <w:sz w:val="20"/>
              </w:rPr>
              <w:t>&lt;100 % = 0 % змінної складової (VS);</w:t>
            </w:r>
          </w:p>
          <w:p w14:paraId="6997D31A" w14:textId="77777777" w:rsidR="00655A02" w:rsidRDefault="00655A02" w:rsidP="002D4938">
            <w:pPr>
              <w:pStyle w:val="TableParagraph"/>
              <w:spacing w:before="34"/>
              <w:ind w:left="102"/>
              <w:rPr>
                <w:b/>
                <w:sz w:val="20"/>
              </w:rPr>
            </w:pPr>
            <w:r>
              <w:rPr>
                <w:b/>
                <w:sz w:val="20"/>
              </w:rPr>
              <w:t>≥100 = 10 % змінної складової (VS);</w:t>
            </w:r>
          </w:p>
          <w:p w14:paraId="008A7772" w14:textId="77777777" w:rsidR="00655A02" w:rsidRDefault="00655A02" w:rsidP="002D4938">
            <w:pPr>
              <w:pStyle w:val="TableParagraph"/>
              <w:spacing w:before="37"/>
              <w:ind w:left="102"/>
              <w:rPr>
                <w:b/>
                <w:sz w:val="20"/>
              </w:rPr>
            </w:pPr>
            <w:r>
              <w:rPr>
                <w:b/>
                <w:sz w:val="20"/>
              </w:rPr>
              <w:t>без збільшення плану виконання</w:t>
            </w:r>
          </w:p>
        </w:tc>
        <w:tc>
          <w:tcPr>
            <w:tcW w:w="3368" w:type="dxa"/>
            <w:vMerge/>
          </w:tcPr>
          <w:p w14:paraId="52767A27" w14:textId="15C32EB2" w:rsidR="00655A02" w:rsidRDefault="00655A02" w:rsidP="00655A02">
            <w:pPr>
              <w:pStyle w:val="TableParagraph"/>
              <w:tabs>
                <w:tab w:val="left" w:pos="1087"/>
                <w:tab w:val="left" w:pos="2329"/>
              </w:tabs>
              <w:spacing w:before="13"/>
              <w:ind w:left="104" w:right="105"/>
              <w:jc w:val="both"/>
              <w:rPr>
                <w:sz w:val="20"/>
              </w:rPr>
            </w:pPr>
          </w:p>
        </w:tc>
      </w:tr>
      <w:tr w:rsidR="00655A02" w14:paraId="008AFE87" w14:textId="77777777" w:rsidTr="004327F7">
        <w:trPr>
          <w:trHeight w:val="398"/>
        </w:trPr>
        <w:tc>
          <w:tcPr>
            <w:tcW w:w="778" w:type="dxa"/>
            <w:tcBorders>
              <w:top w:val="nil"/>
              <w:bottom w:val="nil"/>
            </w:tcBorders>
            <w:shd w:val="clear" w:color="auto" w:fill="FFC000"/>
          </w:tcPr>
          <w:p w14:paraId="75B1A301" w14:textId="77777777" w:rsidR="00655A02" w:rsidRDefault="00655A02" w:rsidP="002D4938">
            <w:pPr>
              <w:pStyle w:val="TableParagraph"/>
              <w:rPr>
                <w:rFonts w:ascii="Times New Roman"/>
                <w:sz w:val="20"/>
              </w:rPr>
            </w:pPr>
          </w:p>
        </w:tc>
        <w:tc>
          <w:tcPr>
            <w:tcW w:w="1284" w:type="dxa"/>
            <w:tcBorders>
              <w:top w:val="nil"/>
            </w:tcBorders>
            <w:shd w:val="clear" w:color="auto" w:fill="D9D9D9"/>
          </w:tcPr>
          <w:p w14:paraId="3AC7656F" w14:textId="77777777" w:rsidR="00655A02" w:rsidRDefault="00655A02" w:rsidP="002D4938">
            <w:pPr>
              <w:pStyle w:val="TableParagraph"/>
              <w:rPr>
                <w:rFonts w:ascii="Times New Roman"/>
                <w:sz w:val="20"/>
              </w:rPr>
            </w:pPr>
          </w:p>
        </w:tc>
        <w:tc>
          <w:tcPr>
            <w:tcW w:w="617" w:type="dxa"/>
            <w:tcBorders>
              <w:top w:val="nil"/>
            </w:tcBorders>
            <w:shd w:val="clear" w:color="auto" w:fill="FFFF00"/>
          </w:tcPr>
          <w:p w14:paraId="0E8B27C6" w14:textId="77777777" w:rsidR="00655A02" w:rsidRDefault="00655A02" w:rsidP="002D4938">
            <w:pPr>
              <w:pStyle w:val="TableParagraph"/>
              <w:rPr>
                <w:rFonts w:ascii="Times New Roman"/>
                <w:sz w:val="20"/>
              </w:rPr>
            </w:pPr>
          </w:p>
        </w:tc>
        <w:tc>
          <w:tcPr>
            <w:tcW w:w="2563" w:type="dxa"/>
            <w:gridSpan w:val="2"/>
            <w:tcBorders>
              <w:top w:val="nil"/>
            </w:tcBorders>
          </w:tcPr>
          <w:p w14:paraId="0B817F3F" w14:textId="77777777" w:rsidR="00655A02" w:rsidRDefault="00655A02" w:rsidP="002D4938">
            <w:pPr>
              <w:pStyle w:val="TableParagraph"/>
              <w:rPr>
                <w:rFonts w:ascii="Times New Roman"/>
                <w:sz w:val="20"/>
              </w:rPr>
            </w:pPr>
          </w:p>
        </w:tc>
        <w:tc>
          <w:tcPr>
            <w:tcW w:w="1496" w:type="dxa"/>
            <w:tcBorders>
              <w:top w:val="nil"/>
            </w:tcBorders>
          </w:tcPr>
          <w:p w14:paraId="01FB3CBA" w14:textId="77777777" w:rsidR="00655A02" w:rsidRDefault="00655A02" w:rsidP="002D4938">
            <w:pPr>
              <w:pStyle w:val="TableParagraph"/>
              <w:rPr>
                <w:rFonts w:ascii="Times New Roman"/>
                <w:sz w:val="20"/>
              </w:rPr>
            </w:pPr>
          </w:p>
        </w:tc>
        <w:tc>
          <w:tcPr>
            <w:tcW w:w="1201" w:type="dxa"/>
            <w:tcBorders>
              <w:top w:val="nil"/>
            </w:tcBorders>
          </w:tcPr>
          <w:p w14:paraId="1E555ED3" w14:textId="77777777" w:rsidR="00655A02" w:rsidRDefault="00655A02" w:rsidP="002D4938">
            <w:pPr>
              <w:pStyle w:val="TableParagraph"/>
              <w:rPr>
                <w:rFonts w:ascii="Times New Roman"/>
                <w:sz w:val="20"/>
              </w:rPr>
            </w:pPr>
          </w:p>
        </w:tc>
        <w:tc>
          <w:tcPr>
            <w:tcW w:w="2694" w:type="dxa"/>
            <w:tcBorders>
              <w:top w:val="nil"/>
            </w:tcBorders>
          </w:tcPr>
          <w:p w14:paraId="4C23816C" w14:textId="77777777" w:rsidR="00655A02" w:rsidRDefault="00655A02" w:rsidP="002D4938">
            <w:pPr>
              <w:pStyle w:val="TableParagraph"/>
              <w:spacing w:before="13"/>
              <w:ind w:left="102"/>
              <w:rPr>
                <w:b/>
                <w:sz w:val="20"/>
              </w:rPr>
            </w:pPr>
            <w:r>
              <w:rPr>
                <w:b/>
                <w:sz w:val="20"/>
              </w:rPr>
              <w:t>становить максимум 10 %</w:t>
            </w:r>
          </w:p>
        </w:tc>
        <w:tc>
          <w:tcPr>
            <w:tcW w:w="3368" w:type="dxa"/>
            <w:vMerge/>
          </w:tcPr>
          <w:p w14:paraId="0928E2A1" w14:textId="77777777" w:rsidR="00655A02" w:rsidRDefault="00655A02" w:rsidP="00655A02">
            <w:pPr>
              <w:pStyle w:val="TableParagraph"/>
              <w:jc w:val="both"/>
              <w:rPr>
                <w:rFonts w:ascii="Times New Roman"/>
                <w:sz w:val="20"/>
              </w:rPr>
            </w:pPr>
          </w:p>
        </w:tc>
      </w:tr>
      <w:tr w:rsidR="00655A02" w14:paraId="60B6BC79" w14:textId="77777777" w:rsidTr="004F6AA6">
        <w:trPr>
          <w:trHeight w:val="249"/>
        </w:trPr>
        <w:tc>
          <w:tcPr>
            <w:tcW w:w="778" w:type="dxa"/>
            <w:tcBorders>
              <w:top w:val="nil"/>
              <w:bottom w:val="nil"/>
            </w:tcBorders>
            <w:shd w:val="clear" w:color="auto" w:fill="FFC000"/>
          </w:tcPr>
          <w:p w14:paraId="6F5331D2" w14:textId="77777777" w:rsidR="00655A02" w:rsidRDefault="00655A02" w:rsidP="002D4938">
            <w:pPr>
              <w:pStyle w:val="TableParagraph"/>
              <w:rPr>
                <w:rFonts w:ascii="Times New Roman"/>
                <w:sz w:val="18"/>
              </w:rPr>
            </w:pPr>
          </w:p>
        </w:tc>
        <w:tc>
          <w:tcPr>
            <w:tcW w:w="1284" w:type="dxa"/>
            <w:tcBorders>
              <w:bottom w:val="nil"/>
            </w:tcBorders>
            <w:shd w:val="clear" w:color="auto" w:fill="D9D9D9"/>
          </w:tcPr>
          <w:p w14:paraId="65AB28A5" w14:textId="77777777" w:rsidR="00655A02" w:rsidRDefault="00655A02" w:rsidP="002D4938">
            <w:pPr>
              <w:pStyle w:val="TableParagraph"/>
              <w:rPr>
                <w:rFonts w:ascii="Times New Roman"/>
                <w:sz w:val="18"/>
              </w:rPr>
            </w:pPr>
          </w:p>
        </w:tc>
        <w:tc>
          <w:tcPr>
            <w:tcW w:w="617" w:type="dxa"/>
            <w:tcBorders>
              <w:bottom w:val="nil"/>
            </w:tcBorders>
            <w:shd w:val="clear" w:color="auto" w:fill="FFFF00"/>
          </w:tcPr>
          <w:p w14:paraId="724321C6" w14:textId="77777777" w:rsidR="00655A02" w:rsidRDefault="00655A02" w:rsidP="002D4938">
            <w:pPr>
              <w:pStyle w:val="TableParagraph"/>
              <w:rPr>
                <w:rFonts w:ascii="Times New Roman"/>
                <w:sz w:val="18"/>
              </w:rPr>
            </w:pPr>
          </w:p>
        </w:tc>
        <w:tc>
          <w:tcPr>
            <w:tcW w:w="1146" w:type="dxa"/>
            <w:tcBorders>
              <w:bottom w:val="nil"/>
            </w:tcBorders>
          </w:tcPr>
          <w:p w14:paraId="14738EFC" w14:textId="77777777" w:rsidR="00655A02" w:rsidRDefault="00655A02" w:rsidP="002D4938">
            <w:pPr>
              <w:pStyle w:val="TableParagraph"/>
              <w:rPr>
                <w:rFonts w:ascii="Times New Roman"/>
                <w:sz w:val="18"/>
              </w:rPr>
            </w:pPr>
          </w:p>
        </w:tc>
        <w:tc>
          <w:tcPr>
            <w:tcW w:w="1417" w:type="dxa"/>
            <w:tcBorders>
              <w:bottom w:val="nil"/>
            </w:tcBorders>
          </w:tcPr>
          <w:p w14:paraId="30411C4F" w14:textId="77777777" w:rsidR="00655A02" w:rsidRDefault="00655A02" w:rsidP="002D4938">
            <w:pPr>
              <w:pStyle w:val="TableParagraph"/>
              <w:rPr>
                <w:rFonts w:ascii="Times New Roman"/>
                <w:sz w:val="18"/>
              </w:rPr>
            </w:pPr>
          </w:p>
        </w:tc>
        <w:tc>
          <w:tcPr>
            <w:tcW w:w="1496" w:type="dxa"/>
            <w:tcBorders>
              <w:bottom w:val="nil"/>
            </w:tcBorders>
          </w:tcPr>
          <w:p w14:paraId="4CE7D678" w14:textId="77777777" w:rsidR="00655A02" w:rsidRDefault="00655A02" w:rsidP="002D4938">
            <w:pPr>
              <w:pStyle w:val="TableParagraph"/>
              <w:rPr>
                <w:rFonts w:ascii="Times New Roman"/>
                <w:sz w:val="18"/>
              </w:rPr>
            </w:pPr>
          </w:p>
        </w:tc>
        <w:tc>
          <w:tcPr>
            <w:tcW w:w="1201" w:type="dxa"/>
            <w:tcBorders>
              <w:bottom w:val="nil"/>
            </w:tcBorders>
          </w:tcPr>
          <w:p w14:paraId="751B9647" w14:textId="77777777" w:rsidR="00655A02" w:rsidRDefault="00655A02" w:rsidP="002D4938">
            <w:pPr>
              <w:pStyle w:val="TableParagraph"/>
              <w:rPr>
                <w:rFonts w:ascii="Times New Roman"/>
                <w:sz w:val="18"/>
              </w:rPr>
            </w:pPr>
          </w:p>
        </w:tc>
        <w:tc>
          <w:tcPr>
            <w:tcW w:w="2694" w:type="dxa"/>
            <w:vMerge w:val="restart"/>
            <w:shd w:val="clear" w:color="auto" w:fill="E1EED9"/>
          </w:tcPr>
          <w:p w14:paraId="208CFE45" w14:textId="362B879D" w:rsidR="00655A02" w:rsidRDefault="00655A02" w:rsidP="00655A02">
            <w:pPr>
              <w:pStyle w:val="TableParagraph"/>
              <w:ind w:left="102"/>
              <w:rPr>
                <w:sz w:val="20"/>
              </w:rPr>
            </w:pPr>
            <w:r>
              <w:rPr>
                <w:sz w:val="20"/>
              </w:rPr>
              <w:t>Індикатором є щоденний бал, щоденна оцінка здійснюється керівником.</w:t>
            </w:r>
          </w:p>
          <w:p w14:paraId="095A91F6" w14:textId="3FD3EC31" w:rsidR="00655A02" w:rsidRDefault="00655A02" w:rsidP="002D4938">
            <w:pPr>
              <w:pStyle w:val="TableParagraph"/>
              <w:spacing w:before="13"/>
              <w:ind w:left="102"/>
              <w:rPr>
                <w:sz w:val="20"/>
              </w:rPr>
            </w:pPr>
            <w:r>
              <w:rPr>
                <w:sz w:val="20"/>
              </w:rPr>
              <w:t>0 = працівник не виконав стандарт (див. примітку 2)</w:t>
            </w:r>
          </w:p>
          <w:p w14:paraId="729E3A65" w14:textId="77777777" w:rsidR="00655A02" w:rsidRDefault="00655A02" w:rsidP="002D4938">
            <w:pPr>
              <w:pStyle w:val="TableParagraph"/>
              <w:spacing w:before="13"/>
              <w:ind w:left="102"/>
              <w:rPr>
                <w:sz w:val="20"/>
              </w:rPr>
            </w:pPr>
            <w:r>
              <w:rPr>
                <w:sz w:val="20"/>
              </w:rPr>
              <w:t>1 = все добре</w:t>
            </w:r>
          </w:p>
          <w:p w14:paraId="3B331F17" w14:textId="77777777" w:rsidR="00655A02" w:rsidRDefault="00655A02" w:rsidP="00655A02">
            <w:pPr>
              <w:pStyle w:val="TableParagraph"/>
              <w:spacing w:before="13"/>
              <w:ind w:left="102"/>
              <w:rPr>
                <w:sz w:val="20"/>
              </w:rPr>
            </w:pPr>
            <w:r>
              <w:rPr>
                <w:sz w:val="20"/>
              </w:rPr>
              <w:t>2 = працівник дуже активний</w:t>
            </w:r>
          </w:p>
          <w:p w14:paraId="333C8C80" w14:textId="77777777" w:rsidR="00655A02" w:rsidRDefault="00655A02" w:rsidP="00655A02">
            <w:pPr>
              <w:pStyle w:val="TableParagraph"/>
              <w:tabs>
                <w:tab w:val="left" w:pos="1899"/>
                <w:tab w:val="left" w:pos="2088"/>
              </w:tabs>
              <w:spacing w:before="13"/>
              <w:ind w:left="102" w:right="102"/>
              <w:jc w:val="both"/>
              <w:rPr>
                <w:sz w:val="20"/>
              </w:rPr>
            </w:pPr>
            <w:r>
              <w:rPr>
                <w:sz w:val="20"/>
              </w:rPr>
              <w:t>Оцінка базується на загальній кількості балів за участь — відповідно до кількості відпрацьованих годин (включаючи понаднормові)</w:t>
            </w:r>
          </w:p>
          <w:p w14:paraId="34E6C77E" w14:textId="77777777" w:rsidR="00655A02" w:rsidRDefault="00655A02" w:rsidP="002D4938">
            <w:pPr>
              <w:pStyle w:val="TableParagraph"/>
              <w:spacing w:before="13"/>
              <w:ind w:left="102"/>
              <w:rPr>
                <w:sz w:val="20"/>
              </w:rPr>
            </w:pPr>
            <w:r>
              <w:rPr>
                <w:sz w:val="20"/>
              </w:rPr>
              <w:t>-1 = 4,3%</w:t>
            </w:r>
          </w:p>
          <w:p w14:paraId="14800112" w14:textId="77777777" w:rsidR="00655A02" w:rsidRDefault="00655A02" w:rsidP="002D4938">
            <w:pPr>
              <w:pStyle w:val="TableParagraph"/>
              <w:spacing w:before="13"/>
              <w:ind w:left="102"/>
              <w:rPr>
                <w:sz w:val="20"/>
              </w:rPr>
            </w:pPr>
            <w:r>
              <w:rPr>
                <w:sz w:val="20"/>
              </w:rPr>
              <w:t>-2 = 3,6%</w:t>
            </w:r>
          </w:p>
          <w:p w14:paraId="0DB5D048" w14:textId="77777777" w:rsidR="00655A02" w:rsidRDefault="00655A02" w:rsidP="002D4938">
            <w:pPr>
              <w:pStyle w:val="TableParagraph"/>
              <w:spacing w:before="13"/>
              <w:ind w:left="102"/>
              <w:rPr>
                <w:sz w:val="20"/>
              </w:rPr>
            </w:pPr>
            <w:r>
              <w:rPr>
                <w:sz w:val="20"/>
              </w:rPr>
              <w:t>-3 = 2,9%</w:t>
            </w:r>
          </w:p>
          <w:p w14:paraId="13040B3D" w14:textId="77777777" w:rsidR="00655A02" w:rsidRDefault="00655A02" w:rsidP="002D4938">
            <w:pPr>
              <w:pStyle w:val="TableParagraph"/>
              <w:spacing w:before="13"/>
              <w:ind w:left="102"/>
              <w:rPr>
                <w:sz w:val="20"/>
              </w:rPr>
            </w:pPr>
            <w:r>
              <w:rPr>
                <w:sz w:val="20"/>
              </w:rPr>
              <w:t>-4 або менше = 0%</w:t>
            </w:r>
          </w:p>
          <w:p w14:paraId="1D2FD5AA" w14:textId="77777777" w:rsidR="00655A02" w:rsidRDefault="00655A02" w:rsidP="002D4938">
            <w:pPr>
              <w:pStyle w:val="TableParagraph"/>
              <w:spacing w:before="14"/>
              <w:ind w:left="102"/>
              <w:rPr>
                <w:sz w:val="20"/>
              </w:rPr>
            </w:pPr>
            <w:r>
              <w:rPr>
                <w:sz w:val="20"/>
              </w:rPr>
              <w:t>+1 = 5,5 %</w:t>
            </w:r>
          </w:p>
          <w:p w14:paraId="4F249E91" w14:textId="77777777" w:rsidR="00655A02" w:rsidRDefault="00655A02" w:rsidP="002D4938">
            <w:pPr>
              <w:pStyle w:val="TableParagraph"/>
              <w:spacing w:before="13"/>
              <w:ind w:left="102"/>
              <w:rPr>
                <w:sz w:val="20"/>
              </w:rPr>
            </w:pPr>
            <w:r>
              <w:rPr>
                <w:sz w:val="20"/>
              </w:rPr>
              <w:t>+2 = 6,0%</w:t>
            </w:r>
          </w:p>
          <w:p w14:paraId="4AE40946" w14:textId="77777777" w:rsidR="00655A02" w:rsidRDefault="00655A02" w:rsidP="002D4938">
            <w:pPr>
              <w:pStyle w:val="TableParagraph"/>
              <w:spacing w:before="13"/>
              <w:ind w:left="102"/>
              <w:rPr>
                <w:sz w:val="20"/>
              </w:rPr>
            </w:pPr>
            <w:r>
              <w:rPr>
                <w:sz w:val="20"/>
              </w:rPr>
              <w:t>+3 = 6,5%</w:t>
            </w:r>
          </w:p>
          <w:p w14:paraId="3E611615" w14:textId="2944B226" w:rsidR="00655A02" w:rsidRDefault="00655A02" w:rsidP="002D4938">
            <w:pPr>
              <w:pStyle w:val="TableParagraph"/>
              <w:spacing w:before="13"/>
              <w:ind w:left="102"/>
              <w:rPr>
                <w:sz w:val="20"/>
              </w:rPr>
            </w:pPr>
            <w:r>
              <w:rPr>
                <w:sz w:val="20"/>
              </w:rPr>
              <w:t>+4 та більше = 7,0%</w:t>
            </w:r>
          </w:p>
        </w:tc>
        <w:tc>
          <w:tcPr>
            <w:tcW w:w="3368" w:type="dxa"/>
            <w:vMerge w:val="restart"/>
          </w:tcPr>
          <w:p w14:paraId="7335DB4B" w14:textId="6A03C2D5" w:rsidR="00655A02" w:rsidRDefault="00655A02" w:rsidP="00655A02">
            <w:pPr>
              <w:pStyle w:val="TableParagraph"/>
              <w:ind w:left="102" w:right="125"/>
              <w:jc w:val="both"/>
              <w:rPr>
                <w:sz w:val="20"/>
              </w:rPr>
            </w:pPr>
            <w:r>
              <w:rPr>
                <w:sz w:val="20"/>
              </w:rPr>
              <w:t>Бали нараховуються щодня, включаючи понаднормові години, відпрацьовані у зв’язку зі зміною. Відповідно до вищезазначеного критерію 0.1.2. керівник нараховує 0 балів, наприклад, за: дефект виробу внаслідок неуважності, неприбране робоче місце, неправильну організацію праці, невиконання показників системи 5S, недотримання встановлених норм, порушення дисципліни (явки на роботу) та недотримання робочого часу. Керівник нараховує 2 бали, наприклад, за перевиконання плану на прохання бригадира, переведення на іншу роботу, відсутність дефектів у продукції, виявлення прихованого дефекту в продукції, загальну гнучкість.</w:t>
            </w:r>
          </w:p>
          <w:p w14:paraId="2D98F9DF" w14:textId="2F89E453" w:rsidR="00655A02" w:rsidRDefault="00655A02" w:rsidP="00655A02">
            <w:pPr>
              <w:pStyle w:val="TableParagraph"/>
              <w:tabs>
                <w:tab w:val="left" w:pos="773"/>
                <w:tab w:val="left" w:pos="2509"/>
              </w:tabs>
              <w:spacing w:before="14"/>
              <w:ind w:left="102" w:right="125"/>
              <w:jc w:val="both"/>
              <w:rPr>
                <w:sz w:val="20"/>
              </w:rPr>
            </w:pPr>
            <w:r>
              <w:rPr>
                <w:b/>
                <w:sz w:val="20"/>
              </w:rPr>
              <w:t>Відсутність без поважних причин протягом місяця = автоматично 0% змінної складової (VS).</w:t>
            </w:r>
          </w:p>
        </w:tc>
      </w:tr>
      <w:tr w:rsidR="00655A02" w14:paraId="05749E78" w14:textId="77777777" w:rsidTr="004F6AA6">
        <w:trPr>
          <w:trHeight w:val="265"/>
        </w:trPr>
        <w:tc>
          <w:tcPr>
            <w:tcW w:w="778" w:type="dxa"/>
            <w:tcBorders>
              <w:top w:val="nil"/>
              <w:bottom w:val="nil"/>
            </w:tcBorders>
            <w:shd w:val="clear" w:color="auto" w:fill="FFC000"/>
          </w:tcPr>
          <w:p w14:paraId="5D694D57"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2BC8E536"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550E23F4" w14:textId="77777777" w:rsidR="00655A02" w:rsidRDefault="00655A02" w:rsidP="002D4938">
            <w:pPr>
              <w:pStyle w:val="TableParagraph"/>
              <w:rPr>
                <w:rFonts w:ascii="Times New Roman"/>
                <w:sz w:val="18"/>
              </w:rPr>
            </w:pPr>
          </w:p>
        </w:tc>
        <w:tc>
          <w:tcPr>
            <w:tcW w:w="1146" w:type="dxa"/>
            <w:tcBorders>
              <w:top w:val="nil"/>
              <w:bottom w:val="nil"/>
            </w:tcBorders>
          </w:tcPr>
          <w:p w14:paraId="1A863198" w14:textId="77777777" w:rsidR="00655A02" w:rsidRDefault="00655A02" w:rsidP="002D4938">
            <w:pPr>
              <w:pStyle w:val="TableParagraph"/>
              <w:rPr>
                <w:rFonts w:ascii="Times New Roman"/>
                <w:sz w:val="18"/>
              </w:rPr>
            </w:pPr>
          </w:p>
        </w:tc>
        <w:tc>
          <w:tcPr>
            <w:tcW w:w="1417" w:type="dxa"/>
            <w:tcBorders>
              <w:top w:val="nil"/>
              <w:bottom w:val="nil"/>
            </w:tcBorders>
          </w:tcPr>
          <w:p w14:paraId="2929418D" w14:textId="77777777" w:rsidR="00655A02" w:rsidRDefault="00655A02" w:rsidP="002D4938">
            <w:pPr>
              <w:pStyle w:val="TableParagraph"/>
              <w:rPr>
                <w:rFonts w:ascii="Times New Roman"/>
                <w:sz w:val="18"/>
              </w:rPr>
            </w:pPr>
          </w:p>
        </w:tc>
        <w:tc>
          <w:tcPr>
            <w:tcW w:w="1496" w:type="dxa"/>
            <w:tcBorders>
              <w:top w:val="nil"/>
              <w:bottom w:val="nil"/>
            </w:tcBorders>
          </w:tcPr>
          <w:p w14:paraId="2EC493F1" w14:textId="77777777" w:rsidR="00655A02" w:rsidRDefault="00655A02" w:rsidP="002D4938">
            <w:pPr>
              <w:pStyle w:val="TableParagraph"/>
              <w:rPr>
                <w:rFonts w:ascii="Times New Roman"/>
                <w:sz w:val="18"/>
              </w:rPr>
            </w:pPr>
          </w:p>
        </w:tc>
        <w:tc>
          <w:tcPr>
            <w:tcW w:w="1201" w:type="dxa"/>
            <w:tcBorders>
              <w:top w:val="nil"/>
              <w:bottom w:val="nil"/>
            </w:tcBorders>
          </w:tcPr>
          <w:p w14:paraId="466C5699" w14:textId="77777777" w:rsidR="00655A02" w:rsidRDefault="00655A02" w:rsidP="002D4938">
            <w:pPr>
              <w:pStyle w:val="TableParagraph"/>
              <w:rPr>
                <w:rFonts w:ascii="Times New Roman"/>
                <w:sz w:val="18"/>
              </w:rPr>
            </w:pPr>
          </w:p>
        </w:tc>
        <w:tc>
          <w:tcPr>
            <w:tcW w:w="2694" w:type="dxa"/>
            <w:vMerge/>
            <w:shd w:val="clear" w:color="auto" w:fill="E1EED9"/>
          </w:tcPr>
          <w:p w14:paraId="45430173" w14:textId="790D3715" w:rsidR="00655A02" w:rsidRDefault="00655A02" w:rsidP="002D4938">
            <w:pPr>
              <w:pStyle w:val="TableParagraph"/>
              <w:spacing w:before="13"/>
              <w:ind w:left="102"/>
              <w:rPr>
                <w:sz w:val="20"/>
              </w:rPr>
            </w:pPr>
          </w:p>
        </w:tc>
        <w:tc>
          <w:tcPr>
            <w:tcW w:w="3368" w:type="dxa"/>
            <w:vMerge/>
          </w:tcPr>
          <w:p w14:paraId="369B78C3" w14:textId="55479838" w:rsidR="00655A02" w:rsidRDefault="00655A02" w:rsidP="002D4938">
            <w:pPr>
              <w:pStyle w:val="TableParagraph"/>
              <w:spacing w:before="13"/>
              <w:ind w:left="104"/>
              <w:rPr>
                <w:sz w:val="20"/>
              </w:rPr>
            </w:pPr>
          </w:p>
        </w:tc>
      </w:tr>
      <w:tr w:rsidR="00655A02" w14:paraId="09653419" w14:textId="77777777" w:rsidTr="004F6AA6">
        <w:trPr>
          <w:trHeight w:val="265"/>
        </w:trPr>
        <w:tc>
          <w:tcPr>
            <w:tcW w:w="778" w:type="dxa"/>
            <w:tcBorders>
              <w:top w:val="nil"/>
              <w:bottom w:val="nil"/>
            </w:tcBorders>
            <w:shd w:val="clear" w:color="auto" w:fill="FFC000"/>
          </w:tcPr>
          <w:p w14:paraId="65F01BF6"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476D9950"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529F6FF2" w14:textId="77777777" w:rsidR="00655A02" w:rsidRDefault="00655A02" w:rsidP="002D4938">
            <w:pPr>
              <w:pStyle w:val="TableParagraph"/>
              <w:rPr>
                <w:rFonts w:ascii="Times New Roman"/>
                <w:sz w:val="18"/>
              </w:rPr>
            </w:pPr>
          </w:p>
        </w:tc>
        <w:tc>
          <w:tcPr>
            <w:tcW w:w="1146" w:type="dxa"/>
            <w:tcBorders>
              <w:top w:val="nil"/>
              <w:bottom w:val="nil"/>
            </w:tcBorders>
          </w:tcPr>
          <w:p w14:paraId="4996879B" w14:textId="77777777" w:rsidR="00655A02" w:rsidRDefault="00655A02" w:rsidP="002D4938">
            <w:pPr>
              <w:pStyle w:val="TableParagraph"/>
              <w:rPr>
                <w:rFonts w:ascii="Times New Roman"/>
                <w:sz w:val="18"/>
              </w:rPr>
            </w:pPr>
          </w:p>
        </w:tc>
        <w:tc>
          <w:tcPr>
            <w:tcW w:w="1417" w:type="dxa"/>
            <w:tcBorders>
              <w:top w:val="nil"/>
              <w:bottom w:val="nil"/>
            </w:tcBorders>
          </w:tcPr>
          <w:p w14:paraId="2EDD2658" w14:textId="77777777" w:rsidR="00655A02" w:rsidRDefault="00655A02" w:rsidP="002D4938">
            <w:pPr>
              <w:pStyle w:val="TableParagraph"/>
              <w:rPr>
                <w:rFonts w:ascii="Times New Roman"/>
                <w:sz w:val="18"/>
              </w:rPr>
            </w:pPr>
          </w:p>
        </w:tc>
        <w:tc>
          <w:tcPr>
            <w:tcW w:w="1496" w:type="dxa"/>
            <w:tcBorders>
              <w:top w:val="nil"/>
              <w:bottom w:val="nil"/>
            </w:tcBorders>
          </w:tcPr>
          <w:p w14:paraId="7514BA0F" w14:textId="77777777" w:rsidR="00655A02" w:rsidRDefault="00655A02" w:rsidP="002D4938">
            <w:pPr>
              <w:pStyle w:val="TableParagraph"/>
              <w:rPr>
                <w:rFonts w:ascii="Times New Roman"/>
                <w:sz w:val="18"/>
              </w:rPr>
            </w:pPr>
          </w:p>
        </w:tc>
        <w:tc>
          <w:tcPr>
            <w:tcW w:w="1201" w:type="dxa"/>
            <w:tcBorders>
              <w:top w:val="nil"/>
              <w:bottom w:val="nil"/>
            </w:tcBorders>
          </w:tcPr>
          <w:p w14:paraId="3732C537" w14:textId="77777777" w:rsidR="00655A02" w:rsidRDefault="00655A02" w:rsidP="002D4938">
            <w:pPr>
              <w:pStyle w:val="TableParagraph"/>
              <w:rPr>
                <w:rFonts w:ascii="Times New Roman"/>
                <w:sz w:val="18"/>
              </w:rPr>
            </w:pPr>
          </w:p>
        </w:tc>
        <w:tc>
          <w:tcPr>
            <w:tcW w:w="2694" w:type="dxa"/>
            <w:vMerge/>
            <w:shd w:val="clear" w:color="auto" w:fill="E1EED9"/>
          </w:tcPr>
          <w:p w14:paraId="31C49AE2" w14:textId="4AF3E6EA" w:rsidR="00655A02" w:rsidRDefault="00655A02" w:rsidP="002D4938">
            <w:pPr>
              <w:pStyle w:val="TableParagraph"/>
              <w:spacing w:before="13"/>
              <w:ind w:left="102"/>
              <w:rPr>
                <w:sz w:val="20"/>
              </w:rPr>
            </w:pPr>
          </w:p>
        </w:tc>
        <w:tc>
          <w:tcPr>
            <w:tcW w:w="3368" w:type="dxa"/>
            <w:vMerge/>
          </w:tcPr>
          <w:p w14:paraId="5E76AA04" w14:textId="754F3E18" w:rsidR="00655A02" w:rsidRDefault="00655A02" w:rsidP="002D4938">
            <w:pPr>
              <w:pStyle w:val="TableParagraph"/>
              <w:spacing w:before="13"/>
              <w:ind w:left="104"/>
              <w:rPr>
                <w:sz w:val="20"/>
              </w:rPr>
            </w:pPr>
          </w:p>
        </w:tc>
      </w:tr>
      <w:tr w:rsidR="00655A02" w14:paraId="2450763D" w14:textId="77777777" w:rsidTr="004F6AA6">
        <w:trPr>
          <w:trHeight w:val="263"/>
        </w:trPr>
        <w:tc>
          <w:tcPr>
            <w:tcW w:w="778" w:type="dxa"/>
            <w:tcBorders>
              <w:top w:val="nil"/>
              <w:bottom w:val="nil"/>
            </w:tcBorders>
            <w:shd w:val="clear" w:color="auto" w:fill="FFC000"/>
          </w:tcPr>
          <w:p w14:paraId="0A8C51FE"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44322583"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52D5DAD2" w14:textId="77777777" w:rsidR="00655A02" w:rsidRDefault="00655A02" w:rsidP="002D4938">
            <w:pPr>
              <w:pStyle w:val="TableParagraph"/>
              <w:rPr>
                <w:rFonts w:ascii="Times New Roman"/>
                <w:sz w:val="18"/>
              </w:rPr>
            </w:pPr>
          </w:p>
        </w:tc>
        <w:tc>
          <w:tcPr>
            <w:tcW w:w="1146" w:type="dxa"/>
            <w:tcBorders>
              <w:top w:val="nil"/>
              <w:bottom w:val="nil"/>
            </w:tcBorders>
          </w:tcPr>
          <w:p w14:paraId="71388806" w14:textId="77777777" w:rsidR="00655A02" w:rsidRDefault="00655A02" w:rsidP="002D4938">
            <w:pPr>
              <w:pStyle w:val="TableParagraph"/>
              <w:rPr>
                <w:rFonts w:ascii="Times New Roman"/>
                <w:sz w:val="18"/>
              </w:rPr>
            </w:pPr>
          </w:p>
        </w:tc>
        <w:tc>
          <w:tcPr>
            <w:tcW w:w="1417" w:type="dxa"/>
            <w:tcBorders>
              <w:top w:val="nil"/>
              <w:bottom w:val="nil"/>
            </w:tcBorders>
          </w:tcPr>
          <w:p w14:paraId="20C730F0" w14:textId="77777777" w:rsidR="00655A02" w:rsidRDefault="00655A02" w:rsidP="002D4938">
            <w:pPr>
              <w:pStyle w:val="TableParagraph"/>
              <w:rPr>
                <w:rFonts w:ascii="Times New Roman"/>
                <w:sz w:val="18"/>
              </w:rPr>
            </w:pPr>
          </w:p>
        </w:tc>
        <w:tc>
          <w:tcPr>
            <w:tcW w:w="1496" w:type="dxa"/>
            <w:tcBorders>
              <w:top w:val="nil"/>
              <w:bottom w:val="nil"/>
            </w:tcBorders>
          </w:tcPr>
          <w:p w14:paraId="14AD2A40" w14:textId="77777777" w:rsidR="00655A02" w:rsidRDefault="00655A02" w:rsidP="002D4938">
            <w:pPr>
              <w:pStyle w:val="TableParagraph"/>
              <w:rPr>
                <w:rFonts w:ascii="Times New Roman"/>
                <w:sz w:val="18"/>
              </w:rPr>
            </w:pPr>
          </w:p>
        </w:tc>
        <w:tc>
          <w:tcPr>
            <w:tcW w:w="1201" w:type="dxa"/>
            <w:tcBorders>
              <w:top w:val="nil"/>
              <w:bottom w:val="nil"/>
            </w:tcBorders>
          </w:tcPr>
          <w:p w14:paraId="523AA287" w14:textId="77777777" w:rsidR="00655A02" w:rsidRDefault="00655A02" w:rsidP="002D4938">
            <w:pPr>
              <w:pStyle w:val="TableParagraph"/>
              <w:rPr>
                <w:rFonts w:ascii="Times New Roman"/>
                <w:sz w:val="18"/>
              </w:rPr>
            </w:pPr>
          </w:p>
        </w:tc>
        <w:tc>
          <w:tcPr>
            <w:tcW w:w="2694" w:type="dxa"/>
            <w:vMerge/>
            <w:shd w:val="clear" w:color="auto" w:fill="E1EED9"/>
          </w:tcPr>
          <w:p w14:paraId="2E7A079C" w14:textId="355756BA" w:rsidR="00655A02" w:rsidRDefault="00655A02" w:rsidP="002D4938">
            <w:pPr>
              <w:pStyle w:val="TableParagraph"/>
              <w:spacing w:before="13"/>
              <w:ind w:left="102"/>
              <w:rPr>
                <w:sz w:val="20"/>
              </w:rPr>
            </w:pPr>
          </w:p>
        </w:tc>
        <w:tc>
          <w:tcPr>
            <w:tcW w:w="3368" w:type="dxa"/>
            <w:vMerge/>
          </w:tcPr>
          <w:p w14:paraId="1A82BB19" w14:textId="0C2B1E60" w:rsidR="00655A02" w:rsidRDefault="00655A02" w:rsidP="002D4938">
            <w:pPr>
              <w:pStyle w:val="TableParagraph"/>
              <w:spacing w:before="13"/>
              <w:ind w:left="104"/>
              <w:rPr>
                <w:sz w:val="20"/>
              </w:rPr>
            </w:pPr>
          </w:p>
        </w:tc>
      </w:tr>
      <w:tr w:rsidR="00655A02" w14:paraId="6A5C4777" w14:textId="77777777" w:rsidTr="004F6AA6">
        <w:trPr>
          <w:trHeight w:val="264"/>
        </w:trPr>
        <w:tc>
          <w:tcPr>
            <w:tcW w:w="778" w:type="dxa"/>
            <w:tcBorders>
              <w:top w:val="nil"/>
              <w:bottom w:val="nil"/>
            </w:tcBorders>
            <w:shd w:val="clear" w:color="auto" w:fill="FFC000"/>
          </w:tcPr>
          <w:p w14:paraId="3DD4D8ED"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2992E2FA"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031A535C" w14:textId="77777777" w:rsidR="00655A02" w:rsidRDefault="00655A02" w:rsidP="002D4938">
            <w:pPr>
              <w:pStyle w:val="TableParagraph"/>
              <w:rPr>
                <w:rFonts w:ascii="Times New Roman"/>
                <w:sz w:val="18"/>
              </w:rPr>
            </w:pPr>
          </w:p>
        </w:tc>
        <w:tc>
          <w:tcPr>
            <w:tcW w:w="1146" w:type="dxa"/>
            <w:tcBorders>
              <w:top w:val="nil"/>
              <w:bottom w:val="nil"/>
            </w:tcBorders>
          </w:tcPr>
          <w:p w14:paraId="23FCAF4A" w14:textId="77777777" w:rsidR="00655A02" w:rsidRDefault="00655A02" w:rsidP="002D4938">
            <w:pPr>
              <w:pStyle w:val="TableParagraph"/>
              <w:rPr>
                <w:rFonts w:ascii="Times New Roman"/>
                <w:sz w:val="18"/>
              </w:rPr>
            </w:pPr>
          </w:p>
        </w:tc>
        <w:tc>
          <w:tcPr>
            <w:tcW w:w="1417" w:type="dxa"/>
            <w:tcBorders>
              <w:top w:val="nil"/>
              <w:bottom w:val="nil"/>
            </w:tcBorders>
          </w:tcPr>
          <w:p w14:paraId="2FDD6C93" w14:textId="77777777" w:rsidR="00655A02" w:rsidRDefault="00655A02" w:rsidP="002D4938">
            <w:pPr>
              <w:pStyle w:val="TableParagraph"/>
              <w:rPr>
                <w:rFonts w:ascii="Times New Roman"/>
                <w:sz w:val="18"/>
              </w:rPr>
            </w:pPr>
          </w:p>
        </w:tc>
        <w:tc>
          <w:tcPr>
            <w:tcW w:w="1496" w:type="dxa"/>
            <w:tcBorders>
              <w:top w:val="nil"/>
              <w:bottom w:val="nil"/>
            </w:tcBorders>
          </w:tcPr>
          <w:p w14:paraId="5C9B00D8" w14:textId="77777777" w:rsidR="00655A02" w:rsidRDefault="00655A02" w:rsidP="002D4938">
            <w:pPr>
              <w:pStyle w:val="TableParagraph"/>
              <w:rPr>
                <w:rFonts w:ascii="Times New Roman"/>
                <w:sz w:val="18"/>
              </w:rPr>
            </w:pPr>
          </w:p>
        </w:tc>
        <w:tc>
          <w:tcPr>
            <w:tcW w:w="1201" w:type="dxa"/>
            <w:tcBorders>
              <w:top w:val="nil"/>
              <w:bottom w:val="nil"/>
            </w:tcBorders>
          </w:tcPr>
          <w:p w14:paraId="417C3636" w14:textId="77777777" w:rsidR="00655A02" w:rsidRDefault="00655A02" w:rsidP="002D4938">
            <w:pPr>
              <w:pStyle w:val="TableParagraph"/>
              <w:rPr>
                <w:rFonts w:ascii="Times New Roman"/>
                <w:sz w:val="18"/>
              </w:rPr>
            </w:pPr>
          </w:p>
        </w:tc>
        <w:tc>
          <w:tcPr>
            <w:tcW w:w="2694" w:type="dxa"/>
            <w:vMerge/>
            <w:shd w:val="clear" w:color="auto" w:fill="E1EED9"/>
          </w:tcPr>
          <w:p w14:paraId="553883FE" w14:textId="252EB9C0" w:rsidR="00655A02" w:rsidRDefault="00655A02" w:rsidP="002D4938">
            <w:pPr>
              <w:pStyle w:val="TableParagraph"/>
              <w:spacing w:before="13"/>
              <w:ind w:left="102"/>
              <w:rPr>
                <w:sz w:val="20"/>
              </w:rPr>
            </w:pPr>
          </w:p>
        </w:tc>
        <w:tc>
          <w:tcPr>
            <w:tcW w:w="3368" w:type="dxa"/>
            <w:vMerge/>
          </w:tcPr>
          <w:p w14:paraId="742C80F6" w14:textId="12EF29D7" w:rsidR="00655A02" w:rsidRDefault="00655A02" w:rsidP="002D4938">
            <w:pPr>
              <w:pStyle w:val="TableParagraph"/>
              <w:spacing w:before="13"/>
              <w:ind w:left="104"/>
              <w:rPr>
                <w:sz w:val="20"/>
              </w:rPr>
            </w:pPr>
          </w:p>
        </w:tc>
      </w:tr>
      <w:tr w:rsidR="00655A02" w14:paraId="7FFB0AD3" w14:textId="77777777" w:rsidTr="004F6AA6">
        <w:trPr>
          <w:trHeight w:val="263"/>
        </w:trPr>
        <w:tc>
          <w:tcPr>
            <w:tcW w:w="778" w:type="dxa"/>
            <w:tcBorders>
              <w:top w:val="nil"/>
              <w:bottom w:val="nil"/>
            </w:tcBorders>
            <w:shd w:val="clear" w:color="auto" w:fill="FFC000"/>
          </w:tcPr>
          <w:p w14:paraId="712E81DC"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2038C8C3"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3D7AB3C9" w14:textId="77777777" w:rsidR="00655A02" w:rsidRDefault="00655A02" w:rsidP="002D4938">
            <w:pPr>
              <w:pStyle w:val="TableParagraph"/>
              <w:rPr>
                <w:rFonts w:ascii="Times New Roman"/>
                <w:sz w:val="18"/>
              </w:rPr>
            </w:pPr>
          </w:p>
        </w:tc>
        <w:tc>
          <w:tcPr>
            <w:tcW w:w="1146" w:type="dxa"/>
            <w:tcBorders>
              <w:top w:val="nil"/>
              <w:bottom w:val="nil"/>
            </w:tcBorders>
          </w:tcPr>
          <w:p w14:paraId="275002C8" w14:textId="77777777" w:rsidR="00655A02" w:rsidRDefault="00655A02" w:rsidP="002D4938">
            <w:pPr>
              <w:pStyle w:val="TableParagraph"/>
              <w:rPr>
                <w:rFonts w:ascii="Times New Roman"/>
                <w:sz w:val="18"/>
              </w:rPr>
            </w:pPr>
          </w:p>
        </w:tc>
        <w:tc>
          <w:tcPr>
            <w:tcW w:w="1417" w:type="dxa"/>
            <w:tcBorders>
              <w:top w:val="nil"/>
              <w:bottom w:val="nil"/>
            </w:tcBorders>
          </w:tcPr>
          <w:p w14:paraId="4387878D" w14:textId="77777777" w:rsidR="00655A02" w:rsidRDefault="00655A02" w:rsidP="002D4938">
            <w:pPr>
              <w:pStyle w:val="TableParagraph"/>
              <w:rPr>
                <w:rFonts w:ascii="Times New Roman"/>
                <w:sz w:val="18"/>
              </w:rPr>
            </w:pPr>
          </w:p>
        </w:tc>
        <w:tc>
          <w:tcPr>
            <w:tcW w:w="1496" w:type="dxa"/>
            <w:tcBorders>
              <w:top w:val="nil"/>
              <w:bottom w:val="nil"/>
            </w:tcBorders>
          </w:tcPr>
          <w:p w14:paraId="4167FE58" w14:textId="77777777" w:rsidR="00655A02" w:rsidRDefault="00655A02" w:rsidP="002D4938">
            <w:pPr>
              <w:pStyle w:val="TableParagraph"/>
              <w:rPr>
                <w:rFonts w:ascii="Times New Roman"/>
                <w:sz w:val="18"/>
              </w:rPr>
            </w:pPr>
          </w:p>
        </w:tc>
        <w:tc>
          <w:tcPr>
            <w:tcW w:w="1201" w:type="dxa"/>
            <w:tcBorders>
              <w:top w:val="nil"/>
              <w:bottom w:val="nil"/>
            </w:tcBorders>
          </w:tcPr>
          <w:p w14:paraId="4D9552CE" w14:textId="77777777" w:rsidR="00655A02" w:rsidRDefault="00655A02" w:rsidP="002D4938">
            <w:pPr>
              <w:pStyle w:val="TableParagraph"/>
              <w:rPr>
                <w:rFonts w:ascii="Times New Roman"/>
                <w:sz w:val="18"/>
              </w:rPr>
            </w:pPr>
          </w:p>
        </w:tc>
        <w:tc>
          <w:tcPr>
            <w:tcW w:w="2694" w:type="dxa"/>
            <w:vMerge/>
            <w:shd w:val="clear" w:color="auto" w:fill="E1EED9"/>
          </w:tcPr>
          <w:p w14:paraId="749684B2" w14:textId="606D0F61" w:rsidR="00655A02" w:rsidRDefault="00655A02" w:rsidP="002D4938">
            <w:pPr>
              <w:pStyle w:val="TableParagraph"/>
              <w:spacing w:before="13"/>
              <w:ind w:left="102"/>
              <w:rPr>
                <w:sz w:val="20"/>
              </w:rPr>
            </w:pPr>
          </w:p>
        </w:tc>
        <w:tc>
          <w:tcPr>
            <w:tcW w:w="3368" w:type="dxa"/>
            <w:vMerge/>
          </w:tcPr>
          <w:p w14:paraId="4D6D9507" w14:textId="12E279CF" w:rsidR="00655A02" w:rsidRDefault="00655A02" w:rsidP="002D4938">
            <w:pPr>
              <w:pStyle w:val="TableParagraph"/>
              <w:spacing w:before="13"/>
              <w:ind w:left="104"/>
              <w:rPr>
                <w:sz w:val="20"/>
              </w:rPr>
            </w:pPr>
          </w:p>
        </w:tc>
      </w:tr>
      <w:tr w:rsidR="00655A02" w14:paraId="5262342A" w14:textId="77777777" w:rsidTr="004F6AA6">
        <w:trPr>
          <w:trHeight w:val="530"/>
        </w:trPr>
        <w:tc>
          <w:tcPr>
            <w:tcW w:w="778" w:type="dxa"/>
            <w:tcBorders>
              <w:top w:val="nil"/>
              <w:bottom w:val="nil"/>
            </w:tcBorders>
            <w:shd w:val="clear" w:color="auto" w:fill="FFC000"/>
          </w:tcPr>
          <w:p w14:paraId="5CDB4653" w14:textId="77777777" w:rsidR="00655A02" w:rsidRDefault="00655A02" w:rsidP="002D4938">
            <w:pPr>
              <w:pStyle w:val="TableParagraph"/>
              <w:spacing w:before="22"/>
              <w:ind w:left="107"/>
              <w:rPr>
                <w:b/>
                <w:sz w:val="28"/>
              </w:rPr>
            </w:pPr>
            <w:r>
              <w:rPr>
                <w:b/>
                <w:sz w:val="28"/>
              </w:rPr>
              <w:t>15%</w:t>
            </w:r>
          </w:p>
        </w:tc>
        <w:tc>
          <w:tcPr>
            <w:tcW w:w="1284" w:type="dxa"/>
            <w:tcBorders>
              <w:top w:val="nil"/>
              <w:bottom w:val="nil"/>
            </w:tcBorders>
            <w:shd w:val="clear" w:color="auto" w:fill="D9D9D9"/>
          </w:tcPr>
          <w:p w14:paraId="6325B9CA" w14:textId="77777777" w:rsidR="00655A02" w:rsidRDefault="00655A02" w:rsidP="002D4938">
            <w:pPr>
              <w:pStyle w:val="TableParagraph"/>
              <w:rPr>
                <w:rFonts w:ascii="Times New Roman"/>
                <w:sz w:val="20"/>
              </w:rPr>
            </w:pPr>
          </w:p>
        </w:tc>
        <w:tc>
          <w:tcPr>
            <w:tcW w:w="617" w:type="dxa"/>
            <w:tcBorders>
              <w:top w:val="nil"/>
              <w:bottom w:val="nil"/>
            </w:tcBorders>
            <w:shd w:val="clear" w:color="auto" w:fill="FFFF00"/>
          </w:tcPr>
          <w:p w14:paraId="395559D8" w14:textId="77777777" w:rsidR="00655A02" w:rsidRDefault="00655A02" w:rsidP="002D4938">
            <w:pPr>
              <w:pStyle w:val="TableParagraph"/>
              <w:rPr>
                <w:rFonts w:ascii="Times New Roman"/>
                <w:sz w:val="20"/>
              </w:rPr>
            </w:pPr>
          </w:p>
        </w:tc>
        <w:tc>
          <w:tcPr>
            <w:tcW w:w="1146" w:type="dxa"/>
            <w:tcBorders>
              <w:top w:val="nil"/>
              <w:bottom w:val="nil"/>
            </w:tcBorders>
          </w:tcPr>
          <w:p w14:paraId="1A6476AF" w14:textId="77777777" w:rsidR="00655A02" w:rsidRDefault="00655A02" w:rsidP="002D4938">
            <w:pPr>
              <w:pStyle w:val="TableParagraph"/>
              <w:rPr>
                <w:rFonts w:ascii="Times New Roman"/>
                <w:sz w:val="20"/>
              </w:rPr>
            </w:pPr>
          </w:p>
        </w:tc>
        <w:tc>
          <w:tcPr>
            <w:tcW w:w="1417" w:type="dxa"/>
            <w:tcBorders>
              <w:top w:val="nil"/>
              <w:bottom w:val="nil"/>
            </w:tcBorders>
          </w:tcPr>
          <w:p w14:paraId="1B29C86E" w14:textId="77777777" w:rsidR="00655A02" w:rsidRDefault="00655A02" w:rsidP="002D4938">
            <w:pPr>
              <w:pStyle w:val="TableParagraph"/>
              <w:rPr>
                <w:rFonts w:ascii="Times New Roman"/>
                <w:sz w:val="20"/>
              </w:rPr>
            </w:pPr>
          </w:p>
        </w:tc>
        <w:tc>
          <w:tcPr>
            <w:tcW w:w="1496" w:type="dxa"/>
            <w:tcBorders>
              <w:top w:val="nil"/>
              <w:bottom w:val="nil"/>
            </w:tcBorders>
          </w:tcPr>
          <w:p w14:paraId="2CFAE7EC" w14:textId="77777777" w:rsidR="00655A02" w:rsidRDefault="00655A02" w:rsidP="002D4938">
            <w:pPr>
              <w:pStyle w:val="TableParagraph"/>
              <w:rPr>
                <w:rFonts w:ascii="Times New Roman"/>
                <w:sz w:val="20"/>
              </w:rPr>
            </w:pPr>
          </w:p>
        </w:tc>
        <w:tc>
          <w:tcPr>
            <w:tcW w:w="1201" w:type="dxa"/>
            <w:tcBorders>
              <w:top w:val="nil"/>
              <w:bottom w:val="nil"/>
            </w:tcBorders>
          </w:tcPr>
          <w:p w14:paraId="30A018E9" w14:textId="77777777" w:rsidR="00655A02" w:rsidRDefault="00655A02" w:rsidP="002D4938">
            <w:pPr>
              <w:pStyle w:val="TableParagraph"/>
              <w:rPr>
                <w:rFonts w:ascii="Times New Roman"/>
                <w:sz w:val="20"/>
              </w:rPr>
            </w:pPr>
          </w:p>
        </w:tc>
        <w:tc>
          <w:tcPr>
            <w:tcW w:w="2694" w:type="dxa"/>
            <w:vMerge/>
            <w:shd w:val="clear" w:color="auto" w:fill="E1EED9"/>
          </w:tcPr>
          <w:p w14:paraId="5647DD65" w14:textId="4F19022C" w:rsidR="00655A02" w:rsidRDefault="00655A02" w:rsidP="002D4938">
            <w:pPr>
              <w:pStyle w:val="TableParagraph"/>
              <w:spacing w:before="13"/>
              <w:ind w:left="102"/>
              <w:rPr>
                <w:sz w:val="20"/>
              </w:rPr>
            </w:pPr>
          </w:p>
        </w:tc>
        <w:tc>
          <w:tcPr>
            <w:tcW w:w="3368" w:type="dxa"/>
            <w:vMerge/>
          </w:tcPr>
          <w:p w14:paraId="4DCD271C" w14:textId="1F05D503" w:rsidR="00655A02" w:rsidRDefault="00655A02" w:rsidP="002D4938">
            <w:pPr>
              <w:pStyle w:val="TableParagraph"/>
              <w:spacing w:before="13"/>
              <w:ind w:left="104"/>
              <w:rPr>
                <w:sz w:val="20"/>
              </w:rPr>
            </w:pPr>
          </w:p>
        </w:tc>
      </w:tr>
      <w:tr w:rsidR="00655A02" w14:paraId="63F5B89D" w14:textId="77777777" w:rsidTr="00655A02">
        <w:trPr>
          <w:trHeight w:val="1322"/>
        </w:trPr>
        <w:tc>
          <w:tcPr>
            <w:tcW w:w="778" w:type="dxa"/>
            <w:tcBorders>
              <w:top w:val="nil"/>
              <w:bottom w:val="nil"/>
            </w:tcBorders>
            <w:shd w:val="clear" w:color="auto" w:fill="FFC000"/>
          </w:tcPr>
          <w:p w14:paraId="1C7804AE" w14:textId="77777777" w:rsidR="00655A02" w:rsidRDefault="00655A02" w:rsidP="002D4938">
            <w:pPr>
              <w:pStyle w:val="TableParagraph"/>
              <w:rPr>
                <w:rFonts w:ascii="Times New Roman"/>
                <w:sz w:val="20"/>
              </w:rPr>
            </w:pPr>
          </w:p>
        </w:tc>
        <w:tc>
          <w:tcPr>
            <w:tcW w:w="1284" w:type="dxa"/>
            <w:tcBorders>
              <w:top w:val="nil"/>
              <w:bottom w:val="nil"/>
            </w:tcBorders>
            <w:shd w:val="clear" w:color="auto" w:fill="D9D9D9"/>
            <w:vAlign w:val="center"/>
          </w:tcPr>
          <w:p w14:paraId="2B37BEF5" w14:textId="77777777" w:rsidR="00655A02" w:rsidRDefault="00655A02" w:rsidP="00655A02">
            <w:pPr>
              <w:pStyle w:val="TableParagraph"/>
              <w:ind w:left="7"/>
              <w:jc w:val="center"/>
              <w:rPr>
                <w:b/>
                <w:sz w:val="20"/>
              </w:rPr>
            </w:pPr>
            <w:r>
              <w:rPr>
                <w:b/>
                <w:sz w:val="20"/>
              </w:rPr>
              <w:t>Відповідність / дотримання системи</w:t>
            </w:r>
          </w:p>
        </w:tc>
        <w:tc>
          <w:tcPr>
            <w:tcW w:w="617" w:type="dxa"/>
            <w:tcBorders>
              <w:top w:val="nil"/>
              <w:bottom w:val="nil"/>
            </w:tcBorders>
            <w:shd w:val="clear" w:color="auto" w:fill="FFFF00"/>
          </w:tcPr>
          <w:p w14:paraId="14A57521" w14:textId="77777777" w:rsidR="00655A02" w:rsidRDefault="00655A02" w:rsidP="002D4938">
            <w:pPr>
              <w:pStyle w:val="TableParagraph"/>
              <w:rPr>
                <w:rFonts w:ascii="Calibri"/>
                <w:b/>
                <w:sz w:val="20"/>
              </w:rPr>
            </w:pPr>
          </w:p>
          <w:p w14:paraId="2A8B2857" w14:textId="77777777" w:rsidR="00655A02" w:rsidRDefault="00655A02" w:rsidP="002D4938">
            <w:pPr>
              <w:pStyle w:val="TableParagraph"/>
              <w:spacing w:before="53"/>
              <w:rPr>
                <w:rFonts w:ascii="Calibri"/>
                <w:b/>
                <w:sz w:val="20"/>
              </w:rPr>
            </w:pPr>
          </w:p>
          <w:p w14:paraId="379751AC" w14:textId="77777777" w:rsidR="00655A02" w:rsidRDefault="00655A02" w:rsidP="002D4938">
            <w:pPr>
              <w:pStyle w:val="TableParagraph"/>
              <w:ind w:left="8" w:right="2"/>
              <w:jc w:val="center"/>
              <w:rPr>
                <w:b/>
                <w:sz w:val="20"/>
              </w:rPr>
            </w:pPr>
            <w:r>
              <w:rPr>
                <w:b/>
                <w:sz w:val="20"/>
              </w:rPr>
              <w:t>5%</w:t>
            </w:r>
          </w:p>
        </w:tc>
        <w:tc>
          <w:tcPr>
            <w:tcW w:w="1146" w:type="dxa"/>
            <w:tcBorders>
              <w:top w:val="nil"/>
              <w:bottom w:val="nil"/>
            </w:tcBorders>
            <w:vAlign w:val="center"/>
          </w:tcPr>
          <w:p w14:paraId="7B7AC8FD" w14:textId="77777777" w:rsidR="00655A02" w:rsidRDefault="00655A02" w:rsidP="00655A02">
            <w:pPr>
              <w:pStyle w:val="TableParagraph"/>
              <w:ind w:left="165" w:right="155" w:firstLine="12"/>
              <w:jc w:val="center"/>
              <w:rPr>
                <w:sz w:val="20"/>
              </w:rPr>
            </w:pPr>
            <w:r>
              <w:rPr>
                <w:sz w:val="20"/>
              </w:rPr>
              <w:t>Залученість у роботі</w:t>
            </w:r>
          </w:p>
        </w:tc>
        <w:tc>
          <w:tcPr>
            <w:tcW w:w="1417" w:type="dxa"/>
            <w:tcBorders>
              <w:top w:val="nil"/>
              <w:bottom w:val="nil"/>
            </w:tcBorders>
            <w:vAlign w:val="center"/>
          </w:tcPr>
          <w:p w14:paraId="307D9F14" w14:textId="77777777" w:rsidR="00655A02" w:rsidRDefault="00655A02" w:rsidP="00655A02">
            <w:pPr>
              <w:pStyle w:val="TableParagraph"/>
              <w:spacing w:before="146"/>
              <w:ind w:left="150" w:right="146" w:firstLine="2"/>
              <w:jc w:val="center"/>
              <w:rPr>
                <w:sz w:val="20"/>
              </w:rPr>
            </w:pPr>
            <w:r>
              <w:rPr>
                <w:sz w:val="20"/>
              </w:rPr>
              <w:t>Індивідуальна оцінка безпосереднього керівника</w:t>
            </w:r>
          </w:p>
        </w:tc>
        <w:tc>
          <w:tcPr>
            <w:tcW w:w="1496" w:type="dxa"/>
            <w:tcBorders>
              <w:top w:val="nil"/>
              <w:bottom w:val="nil"/>
            </w:tcBorders>
            <w:vAlign w:val="center"/>
          </w:tcPr>
          <w:p w14:paraId="6740F13E" w14:textId="77777777" w:rsidR="00655A02" w:rsidRDefault="00655A02" w:rsidP="00655A02">
            <w:pPr>
              <w:pStyle w:val="TableParagraph"/>
              <w:ind w:left="1" w:right="2"/>
              <w:jc w:val="center"/>
              <w:rPr>
                <w:sz w:val="20"/>
              </w:rPr>
            </w:pPr>
            <w:r>
              <w:rPr>
                <w:sz w:val="20"/>
              </w:rPr>
              <w:t>Щодня/зміна</w:t>
            </w:r>
          </w:p>
        </w:tc>
        <w:tc>
          <w:tcPr>
            <w:tcW w:w="1201" w:type="dxa"/>
            <w:tcBorders>
              <w:top w:val="nil"/>
              <w:bottom w:val="nil"/>
            </w:tcBorders>
            <w:vAlign w:val="center"/>
          </w:tcPr>
          <w:p w14:paraId="20E4B7CD" w14:textId="77777777" w:rsidR="00655A02" w:rsidRDefault="00655A02" w:rsidP="00655A02">
            <w:pPr>
              <w:pStyle w:val="TableParagraph"/>
              <w:ind w:left="4" w:right="5"/>
              <w:jc w:val="center"/>
              <w:rPr>
                <w:sz w:val="20"/>
              </w:rPr>
            </w:pPr>
            <w:r>
              <w:rPr>
                <w:sz w:val="20"/>
              </w:rPr>
              <w:t>Команди IDL</w:t>
            </w:r>
          </w:p>
        </w:tc>
        <w:tc>
          <w:tcPr>
            <w:tcW w:w="2694" w:type="dxa"/>
            <w:vMerge/>
            <w:shd w:val="clear" w:color="auto" w:fill="E1EED9"/>
          </w:tcPr>
          <w:p w14:paraId="26286BB0" w14:textId="570182B6" w:rsidR="00655A02" w:rsidRDefault="00655A02" w:rsidP="002D4938">
            <w:pPr>
              <w:pStyle w:val="TableParagraph"/>
              <w:spacing w:before="13"/>
              <w:ind w:left="102"/>
              <w:rPr>
                <w:sz w:val="20"/>
              </w:rPr>
            </w:pPr>
          </w:p>
        </w:tc>
        <w:tc>
          <w:tcPr>
            <w:tcW w:w="3368" w:type="dxa"/>
            <w:vMerge/>
          </w:tcPr>
          <w:p w14:paraId="6BC0F14B" w14:textId="13183235" w:rsidR="00655A02" w:rsidRDefault="00655A02" w:rsidP="002D4938">
            <w:pPr>
              <w:pStyle w:val="TableParagraph"/>
              <w:spacing w:before="13"/>
              <w:ind w:left="104"/>
              <w:rPr>
                <w:sz w:val="20"/>
              </w:rPr>
            </w:pPr>
          </w:p>
        </w:tc>
      </w:tr>
      <w:tr w:rsidR="00655A02" w14:paraId="5E6AB03C" w14:textId="77777777" w:rsidTr="004F6AA6">
        <w:trPr>
          <w:trHeight w:val="263"/>
        </w:trPr>
        <w:tc>
          <w:tcPr>
            <w:tcW w:w="778" w:type="dxa"/>
            <w:tcBorders>
              <w:top w:val="nil"/>
              <w:bottom w:val="nil"/>
            </w:tcBorders>
            <w:shd w:val="clear" w:color="auto" w:fill="FFC000"/>
          </w:tcPr>
          <w:p w14:paraId="64B84E4D"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0DA0D610"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6E40E17A" w14:textId="77777777" w:rsidR="00655A02" w:rsidRDefault="00655A02" w:rsidP="002D4938">
            <w:pPr>
              <w:pStyle w:val="TableParagraph"/>
              <w:rPr>
                <w:rFonts w:ascii="Times New Roman"/>
                <w:sz w:val="18"/>
              </w:rPr>
            </w:pPr>
          </w:p>
        </w:tc>
        <w:tc>
          <w:tcPr>
            <w:tcW w:w="1146" w:type="dxa"/>
            <w:tcBorders>
              <w:top w:val="nil"/>
              <w:bottom w:val="nil"/>
            </w:tcBorders>
          </w:tcPr>
          <w:p w14:paraId="4A16F1F7" w14:textId="77777777" w:rsidR="00655A02" w:rsidRDefault="00655A02" w:rsidP="002D4938">
            <w:pPr>
              <w:pStyle w:val="TableParagraph"/>
              <w:rPr>
                <w:rFonts w:ascii="Times New Roman"/>
                <w:sz w:val="18"/>
              </w:rPr>
            </w:pPr>
          </w:p>
        </w:tc>
        <w:tc>
          <w:tcPr>
            <w:tcW w:w="1417" w:type="dxa"/>
            <w:tcBorders>
              <w:top w:val="nil"/>
              <w:bottom w:val="nil"/>
            </w:tcBorders>
          </w:tcPr>
          <w:p w14:paraId="6D4D7941" w14:textId="77777777" w:rsidR="00655A02" w:rsidRDefault="00655A02" w:rsidP="002D4938">
            <w:pPr>
              <w:pStyle w:val="TableParagraph"/>
              <w:rPr>
                <w:rFonts w:ascii="Times New Roman"/>
                <w:sz w:val="18"/>
              </w:rPr>
            </w:pPr>
          </w:p>
        </w:tc>
        <w:tc>
          <w:tcPr>
            <w:tcW w:w="1496" w:type="dxa"/>
            <w:tcBorders>
              <w:top w:val="nil"/>
              <w:bottom w:val="nil"/>
            </w:tcBorders>
          </w:tcPr>
          <w:p w14:paraId="50319B5D" w14:textId="77777777" w:rsidR="00655A02" w:rsidRDefault="00655A02" w:rsidP="002D4938">
            <w:pPr>
              <w:pStyle w:val="TableParagraph"/>
              <w:rPr>
                <w:rFonts w:ascii="Times New Roman"/>
                <w:sz w:val="18"/>
              </w:rPr>
            </w:pPr>
          </w:p>
        </w:tc>
        <w:tc>
          <w:tcPr>
            <w:tcW w:w="1201" w:type="dxa"/>
            <w:tcBorders>
              <w:top w:val="nil"/>
              <w:bottom w:val="nil"/>
            </w:tcBorders>
          </w:tcPr>
          <w:p w14:paraId="1A22163B" w14:textId="77777777" w:rsidR="00655A02" w:rsidRDefault="00655A02" w:rsidP="002D4938">
            <w:pPr>
              <w:pStyle w:val="TableParagraph"/>
              <w:rPr>
                <w:rFonts w:ascii="Times New Roman"/>
                <w:sz w:val="18"/>
              </w:rPr>
            </w:pPr>
          </w:p>
        </w:tc>
        <w:tc>
          <w:tcPr>
            <w:tcW w:w="2694" w:type="dxa"/>
            <w:vMerge/>
            <w:shd w:val="clear" w:color="auto" w:fill="E1EED9"/>
          </w:tcPr>
          <w:p w14:paraId="28BB87F0" w14:textId="7BD78FEA" w:rsidR="00655A02" w:rsidRDefault="00655A02" w:rsidP="002D4938">
            <w:pPr>
              <w:pStyle w:val="TableParagraph"/>
              <w:spacing w:before="13"/>
              <w:ind w:left="102"/>
              <w:rPr>
                <w:sz w:val="20"/>
              </w:rPr>
            </w:pPr>
          </w:p>
        </w:tc>
        <w:tc>
          <w:tcPr>
            <w:tcW w:w="3368" w:type="dxa"/>
            <w:vMerge/>
          </w:tcPr>
          <w:p w14:paraId="3D5AC600" w14:textId="4EEC69E6" w:rsidR="00655A02" w:rsidRDefault="00655A02" w:rsidP="002D4938">
            <w:pPr>
              <w:pStyle w:val="TableParagraph"/>
              <w:spacing w:before="13"/>
              <w:ind w:left="104"/>
              <w:rPr>
                <w:sz w:val="20"/>
              </w:rPr>
            </w:pPr>
          </w:p>
        </w:tc>
      </w:tr>
      <w:tr w:rsidR="00655A02" w14:paraId="0E99D22A" w14:textId="77777777" w:rsidTr="004F6AA6">
        <w:trPr>
          <w:trHeight w:val="264"/>
        </w:trPr>
        <w:tc>
          <w:tcPr>
            <w:tcW w:w="778" w:type="dxa"/>
            <w:tcBorders>
              <w:top w:val="nil"/>
              <w:bottom w:val="nil"/>
            </w:tcBorders>
            <w:shd w:val="clear" w:color="auto" w:fill="FFC000"/>
          </w:tcPr>
          <w:p w14:paraId="3DF7DD84"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68F9E41F"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55B16AED" w14:textId="77777777" w:rsidR="00655A02" w:rsidRDefault="00655A02" w:rsidP="002D4938">
            <w:pPr>
              <w:pStyle w:val="TableParagraph"/>
              <w:rPr>
                <w:rFonts w:ascii="Times New Roman"/>
                <w:sz w:val="18"/>
              </w:rPr>
            </w:pPr>
          </w:p>
        </w:tc>
        <w:tc>
          <w:tcPr>
            <w:tcW w:w="1146" w:type="dxa"/>
            <w:tcBorders>
              <w:top w:val="nil"/>
              <w:bottom w:val="nil"/>
            </w:tcBorders>
          </w:tcPr>
          <w:p w14:paraId="125FF4FF" w14:textId="77777777" w:rsidR="00655A02" w:rsidRDefault="00655A02" w:rsidP="002D4938">
            <w:pPr>
              <w:pStyle w:val="TableParagraph"/>
              <w:rPr>
                <w:rFonts w:ascii="Times New Roman"/>
                <w:sz w:val="18"/>
              </w:rPr>
            </w:pPr>
          </w:p>
        </w:tc>
        <w:tc>
          <w:tcPr>
            <w:tcW w:w="1417" w:type="dxa"/>
            <w:tcBorders>
              <w:top w:val="nil"/>
              <w:bottom w:val="nil"/>
            </w:tcBorders>
          </w:tcPr>
          <w:p w14:paraId="06468786" w14:textId="77777777" w:rsidR="00655A02" w:rsidRDefault="00655A02" w:rsidP="002D4938">
            <w:pPr>
              <w:pStyle w:val="TableParagraph"/>
              <w:rPr>
                <w:rFonts w:ascii="Times New Roman"/>
                <w:sz w:val="18"/>
              </w:rPr>
            </w:pPr>
          </w:p>
        </w:tc>
        <w:tc>
          <w:tcPr>
            <w:tcW w:w="1496" w:type="dxa"/>
            <w:tcBorders>
              <w:top w:val="nil"/>
              <w:bottom w:val="nil"/>
            </w:tcBorders>
          </w:tcPr>
          <w:p w14:paraId="5AC9CB96" w14:textId="77777777" w:rsidR="00655A02" w:rsidRDefault="00655A02" w:rsidP="002D4938">
            <w:pPr>
              <w:pStyle w:val="TableParagraph"/>
              <w:rPr>
                <w:rFonts w:ascii="Times New Roman"/>
                <w:sz w:val="18"/>
              </w:rPr>
            </w:pPr>
          </w:p>
        </w:tc>
        <w:tc>
          <w:tcPr>
            <w:tcW w:w="1201" w:type="dxa"/>
            <w:tcBorders>
              <w:top w:val="nil"/>
              <w:bottom w:val="nil"/>
            </w:tcBorders>
          </w:tcPr>
          <w:p w14:paraId="0A942445" w14:textId="77777777" w:rsidR="00655A02" w:rsidRDefault="00655A02" w:rsidP="002D4938">
            <w:pPr>
              <w:pStyle w:val="TableParagraph"/>
              <w:rPr>
                <w:rFonts w:ascii="Times New Roman"/>
                <w:sz w:val="18"/>
              </w:rPr>
            </w:pPr>
          </w:p>
        </w:tc>
        <w:tc>
          <w:tcPr>
            <w:tcW w:w="2694" w:type="dxa"/>
            <w:vMerge/>
            <w:shd w:val="clear" w:color="auto" w:fill="E1EED9"/>
          </w:tcPr>
          <w:p w14:paraId="70401852" w14:textId="7B3DCF42" w:rsidR="00655A02" w:rsidRDefault="00655A02" w:rsidP="002D4938">
            <w:pPr>
              <w:pStyle w:val="TableParagraph"/>
              <w:spacing w:before="13"/>
              <w:ind w:left="102"/>
              <w:rPr>
                <w:sz w:val="20"/>
              </w:rPr>
            </w:pPr>
          </w:p>
        </w:tc>
        <w:tc>
          <w:tcPr>
            <w:tcW w:w="3368" w:type="dxa"/>
            <w:vMerge/>
          </w:tcPr>
          <w:p w14:paraId="65F1F6E6" w14:textId="0C831899" w:rsidR="00655A02" w:rsidRDefault="00655A02" w:rsidP="002D4938">
            <w:pPr>
              <w:pStyle w:val="TableParagraph"/>
              <w:spacing w:before="13"/>
              <w:ind w:left="104"/>
              <w:rPr>
                <w:sz w:val="20"/>
              </w:rPr>
            </w:pPr>
          </w:p>
        </w:tc>
      </w:tr>
      <w:tr w:rsidR="00655A02" w14:paraId="6E398763" w14:textId="77777777" w:rsidTr="004F6AA6">
        <w:trPr>
          <w:trHeight w:val="264"/>
        </w:trPr>
        <w:tc>
          <w:tcPr>
            <w:tcW w:w="778" w:type="dxa"/>
            <w:tcBorders>
              <w:top w:val="nil"/>
              <w:bottom w:val="nil"/>
            </w:tcBorders>
            <w:shd w:val="clear" w:color="auto" w:fill="FFC000"/>
          </w:tcPr>
          <w:p w14:paraId="3E204B5B"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77F7C170"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76C4EEA7" w14:textId="77777777" w:rsidR="00655A02" w:rsidRDefault="00655A02" w:rsidP="002D4938">
            <w:pPr>
              <w:pStyle w:val="TableParagraph"/>
              <w:rPr>
                <w:rFonts w:ascii="Times New Roman"/>
                <w:sz w:val="18"/>
              </w:rPr>
            </w:pPr>
          </w:p>
        </w:tc>
        <w:tc>
          <w:tcPr>
            <w:tcW w:w="1146" w:type="dxa"/>
            <w:tcBorders>
              <w:top w:val="nil"/>
              <w:bottom w:val="nil"/>
            </w:tcBorders>
          </w:tcPr>
          <w:p w14:paraId="7C047E5E" w14:textId="77777777" w:rsidR="00655A02" w:rsidRDefault="00655A02" w:rsidP="002D4938">
            <w:pPr>
              <w:pStyle w:val="TableParagraph"/>
              <w:rPr>
                <w:rFonts w:ascii="Times New Roman"/>
                <w:sz w:val="18"/>
              </w:rPr>
            </w:pPr>
          </w:p>
        </w:tc>
        <w:tc>
          <w:tcPr>
            <w:tcW w:w="1417" w:type="dxa"/>
            <w:tcBorders>
              <w:top w:val="nil"/>
              <w:bottom w:val="nil"/>
            </w:tcBorders>
          </w:tcPr>
          <w:p w14:paraId="5370C62C" w14:textId="77777777" w:rsidR="00655A02" w:rsidRDefault="00655A02" w:rsidP="002D4938">
            <w:pPr>
              <w:pStyle w:val="TableParagraph"/>
              <w:rPr>
                <w:rFonts w:ascii="Times New Roman"/>
                <w:sz w:val="18"/>
              </w:rPr>
            </w:pPr>
          </w:p>
        </w:tc>
        <w:tc>
          <w:tcPr>
            <w:tcW w:w="1496" w:type="dxa"/>
            <w:tcBorders>
              <w:top w:val="nil"/>
              <w:bottom w:val="nil"/>
            </w:tcBorders>
          </w:tcPr>
          <w:p w14:paraId="286F60B9" w14:textId="77777777" w:rsidR="00655A02" w:rsidRDefault="00655A02" w:rsidP="002D4938">
            <w:pPr>
              <w:pStyle w:val="TableParagraph"/>
              <w:rPr>
                <w:rFonts w:ascii="Times New Roman"/>
                <w:sz w:val="18"/>
              </w:rPr>
            </w:pPr>
          </w:p>
        </w:tc>
        <w:tc>
          <w:tcPr>
            <w:tcW w:w="1201" w:type="dxa"/>
            <w:tcBorders>
              <w:top w:val="nil"/>
              <w:bottom w:val="nil"/>
            </w:tcBorders>
          </w:tcPr>
          <w:p w14:paraId="53DE71C5" w14:textId="77777777" w:rsidR="00655A02" w:rsidRDefault="00655A02" w:rsidP="002D4938">
            <w:pPr>
              <w:pStyle w:val="TableParagraph"/>
              <w:rPr>
                <w:rFonts w:ascii="Times New Roman"/>
                <w:sz w:val="18"/>
              </w:rPr>
            </w:pPr>
          </w:p>
        </w:tc>
        <w:tc>
          <w:tcPr>
            <w:tcW w:w="2694" w:type="dxa"/>
            <w:vMerge/>
            <w:shd w:val="clear" w:color="auto" w:fill="E1EED9"/>
          </w:tcPr>
          <w:p w14:paraId="17BF873C" w14:textId="0CB88132" w:rsidR="00655A02" w:rsidRDefault="00655A02" w:rsidP="002D4938">
            <w:pPr>
              <w:pStyle w:val="TableParagraph"/>
              <w:spacing w:before="13"/>
              <w:ind w:left="102"/>
              <w:rPr>
                <w:sz w:val="20"/>
              </w:rPr>
            </w:pPr>
          </w:p>
        </w:tc>
        <w:tc>
          <w:tcPr>
            <w:tcW w:w="3368" w:type="dxa"/>
            <w:vMerge/>
          </w:tcPr>
          <w:p w14:paraId="29B3B528" w14:textId="641D8DB0" w:rsidR="00655A02" w:rsidRDefault="00655A02" w:rsidP="002D4938">
            <w:pPr>
              <w:pStyle w:val="TableParagraph"/>
              <w:spacing w:before="13"/>
              <w:ind w:left="104"/>
              <w:rPr>
                <w:sz w:val="20"/>
              </w:rPr>
            </w:pPr>
          </w:p>
        </w:tc>
      </w:tr>
      <w:tr w:rsidR="00655A02" w14:paraId="28D6B9ED" w14:textId="77777777" w:rsidTr="004F6AA6">
        <w:trPr>
          <w:trHeight w:val="265"/>
        </w:trPr>
        <w:tc>
          <w:tcPr>
            <w:tcW w:w="778" w:type="dxa"/>
            <w:tcBorders>
              <w:top w:val="nil"/>
              <w:bottom w:val="nil"/>
            </w:tcBorders>
            <w:shd w:val="clear" w:color="auto" w:fill="FFC000"/>
          </w:tcPr>
          <w:p w14:paraId="300BC239"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4E26D5DB"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42E70188" w14:textId="77777777" w:rsidR="00655A02" w:rsidRDefault="00655A02" w:rsidP="002D4938">
            <w:pPr>
              <w:pStyle w:val="TableParagraph"/>
              <w:rPr>
                <w:rFonts w:ascii="Times New Roman"/>
                <w:sz w:val="18"/>
              </w:rPr>
            </w:pPr>
          </w:p>
        </w:tc>
        <w:tc>
          <w:tcPr>
            <w:tcW w:w="1146" w:type="dxa"/>
            <w:tcBorders>
              <w:top w:val="nil"/>
              <w:bottom w:val="nil"/>
            </w:tcBorders>
          </w:tcPr>
          <w:p w14:paraId="3332A97B" w14:textId="77777777" w:rsidR="00655A02" w:rsidRDefault="00655A02" w:rsidP="002D4938">
            <w:pPr>
              <w:pStyle w:val="TableParagraph"/>
              <w:rPr>
                <w:rFonts w:ascii="Times New Roman"/>
                <w:sz w:val="18"/>
              </w:rPr>
            </w:pPr>
          </w:p>
        </w:tc>
        <w:tc>
          <w:tcPr>
            <w:tcW w:w="1417" w:type="dxa"/>
            <w:tcBorders>
              <w:top w:val="nil"/>
              <w:bottom w:val="nil"/>
            </w:tcBorders>
          </w:tcPr>
          <w:p w14:paraId="399C9CD0" w14:textId="77777777" w:rsidR="00655A02" w:rsidRDefault="00655A02" w:rsidP="002D4938">
            <w:pPr>
              <w:pStyle w:val="TableParagraph"/>
              <w:rPr>
                <w:rFonts w:ascii="Times New Roman"/>
                <w:sz w:val="18"/>
              </w:rPr>
            </w:pPr>
          </w:p>
        </w:tc>
        <w:tc>
          <w:tcPr>
            <w:tcW w:w="1496" w:type="dxa"/>
            <w:tcBorders>
              <w:top w:val="nil"/>
              <w:bottom w:val="nil"/>
            </w:tcBorders>
          </w:tcPr>
          <w:p w14:paraId="4838BC31" w14:textId="77777777" w:rsidR="00655A02" w:rsidRDefault="00655A02" w:rsidP="002D4938">
            <w:pPr>
              <w:pStyle w:val="TableParagraph"/>
              <w:rPr>
                <w:rFonts w:ascii="Times New Roman"/>
                <w:sz w:val="18"/>
              </w:rPr>
            </w:pPr>
          </w:p>
        </w:tc>
        <w:tc>
          <w:tcPr>
            <w:tcW w:w="1201" w:type="dxa"/>
            <w:tcBorders>
              <w:top w:val="nil"/>
              <w:bottom w:val="nil"/>
            </w:tcBorders>
          </w:tcPr>
          <w:p w14:paraId="43987B78" w14:textId="77777777" w:rsidR="00655A02" w:rsidRDefault="00655A02" w:rsidP="002D4938">
            <w:pPr>
              <w:pStyle w:val="TableParagraph"/>
              <w:rPr>
                <w:rFonts w:ascii="Times New Roman"/>
                <w:sz w:val="18"/>
              </w:rPr>
            </w:pPr>
          </w:p>
        </w:tc>
        <w:tc>
          <w:tcPr>
            <w:tcW w:w="2694" w:type="dxa"/>
            <w:vMerge/>
            <w:shd w:val="clear" w:color="auto" w:fill="E1EED9"/>
          </w:tcPr>
          <w:p w14:paraId="4BC57200" w14:textId="7F23B261" w:rsidR="00655A02" w:rsidRDefault="00655A02" w:rsidP="002D4938">
            <w:pPr>
              <w:pStyle w:val="TableParagraph"/>
              <w:spacing w:before="13"/>
              <w:ind w:left="102"/>
              <w:rPr>
                <w:sz w:val="20"/>
              </w:rPr>
            </w:pPr>
          </w:p>
        </w:tc>
        <w:tc>
          <w:tcPr>
            <w:tcW w:w="3368" w:type="dxa"/>
            <w:vMerge/>
          </w:tcPr>
          <w:p w14:paraId="70B347CF" w14:textId="617461B6" w:rsidR="00655A02" w:rsidRDefault="00655A02" w:rsidP="002D4938">
            <w:pPr>
              <w:pStyle w:val="TableParagraph"/>
              <w:spacing w:before="13"/>
              <w:ind w:left="104"/>
              <w:rPr>
                <w:sz w:val="20"/>
              </w:rPr>
            </w:pPr>
          </w:p>
        </w:tc>
      </w:tr>
      <w:tr w:rsidR="00655A02" w14:paraId="166808B8" w14:textId="77777777" w:rsidTr="004F6AA6">
        <w:trPr>
          <w:trHeight w:val="265"/>
        </w:trPr>
        <w:tc>
          <w:tcPr>
            <w:tcW w:w="778" w:type="dxa"/>
            <w:tcBorders>
              <w:top w:val="nil"/>
              <w:bottom w:val="nil"/>
            </w:tcBorders>
            <w:shd w:val="clear" w:color="auto" w:fill="FFC000"/>
          </w:tcPr>
          <w:p w14:paraId="50A777F6"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43B2016B"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1EED32AD" w14:textId="77777777" w:rsidR="00655A02" w:rsidRDefault="00655A02" w:rsidP="002D4938">
            <w:pPr>
              <w:pStyle w:val="TableParagraph"/>
              <w:rPr>
                <w:rFonts w:ascii="Times New Roman"/>
                <w:sz w:val="18"/>
              </w:rPr>
            </w:pPr>
          </w:p>
        </w:tc>
        <w:tc>
          <w:tcPr>
            <w:tcW w:w="1146" w:type="dxa"/>
            <w:tcBorders>
              <w:top w:val="nil"/>
              <w:bottom w:val="nil"/>
            </w:tcBorders>
          </w:tcPr>
          <w:p w14:paraId="0CBDD14C" w14:textId="77777777" w:rsidR="00655A02" w:rsidRDefault="00655A02" w:rsidP="002D4938">
            <w:pPr>
              <w:pStyle w:val="TableParagraph"/>
              <w:rPr>
                <w:rFonts w:ascii="Times New Roman"/>
                <w:sz w:val="18"/>
              </w:rPr>
            </w:pPr>
          </w:p>
        </w:tc>
        <w:tc>
          <w:tcPr>
            <w:tcW w:w="1417" w:type="dxa"/>
            <w:tcBorders>
              <w:top w:val="nil"/>
              <w:bottom w:val="nil"/>
            </w:tcBorders>
          </w:tcPr>
          <w:p w14:paraId="6912F7CB" w14:textId="77777777" w:rsidR="00655A02" w:rsidRDefault="00655A02" w:rsidP="002D4938">
            <w:pPr>
              <w:pStyle w:val="TableParagraph"/>
              <w:rPr>
                <w:rFonts w:ascii="Times New Roman"/>
                <w:sz w:val="18"/>
              </w:rPr>
            </w:pPr>
          </w:p>
        </w:tc>
        <w:tc>
          <w:tcPr>
            <w:tcW w:w="1496" w:type="dxa"/>
            <w:tcBorders>
              <w:top w:val="nil"/>
              <w:bottom w:val="nil"/>
            </w:tcBorders>
          </w:tcPr>
          <w:p w14:paraId="17B926E0" w14:textId="77777777" w:rsidR="00655A02" w:rsidRDefault="00655A02" w:rsidP="002D4938">
            <w:pPr>
              <w:pStyle w:val="TableParagraph"/>
              <w:rPr>
                <w:rFonts w:ascii="Times New Roman"/>
                <w:sz w:val="18"/>
              </w:rPr>
            </w:pPr>
          </w:p>
        </w:tc>
        <w:tc>
          <w:tcPr>
            <w:tcW w:w="1201" w:type="dxa"/>
            <w:tcBorders>
              <w:top w:val="nil"/>
              <w:bottom w:val="nil"/>
            </w:tcBorders>
          </w:tcPr>
          <w:p w14:paraId="35152A14" w14:textId="77777777" w:rsidR="00655A02" w:rsidRDefault="00655A02" w:rsidP="002D4938">
            <w:pPr>
              <w:pStyle w:val="TableParagraph"/>
              <w:rPr>
                <w:rFonts w:ascii="Times New Roman"/>
                <w:sz w:val="18"/>
              </w:rPr>
            </w:pPr>
          </w:p>
        </w:tc>
        <w:tc>
          <w:tcPr>
            <w:tcW w:w="2694" w:type="dxa"/>
            <w:vMerge/>
            <w:shd w:val="clear" w:color="auto" w:fill="E1EED9"/>
          </w:tcPr>
          <w:p w14:paraId="07FC1EC8" w14:textId="76ADB88B" w:rsidR="00655A02" w:rsidRDefault="00655A02" w:rsidP="002D4938">
            <w:pPr>
              <w:pStyle w:val="TableParagraph"/>
              <w:spacing w:before="13"/>
              <w:ind w:left="102"/>
              <w:rPr>
                <w:sz w:val="20"/>
              </w:rPr>
            </w:pPr>
          </w:p>
        </w:tc>
        <w:tc>
          <w:tcPr>
            <w:tcW w:w="3368" w:type="dxa"/>
            <w:vMerge/>
          </w:tcPr>
          <w:p w14:paraId="6E358624" w14:textId="3A40E0B3" w:rsidR="00655A02" w:rsidRDefault="00655A02" w:rsidP="002D4938">
            <w:pPr>
              <w:pStyle w:val="TableParagraph"/>
              <w:spacing w:before="13"/>
              <w:ind w:left="104"/>
              <w:rPr>
                <w:b/>
                <w:sz w:val="20"/>
              </w:rPr>
            </w:pPr>
          </w:p>
        </w:tc>
      </w:tr>
      <w:tr w:rsidR="00655A02" w14:paraId="7970F5D2" w14:textId="77777777" w:rsidTr="004F6AA6">
        <w:trPr>
          <w:trHeight w:val="264"/>
        </w:trPr>
        <w:tc>
          <w:tcPr>
            <w:tcW w:w="778" w:type="dxa"/>
            <w:tcBorders>
              <w:top w:val="nil"/>
              <w:bottom w:val="nil"/>
            </w:tcBorders>
            <w:shd w:val="clear" w:color="auto" w:fill="FFC000"/>
          </w:tcPr>
          <w:p w14:paraId="30233537"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51BD4590"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65228332" w14:textId="77777777" w:rsidR="00655A02" w:rsidRDefault="00655A02" w:rsidP="002D4938">
            <w:pPr>
              <w:pStyle w:val="TableParagraph"/>
              <w:rPr>
                <w:rFonts w:ascii="Times New Roman"/>
                <w:sz w:val="18"/>
              </w:rPr>
            </w:pPr>
          </w:p>
        </w:tc>
        <w:tc>
          <w:tcPr>
            <w:tcW w:w="1146" w:type="dxa"/>
            <w:tcBorders>
              <w:top w:val="nil"/>
              <w:bottom w:val="nil"/>
            </w:tcBorders>
          </w:tcPr>
          <w:p w14:paraId="781005DA" w14:textId="77777777" w:rsidR="00655A02" w:rsidRDefault="00655A02" w:rsidP="002D4938">
            <w:pPr>
              <w:pStyle w:val="TableParagraph"/>
              <w:rPr>
                <w:rFonts w:ascii="Times New Roman"/>
                <w:sz w:val="18"/>
              </w:rPr>
            </w:pPr>
          </w:p>
        </w:tc>
        <w:tc>
          <w:tcPr>
            <w:tcW w:w="1417" w:type="dxa"/>
            <w:tcBorders>
              <w:top w:val="nil"/>
              <w:bottom w:val="nil"/>
            </w:tcBorders>
          </w:tcPr>
          <w:p w14:paraId="19BD8398" w14:textId="77777777" w:rsidR="00655A02" w:rsidRDefault="00655A02" w:rsidP="002D4938">
            <w:pPr>
              <w:pStyle w:val="TableParagraph"/>
              <w:rPr>
                <w:rFonts w:ascii="Times New Roman"/>
                <w:sz w:val="18"/>
              </w:rPr>
            </w:pPr>
          </w:p>
        </w:tc>
        <w:tc>
          <w:tcPr>
            <w:tcW w:w="1496" w:type="dxa"/>
            <w:tcBorders>
              <w:top w:val="nil"/>
              <w:bottom w:val="nil"/>
            </w:tcBorders>
          </w:tcPr>
          <w:p w14:paraId="166E1A64" w14:textId="77777777" w:rsidR="00655A02" w:rsidRDefault="00655A02" w:rsidP="002D4938">
            <w:pPr>
              <w:pStyle w:val="TableParagraph"/>
              <w:rPr>
                <w:rFonts w:ascii="Times New Roman"/>
                <w:sz w:val="18"/>
              </w:rPr>
            </w:pPr>
          </w:p>
        </w:tc>
        <w:tc>
          <w:tcPr>
            <w:tcW w:w="1201" w:type="dxa"/>
            <w:tcBorders>
              <w:top w:val="nil"/>
              <w:bottom w:val="nil"/>
            </w:tcBorders>
          </w:tcPr>
          <w:p w14:paraId="18F71C56" w14:textId="77777777" w:rsidR="00655A02" w:rsidRDefault="00655A02" w:rsidP="002D4938">
            <w:pPr>
              <w:pStyle w:val="TableParagraph"/>
              <w:rPr>
                <w:rFonts w:ascii="Times New Roman"/>
                <w:sz w:val="18"/>
              </w:rPr>
            </w:pPr>
          </w:p>
        </w:tc>
        <w:tc>
          <w:tcPr>
            <w:tcW w:w="2694" w:type="dxa"/>
            <w:vMerge/>
            <w:shd w:val="clear" w:color="auto" w:fill="E1EED9"/>
          </w:tcPr>
          <w:p w14:paraId="5B06D6F2" w14:textId="05DF272F" w:rsidR="00655A02" w:rsidRDefault="00655A02" w:rsidP="002D4938">
            <w:pPr>
              <w:pStyle w:val="TableParagraph"/>
              <w:spacing w:before="13"/>
              <w:ind w:left="102"/>
              <w:rPr>
                <w:sz w:val="20"/>
              </w:rPr>
            </w:pPr>
          </w:p>
        </w:tc>
        <w:tc>
          <w:tcPr>
            <w:tcW w:w="3368" w:type="dxa"/>
            <w:vMerge/>
          </w:tcPr>
          <w:p w14:paraId="3070FB99" w14:textId="7C4204BE" w:rsidR="00655A02" w:rsidRDefault="00655A02" w:rsidP="002D4938">
            <w:pPr>
              <w:pStyle w:val="TableParagraph"/>
              <w:spacing w:before="13"/>
              <w:ind w:left="104"/>
              <w:rPr>
                <w:b/>
                <w:sz w:val="20"/>
              </w:rPr>
            </w:pPr>
          </w:p>
        </w:tc>
      </w:tr>
      <w:tr w:rsidR="00655A02" w14:paraId="2C355159" w14:textId="77777777" w:rsidTr="004F6AA6">
        <w:trPr>
          <w:trHeight w:val="263"/>
        </w:trPr>
        <w:tc>
          <w:tcPr>
            <w:tcW w:w="778" w:type="dxa"/>
            <w:tcBorders>
              <w:top w:val="nil"/>
              <w:bottom w:val="nil"/>
            </w:tcBorders>
            <w:shd w:val="clear" w:color="auto" w:fill="FFC000"/>
          </w:tcPr>
          <w:p w14:paraId="7D935FF0" w14:textId="77777777" w:rsidR="00655A02" w:rsidRDefault="00655A02" w:rsidP="002D4938">
            <w:pPr>
              <w:pStyle w:val="TableParagraph"/>
              <w:rPr>
                <w:rFonts w:ascii="Times New Roman"/>
                <w:sz w:val="18"/>
              </w:rPr>
            </w:pPr>
          </w:p>
        </w:tc>
        <w:tc>
          <w:tcPr>
            <w:tcW w:w="1284" w:type="dxa"/>
            <w:tcBorders>
              <w:top w:val="nil"/>
              <w:bottom w:val="nil"/>
            </w:tcBorders>
            <w:shd w:val="clear" w:color="auto" w:fill="D9D9D9"/>
          </w:tcPr>
          <w:p w14:paraId="19D474B3" w14:textId="77777777" w:rsidR="00655A02" w:rsidRDefault="00655A02" w:rsidP="002D4938">
            <w:pPr>
              <w:pStyle w:val="TableParagraph"/>
              <w:rPr>
                <w:rFonts w:ascii="Times New Roman"/>
                <w:sz w:val="18"/>
              </w:rPr>
            </w:pPr>
          </w:p>
        </w:tc>
        <w:tc>
          <w:tcPr>
            <w:tcW w:w="617" w:type="dxa"/>
            <w:tcBorders>
              <w:top w:val="nil"/>
              <w:bottom w:val="nil"/>
            </w:tcBorders>
            <w:shd w:val="clear" w:color="auto" w:fill="FFFF00"/>
          </w:tcPr>
          <w:p w14:paraId="068DA9E8" w14:textId="77777777" w:rsidR="00655A02" w:rsidRDefault="00655A02" w:rsidP="002D4938">
            <w:pPr>
              <w:pStyle w:val="TableParagraph"/>
              <w:rPr>
                <w:rFonts w:ascii="Times New Roman"/>
                <w:sz w:val="18"/>
              </w:rPr>
            </w:pPr>
          </w:p>
        </w:tc>
        <w:tc>
          <w:tcPr>
            <w:tcW w:w="1146" w:type="dxa"/>
            <w:tcBorders>
              <w:top w:val="nil"/>
              <w:bottom w:val="nil"/>
            </w:tcBorders>
          </w:tcPr>
          <w:p w14:paraId="03BBE993" w14:textId="77777777" w:rsidR="00655A02" w:rsidRDefault="00655A02" w:rsidP="002D4938">
            <w:pPr>
              <w:pStyle w:val="TableParagraph"/>
              <w:rPr>
                <w:rFonts w:ascii="Times New Roman"/>
                <w:sz w:val="18"/>
              </w:rPr>
            </w:pPr>
          </w:p>
        </w:tc>
        <w:tc>
          <w:tcPr>
            <w:tcW w:w="1417" w:type="dxa"/>
            <w:tcBorders>
              <w:top w:val="nil"/>
              <w:bottom w:val="nil"/>
            </w:tcBorders>
          </w:tcPr>
          <w:p w14:paraId="5AFC5A08" w14:textId="77777777" w:rsidR="00655A02" w:rsidRDefault="00655A02" w:rsidP="002D4938">
            <w:pPr>
              <w:pStyle w:val="TableParagraph"/>
              <w:rPr>
                <w:rFonts w:ascii="Times New Roman"/>
                <w:sz w:val="18"/>
              </w:rPr>
            </w:pPr>
          </w:p>
        </w:tc>
        <w:tc>
          <w:tcPr>
            <w:tcW w:w="1496" w:type="dxa"/>
            <w:tcBorders>
              <w:top w:val="nil"/>
              <w:bottom w:val="nil"/>
            </w:tcBorders>
          </w:tcPr>
          <w:p w14:paraId="1E16D680" w14:textId="77777777" w:rsidR="00655A02" w:rsidRDefault="00655A02" w:rsidP="002D4938">
            <w:pPr>
              <w:pStyle w:val="TableParagraph"/>
              <w:rPr>
                <w:rFonts w:ascii="Times New Roman"/>
                <w:sz w:val="18"/>
              </w:rPr>
            </w:pPr>
          </w:p>
        </w:tc>
        <w:tc>
          <w:tcPr>
            <w:tcW w:w="1201" w:type="dxa"/>
            <w:tcBorders>
              <w:top w:val="nil"/>
              <w:bottom w:val="nil"/>
            </w:tcBorders>
          </w:tcPr>
          <w:p w14:paraId="6D2FAE0F" w14:textId="77777777" w:rsidR="00655A02" w:rsidRDefault="00655A02" w:rsidP="002D4938">
            <w:pPr>
              <w:pStyle w:val="TableParagraph"/>
              <w:rPr>
                <w:rFonts w:ascii="Times New Roman"/>
                <w:sz w:val="18"/>
              </w:rPr>
            </w:pPr>
          </w:p>
        </w:tc>
        <w:tc>
          <w:tcPr>
            <w:tcW w:w="2694" w:type="dxa"/>
            <w:vMerge/>
            <w:shd w:val="clear" w:color="auto" w:fill="E1EED9"/>
          </w:tcPr>
          <w:p w14:paraId="5935732D" w14:textId="54B1D42C" w:rsidR="00655A02" w:rsidRDefault="00655A02" w:rsidP="002D4938">
            <w:pPr>
              <w:pStyle w:val="TableParagraph"/>
              <w:spacing w:before="13"/>
              <w:ind w:left="102"/>
              <w:rPr>
                <w:sz w:val="20"/>
              </w:rPr>
            </w:pPr>
          </w:p>
        </w:tc>
        <w:tc>
          <w:tcPr>
            <w:tcW w:w="3368" w:type="dxa"/>
            <w:vMerge/>
          </w:tcPr>
          <w:p w14:paraId="72907DC1" w14:textId="7226078F" w:rsidR="00655A02" w:rsidRDefault="00655A02" w:rsidP="002D4938">
            <w:pPr>
              <w:pStyle w:val="TableParagraph"/>
              <w:spacing w:before="13"/>
              <w:ind w:left="104"/>
              <w:rPr>
                <w:b/>
                <w:sz w:val="20"/>
              </w:rPr>
            </w:pPr>
          </w:p>
        </w:tc>
      </w:tr>
      <w:tr w:rsidR="00655A02" w14:paraId="57AD57AF" w14:textId="77777777" w:rsidTr="004F6AA6">
        <w:trPr>
          <w:trHeight w:val="397"/>
        </w:trPr>
        <w:tc>
          <w:tcPr>
            <w:tcW w:w="778" w:type="dxa"/>
            <w:tcBorders>
              <w:top w:val="nil"/>
            </w:tcBorders>
            <w:shd w:val="clear" w:color="auto" w:fill="FFC000"/>
          </w:tcPr>
          <w:p w14:paraId="147E7D1B" w14:textId="77777777" w:rsidR="00655A02" w:rsidRDefault="00655A02" w:rsidP="002D4938">
            <w:pPr>
              <w:pStyle w:val="TableParagraph"/>
              <w:rPr>
                <w:rFonts w:ascii="Times New Roman"/>
                <w:sz w:val="20"/>
              </w:rPr>
            </w:pPr>
          </w:p>
        </w:tc>
        <w:tc>
          <w:tcPr>
            <w:tcW w:w="1284" w:type="dxa"/>
            <w:tcBorders>
              <w:top w:val="nil"/>
            </w:tcBorders>
            <w:shd w:val="clear" w:color="auto" w:fill="D9D9D9"/>
          </w:tcPr>
          <w:p w14:paraId="53922A02" w14:textId="77777777" w:rsidR="00655A02" w:rsidRDefault="00655A02" w:rsidP="002D4938">
            <w:pPr>
              <w:pStyle w:val="TableParagraph"/>
              <w:rPr>
                <w:rFonts w:ascii="Times New Roman"/>
                <w:sz w:val="20"/>
              </w:rPr>
            </w:pPr>
          </w:p>
        </w:tc>
        <w:tc>
          <w:tcPr>
            <w:tcW w:w="617" w:type="dxa"/>
            <w:tcBorders>
              <w:top w:val="nil"/>
            </w:tcBorders>
            <w:shd w:val="clear" w:color="auto" w:fill="FFFF00"/>
          </w:tcPr>
          <w:p w14:paraId="29626738" w14:textId="77777777" w:rsidR="00655A02" w:rsidRDefault="00655A02" w:rsidP="002D4938">
            <w:pPr>
              <w:pStyle w:val="TableParagraph"/>
              <w:rPr>
                <w:rFonts w:ascii="Times New Roman"/>
                <w:sz w:val="20"/>
              </w:rPr>
            </w:pPr>
          </w:p>
        </w:tc>
        <w:tc>
          <w:tcPr>
            <w:tcW w:w="1146" w:type="dxa"/>
            <w:tcBorders>
              <w:top w:val="nil"/>
            </w:tcBorders>
          </w:tcPr>
          <w:p w14:paraId="3F1E96AD" w14:textId="77777777" w:rsidR="00655A02" w:rsidRDefault="00655A02" w:rsidP="002D4938">
            <w:pPr>
              <w:pStyle w:val="TableParagraph"/>
              <w:rPr>
                <w:rFonts w:ascii="Times New Roman"/>
                <w:sz w:val="20"/>
              </w:rPr>
            </w:pPr>
          </w:p>
        </w:tc>
        <w:tc>
          <w:tcPr>
            <w:tcW w:w="1417" w:type="dxa"/>
            <w:tcBorders>
              <w:top w:val="nil"/>
            </w:tcBorders>
          </w:tcPr>
          <w:p w14:paraId="138741B1" w14:textId="77777777" w:rsidR="00655A02" w:rsidRDefault="00655A02" w:rsidP="002D4938">
            <w:pPr>
              <w:pStyle w:val="TableParagraph"/>
              <w:rPr>
                <w:rFonts w:ascii="Times New Roman"/>
                <w:sz w:val="20"/>
              </w:rPr>
            </w:pPr>
          </w:p>
        </w:tc>
        <w:tc>
          <w:tcPr>
            <w:tcW w:w="1496" w:type="dxa"/>
            <w:tcBorders>
              <w:top w:val="nil"/>
            </w:tcBorders>
          </w:tcPr>
          <w:p w14:paraId="46EFEAC8" w14:textId="77777777" w:rsidR="00655A02" w:rsidRDefault="00655A02" w:rsidP="002D4938">
            <w:pPr>
              <w:pStyle w:val="TableParagraph"/>
              <w:rPr>
                <w:rFonts w:ascii="Times New Roman"/>
                <w:sz w:val="20"/>
              </w:rPr>
            </w:pPr>
          </w:p>
        </w:tc>
        <w:tc>
          <w:tcPr>
            <w:tcW w:w="1201" w:type="dxa"/>
            <w:tcBorders>
              <w:top w:val="nil"/>
            </w:tcBorders>
          </w:tcPr>
          <w:p w14:paraId="7D0EDF6E" w14:textId="77777777" w:rsidR="00655A02" w:rsidRDefault="00655A02" w:rsidP="002D4938">
            <w:pPr>
              <w:pStyle w:val="TableParagraph"/>
              <w:rPr>
                <w:rFonts w:ascii="Times New Roman"/>
                <w:sz w:val="20"/>
              </w:rPr>
            </w:pPr>
          </w:p>
        </w:tc>
        <w:tc>
          <w:tcPr>
            <w:tcW w:w="2694" w:type="dxa"/>
            <w:vMerge/>
            <w:shd w:val="clear" w:color="auto" w:fill="E1EED9"/>
          </w:tcPr>
          <w:p w14:paraId="3E9E8AED" w14:textId="5604F538" w:rsidR="00655A02" w:rsidRDefault="00655A02" w:rsidP="002D4938">
            <w:pPr>
              <w:pStyle w:val="TableParagraph"/>
              <w:spacing w:before="13"/>
              <w:ind w:left="102"/>
              <w:rPr>
                <w:sz w:val="20"/>
              </w:rPr>
            </w:pPr>
          </w:p>
        </w:tc>
        <w:tc>
          <w:tcPr>
            <w:tcW w:w="3368" w:type="dxa"/>
            <w:vMerge/>
          </w:tcPr>
          <w:p w14:paraId="63448BA0" w14:textId="77777777" w:rsidR="00655A02" w:rsidRDefault="00655A02" w:rsidP="002D4938">
            <w:pPr>
              <w:pStyle w:val="TableParagraph"/>
              <w:rPr>
                <w:rFonts w:ascii="Times New Roman"/>
                <w:sz w:val="20"/>
              </w:rPr>
            </w:pPr>
          </w:p>
        </w:tc>
      </w:tr>
      <w:tr w:rsidR="00FD0A49" w14:paraId="152B6BAD" w14:textId="77777777">
        <w:trPr>
          <w:trHeight w:val="385"/>
        </w:trPr>
        <w:tc>
          <w:tcPr>
            <w:tcW w:w="7939" w:type="dxa"/>
            <w:gridSpan w:val="7"/>
            <w:tcBorders>
              <w:left w:val="nil"/>
              <w:bottom w:val="nil"/>
            </w:tcBorders>
          </w:tcPr>
          <w:p w14:paraId="3009B742" w14:textId="77777777" w:rsidR="00FD0A49" w:rsidRDefault="00FD0A49" w:rsidP="002D4938">
            <w:pPr>
              <w:pStyle w:val="TableParagraph"/>
              <w:rPr>
                <w:rFonts w:ascii="Times New Roman"/>
                <w:sz w:val="20"/>
              </w:rPr>
            </w:pPr>
          </w:p>
        </w:tc>
        <w:tc>
          <w:tcPr>
            <w:tcW w:w="2694" w:type="dxa"/>
            <w:shd w:val="clear" w:color="auto" w:fill="F7C9AC"/>
          </w:tcPr>
          <w:p w14:paraId="7FC81AEA" w14:textId="77777777" w:rsidR="00FD0A49" w:rsidRDefault="008F33D9" w:rsidP="002D4938">
            <w:pPr>
              <w:pStyle w:val="TableParagraph"/>
              <w:spacing w:before="13"/>
              <w:ind w:left="205"/>
              <w:rPr>
                <w:b/>
                <w:sz w:val="18"/>
              </w:rPr>
            </w:pPr>
            <w:r>
              <w:rPr>
                <w:b/>
                <w:sz w:val="18"/>
              </w:rPr>
              <w:t>Максимальний розмір змінної складової (VS) становить 17 %</w:t>
            </w:r>
          </w:p>
        </w:tc>
        <w:tc>
          <w:tcPr>
            <w:tcW w:w="3368" w:type="dxa"/>
            <w:tcBorders>
              <w:bottom w:val="nil"/>
              <w:right w:val="nil"/>
            </w:tcBorders>
          </w:tcPr>
          <w:p w14:paraId="3ABD8F33" w14:textId="77777777" w:rsidR="00FD0A49" w:rsidRDefault="00FD0A49" w:rsidP="002D4938">
            <w:pPr>
              <w:pStyle w:val="TableParagraph"/>
              <w:rPr>
                <w:rFonts w:ascii="Times New Roman"/>
                <w:sz w:val="20"/>
              </w:rPr>
            </w:pPr>
          </w:p>
        </w:tc>
      </w:tr>
    </w:tbl>
    <w:p w14:paraId="3DCE7EA6" w14:textId="77777777" w:rsidR="00FD0A49" w:rsidRDefault="00FD0A49" w:rsidP="002D4938">
      <w:pPr>
        <w:pStyle w:val="TableParagraph"/>
        <w:rPr>
          <w:rFonts w:ascii="Times New Roman"/>
          <w:sz w:val="20"/>
        </w:rPr>
        <w:sectPr w:rsidR="00FD0A49">
          <w:footerReference w:type="default" r:id="rId38"/>
          <w:pgSz w:w="16840" w:h="11910" w:orient="landscape"/>
          <w:pgMar w:top="1100" w:right="1275" w:bottom="280" w:left="1417" w:header="0" w:footer="0" w:gutter="0"/>
          <w:cols w:space="708"/>
        </w:sectPr>
      </w:pPr>
    </w:p>
    <w:p w14:paraId="35DD85FD" w14:textId="4C20A56E" w:rsidR="00FD0A49" w:rsidRDefault="008F33D9" w:rsidP="00655A02">
      <w:pPr>
        <w:spacing w:before="11"/>
        <w:ind w:left="254"/>
        <w:rPr>
          <w:rFonts w:ascii="Arial Unicode MS" w:hAnsi="Arial Unicode MS"/>
          <w:sz w:val="48"/>
        </w:rPr>
      </w:pPr>
      <w:r>
        <w:rPr>
          <w:rFonts w:ascii="Arial Unicode MS" w:hAnsi="Arial Unicode MS"/>
          <w:color w:val="0091BE"/>
          <w:sz w:val="48"/>
        </w:rPr>
        <w:lastRenderedPageBreak/>
        <w:t>Колективний договір 2026 у pdf</w:t>
      </w:r>
    </w:p>
    <w:p w14:paraId="0E6A1307" w14:textId="1B774035" w:rsidR="00FD0A49" w:rsidRDefault="00655A02" w:rsidP="00655A02">
      <w:pPr>
        <w:pStyle w:val="Zkladntext"/>
        <w:tabs>
          <w:tab w:val="right" w:pos="8501"/>
        </w:tabs>
        <w:ind w:left="254"/>
        <w:rPr>
          <w:rFonts w:ascii="Arial Unicode MS"/>
        </w:rPr>
      </w:pPr>
      <w:r>
        <w:rPr>
          <w:rFonts w:ascii="Arial Unicode MS" w:hAnsi="Arial Unicode MS"/>
          <w:noProof/>
          <w:sz w:val="48"/>
        </w:rPr>
        <mc:AlternateContent>
          <mc:Choice Requires="wpg">
            <w:drawing>
              <wp:anchor distT="0" distB="0" distL="0" distR="0" simplePos="0" relativeHeight="251658240" behindDoc="0" locked="0" layoutInCell="1" allowOverlap="1" wp14:anchorId="04069538" wp14:editId="59EC820F">
                <wp:simplePos x="0" y="0"/>
                <wp:positionH relativeFrom="page">
                  <wp:posOffset>622300</wp:posOffset>
                </wp:positionH>
                <wp:positionV relativeFrom="page">
                  <wp:posOffset>1149350</wp:posOffset>
                </wp:positionV>
                <wp:extent cx="6613525" cy="114871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3525" cy="1148715"/>
                          <a:chOff x="0" y="0"/>
                          <a:chExt cx="6613525" cy="1148715"/>
                        </a:xfrm>
                      </wpg:grpSpPr>
                      <wps:wsp>
                        <wps:cNvPr id="56" name="Graphic 56"/>
                        <wps:cNvSpPr/>
                        <wps:spPr>
                          <a:xfrm>
                            <a:off x="12699" y="12700"/>
                            <a:ext cx="6588125" cy="1122680"/>
                          </a:xfrm>
                          <a:custGeom>
                            <a:avLst/>
                            <a:gdLst/>
                            <a:ahLst/>
                            <a:cxnLst/>
                            <a:rect l="l" t="t" r="r" b="b"/>
                            <a:pathLst>
                              <a:path w="6588125" h="1122680">
                                <a:moveTo>
                                  <a:pt x="6587591" y="1122680"/>
                                </a:moveTo>
                                <a:lnTo>
                                  <a:pt x="0" y="1122680"/>
                                </a:lnTo>
                                <a:lnTo>
                                  <a:pt x="0" y="0"/>
                                </a:lnTo>
                                <a:lnTo>
                                  <a:pt x="6587591" y="0"/>
                                </a:lnTo>
                                <a:lnTo>
                                  <a:pt x="6587591" y="1122680"/>
                                </a:lnTo>
                                <a:close/>
                              </a:path>
                            </a:pathLst>
                          </a:custGeom>
                          <a:solidFill>
                            <a:srgbClr val="F0F0F0"/>
                          </a:solidFill>
                        </wps:spPr>
                        <wps:bodyPr wrap="square" lIns="0" tIns="0" rIns="0" bIns="0" rtlCol="0">
                          <a:prstTxWarp prst="textNoShape">
                            <a:avLst/>
                          </a:prstTxWarp>
                          <a:noAutofit/>
                        </wps:bodyPr>
                      </wps:wsp>
                      <wps:wsp>
                        <wps:cNvPr id="57" name="Graphic 57"/>
                        <wps:cNvSpPr/>
                        <wps:spPr>
                          <a:xfrm>
                            <a:off x="0" y="0"/>
                            <a:ext cx="6613525" cy="1148715"/>
                          </a:xfrm>
                          <a:custGeom>
                            <a:avLst/>
                            <a:gdLst/>
                            <a:ahLst/>
                            <a:cxnLst/>
                            <a:rect l="l" t="t" r="r" b="b"/>
                            <a:pathLst>
                              <a:path w="6613525" h="1148715">
                                <a:moveTo>
                                  <a:pt x="6612991" y="1148092"/>
                                </a:moveTo>
                                <a:lnTo>
                                  <a:pt x="6600291" y="1135392"/>
                                </a:lnTo>
                                <a:lnTo>
                                  <a:pt x="12700" y="1135392"/>
                                </a:lnTo>
                                <a:lnTo>
                                  <a:pt x="12700" y="12712"/>
                                </a:lnTo>
                                <a:lnTo>
                                  <a:pt x="0" y="12"/>
                                </a:lnTo>
                                <a:lnTo>
                                  <a:pt x="0" y="1148092"/>
                                </a:lnTo>
                                <a:lnTo>
                                  <a:pt x="6612991" y="1148092"/>
                                </a:lnTo>
                                <a:close/>
                              </a:path>
                              <a:path w="6613525" h="1148715">
                                <a:moveTo>
                                  <a:pt x="6612991" y="0"/>
                                </a:moveTo>
                                <a:lnTo>
                                  <a:pt x="0" y="0"/>
                                </a:lnTo>
                                <a:lnTo>
                                  <a:pt x="12700" y="12700"/>
                                </a:lnTo>
                                <a:lnTo>
                                  <a:pt x="6600291" y="12700"/>
                                </a:lnTo>
                                <a:lnTo>
                                  <a:pt x="6600291" y="1135380"/>
                                </a:lnTo>
                                <a:lnTo>
                                  <a:pt x="6612991" y="1148080"/>
                                </a:lnTo>
                                <a:lnTo>
                                  <a:pt x="6612991"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139700" y="118430"/>
                            <a:ext cx="1098550" cy="205420"/>
                          </a:xfrm>
                          <a:prstGeom prst="rect">
                            <a:avLst/>
                          </a:prstGeom>
                        </wps:spPr>
                        <wps:txbx>
                          <w:txbxContent>
                            <w:p w14:paraId="5AD9FC92" w14:textId="77777777" w:rsidR="00FD0A49" w:rsidRDefault="008F33D9">
                              <w:pPr>
                                <w:spacing w:line="214" w:lineRule="exact"/>
                                <w:rPr>
                                  <w:rFonts w:ascii="Arial Unicode MS"/>
                                  <w:sz w:val="16"/>
                                </w:rPr>
                              </w:pPr>
                              <w:r>
                                <w:rPr>
                                  <w:rFonts w:ascii="Arial Unicode MS"/>
                                  <w:sz w:val="16"/>
                                </w:rPr>
                                <w:t>Створено</w:t>
                              </w:r>
                              <w:r>
                                <w:rPr>
                                  <w:rFonts w:ascii="Arial Unicode MS"/>
                                  <w:sz w:val="16"/>
                                </w:rPr>
                                <w:t>:</w:t>
                              </w:r>
                            </w:p>
                          </w:txbxContent>
                        </wps:txbx>
                        <wps:bodyPr wrap="square" lIns="0" tIns="0" rIns="0" bIns="0" rtlCol="0">
                          <a:noAutofit/>
                        </wps:bodyPr>
                      </wps:wsp>
                      <wps:wsp>
                        <wps:cNvPr id="59" name="Textbox 59"/>
                        <wps:cNvSpPr txBox="1"/>
                        <wps:spPr>
                          <a:xfrm>
                            <a:off x="1310792" y="118430"/>
                            <a:ext cx="2010258" cy="192720"/>
                          </a:xfrm>
                          <a:prstGeom prst="rect">
                            <a:avLst/>
                          </a:prstGeom>
                        </wps:spPr>
                        <wps:txbx>
                          <w:txbxContent>
                            <w:p w14:paraId="687B01D0" w14:textId="77777777" w:rsidR="00FD0A49" w:rsidRDefault="008F33D9">
                              <w:pPr>
                                <w:spacing w:line="214" w:lineRule="exact"/>
                                <w:rPr>
                                  <w:rFonts w:ascii="Arial Unicode MS"/>
                                  <w:sz w:val="16"/>
                                </w:rPr>
                              </w:pPr>
                              <w:r>
                                <w:rPr>
                                  <w:rFonts w:ascii="Arial Unicode MS"/>
                                  <w:sz w:val="16"/>
                                </w:rPr>
                                <w:t>30.03.2026</w:t>
                              </w:r>
                            </w:p>
                          </w:txbxContent>
                        </wps:txbx>
                        <wps:bodyPr wrap="square" lIns="0" tIns="0" rIns="0" bIns="0" rtlCol="0">
                          <a:noAutofit/>
                        </wps:bodyPr>
                      </wps:wsp>
                      <wps:wsp>
                        <wps:cNvPr id="60" name="Textbox 60"/>
                        <wps:cNvSpPr txBox="1"/>
                        <wps:spPr>
                          <a:xfrm>
                            <a:off x="139700" y="367350"/>
                            <a:ext cx="1155700" cy="634365"/>
                          </a:xfrm>
                          <a:prstGeom prst="rect">
                            <a:avLst/>
                          </a:prstGeom>
                        </wps:spPr>
                        <wps:txbx>
                          <w:txbxContent>
                            <w:p w14:paraId="1A7397BB" w14:textId="77777777" w:rsidR="00FD0A49" w:rsidRDefault="008F33D9">
                              <w:pPr>
                                <w:spacing w:line="258" w:lineRule="exact"/>
                                <w:rPr>
                                  <w:rFonts w:ascii="Arial Unicode MS"/>
                                  <w:sz w:val="16"/>
                                </w:rPr>
                              </w:pPr>
                              <w:r>
                                <w:rPr>
                                  <w:rFonts w:ascii="Arial Unicode MS"/>
                                  <w:sz w:val="16"/>
                                </w:rPr>
                                <w:t>Виконавець</w:t>
                              </w:r>
                              <w:r>
                                <w:rPr>
                                  <w:rFonts w:ascii="Arial Unicode MS"/>
                                  <w:sz w:val="16"/>
                                </w:rPr>
                                <w:t>:</w:t>
                              </w:r>
                            </w:p>
                            <w:p w14:paraId="5F6654F0" w14:textId="77777777" w:rsidR="00655A02" w:rsidRDefault="008F33D9">
                              <w:pPr>
                                <w:spacing w:line="390" w:lineRule="atLeast"/>
                                <w:ind w:right="12"/>
                                <w:rPr>
                                  <w:rFonts w:ascii="Arial Unicode MS"/>
                                  <w:spacing w:val="-2"/>
                                  <w:sz w:val="16"/>
                                </w:rPr>
                              </w:pPr>
                              <w:r>
                                <w:rPr>
                                  <w:rFonts w:ascii="Arial Unicode MS"/>
                                  <w:sz w:val="16"/>
                                </w:rPr>
                                <w:t>Статус</w:t>
                              </w:r>
                              <w:r>
                                <w:rPr>
                                  <w:rFonts w:ascii="Arial Unicode MS"/>
                                  <w:sz w:val="16"/>
                                </w:rPr>
                                <w:t xml:space="preserve">: </w:t>
                              </w:r>
                            </w:p>
                            <w:p w14:paraId="5F909BE7" w14:textId="68214524" w:rsidR="00FD0A49" w:rsidRDefault="008F33D9">
                              <w:pPr>
                                <w:spacing w:line="390" w:lineRule="atLeast"/>
                                <w:ind w:right="12"/>
                                <w:rPr>
                                  <w:rFonts w:ascii="Arial Unicode MS"/>
                                  <w:sz w:val="16"/>
                                </w:rPr>
                              </w:pPr>
                              <w:r>
                                <w:rPr>
                                  <w:rFonts w:ascii="Arial Unicode MS"/>
                                  <w:sz w:val="16"/>
                                </w:rPr>
                                <w:t xml:space="preserve">ID </w:t>
                              </w:r>
                              <w:r>
                                <w:rPr>
                                  <w:rFonts w:ascii="Arial Unicode MS"/>
                                  <w:sz w:val="16"/>
                                </w:rPr>
                                <w:t>транзакції</w:t>
                              </w:r>
                              <w:r>
                                <w:rPr>
                                  <w:rFonts w:ascii="Arial Unicode MS"/>
                                  <w:sz w:val="16"/>
                                </w:rPr>
                                <w:t>:</w:t>
                              </w:r>
                            </w:p>
                          </w:txbxContent>
                        </wps:txbx>
                        <wps:bodyPr wrap="square" lIns="0" tIns="0" rIns="0" bIns="0" rtlCol="0">
                          <a:noAutofit/>
                        </wps:bodyPr>
                      </wps:wsp>
                      <wps:wsp>
                        <wps:cNvPr id="61" name="Textbox 61"/>
                        <wps:cNvSpPr txBox="1"/>
                        <wps:spPr>
                          <a:xfrm>
                            <a:off x="1310792" y="367350"/>
                            <a:ext cx="4658208" cy="634365"/>
                          </a:xfrm>
                          <a:prstGeom prst="rect">
                            <a:avLst/>
                          </a:prstGeom>
                        </wps:spPr>
                        <wps:txbx>
                          <w:txbxContent>
                            <w:p w14:paraId="76C2F561" w14:textId="77777777" w:rsidR="00FD0A49" w:rsidRDefault="008F33D9">
                              <w:pPr>
                                <w:spacing w:line="258" w:lineRule="exact"/>
                                <w:rPr>
                                  <w:rFonts w:ascii="Arial Unicode MS"/>
                                  <w:sz w:val="16"/>
                                </w:rPr>
                              </w:pPr>
                              <w:r>
                                <w:rPr>
                                  <w:rFonts w:ascii="Arial Unicode MS"/>
                                  <w:sz w:val="16"/>
                                </w:rPr>
                                <w:t>Радек</w:t>
                              </w:r>
                              <w:r>
                                <w:rPr>
                                  <w:rFonts w:ascii="Arial Unicode MS"/>
                                  <w:sz w:val="16"/>
                                </w:rPr>
                                <w:t xml:space="preserve"> </w:t>
                              </w:r>
                              <w:r>
                                <w:rPr>
                                  <w:rFonts w:ascii="Arial Unicode MS"/>
                                  <w:sz w:val="16"/>
                                </w:rPr>
                                <w:t>Цмунт</w:t>
                              </w:r>
                              <w:r>
                                <w:rPr>
                                  <w:rFonts w:ascii="Arial Unicode MS"/>
                                  <w:sz w:val="16"/>
                                </w:rPr>
                                <w:t xml:space="preserve"> </w:t>
                              </w:r>
                              <w:hyperlink r:id="rId39">
                                <w:r w:rsidR="00FD0A49">
                                  <w:rPr>
                                    <w:rFonts w:ascii="Arial Unicode MS"/>
                                    <w:sz w:val="16"/>
                                  </w:rPr>
                                  <w:t>(Radek.Cmunt@yokohama-tws.com)</w:t>
                                </w:r>
                              </w:hyperlink>
                            </w:p>
                            <w:p w14:paraId="2BF60D06" w14:textId="77777777" w:rsidR="00655A02" w:rsidRDefault="008F33D9">
                              <w:pPr>
                                <w:spacing w:line="390" w:lineRule="atLeast"/>
                                <w:rPr>
                                  <w:rFonts w:ascii="Arial Unicode MS"/>
                                  <w:spacing w:val="-2"/>
                                  <w:sz w:val="16"/>
                                </w:rPr>
                              </w:pPr>
                              <w:r>
                                <w:rPr>
                                  <w:rFonts w:ascii="Arial Unicode MS"/>
                                  <w:sz w:val="16"/>
                                </w:rPr>
                                <w:t>Підписано</w:t>
                              </w:r>
                              <w:r>
                                <w:rPr>
                                  <w:rFonts w:ascii="Arial Unicode MS"/>
                                  <w:sz w:val="16"/>
                                </w:rPr>
                                <w:t xml:space="preserve"> </w:t>
                              </w:r>
                            </w:p>
                            <w:p w14:paraId="304C7DEE" w14:textId="3B078E97" w:rsidR="00FD0A49" w:rsidRDefault="008F33D9">
                              <w:pPr>
                                <w:spacing w:line="390" w:lineRule="atLeast"/>
                                <w:rPr>
                                  <w:rFonts w:ascii="Arial Unicode MS"/>
                                  <w:sz w:val="16"/>
                                </w:rPr>
                              </w:pPr>
                              <w:r>
                                <w:rPr>
                                  <w:rFonts w:ascii="Arial Unicode MS"/>
                                  <w:sz w:val="16"/>
                                </w:rPr>
                                <w:t>CBJCHBCAABAA0zJ0pQZhLUgZYoBlM8JAJeZkJMGgSqbl</w:t>
                              </w:r>
                            </w:p>
                          </w:txbxContent>
                        </wps:txbx>
                        <wps:bodyPr wrap="square" lIns="0" tIns="0" rIns="0" bIns="0" rtlCol="0">
                          <a:noAutofit/>
                        </wps:bodyPr>
                      </wps:wsp>
                    </wpg:wgp>
                  </a:graphicData>
                </a:graphic>
              </wp:anchor>
            </w:drawing>
          </mc:Choice>
          <mc:Fallback>
            <w:pict>
              <v:group w14:anchorId="04069538" id="Group 55" o:spid="_x0000_s1032" style="position:absolute;left:0;text-align:left;margin-left:49pt;margin-top:90.5pt;width:520.75pt;height:90.45pt;z-index:251658240;mso-wrap-distance-left:0;mso-wrap-distance-right:0;mso-position-horizontal-relative:page;mso-position-vertical-relative:page" coordsize="66135,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">
                <v:shape id="Graphic 56" o:spid="_x0000_s1033" style="position:absolute;left:126;top:127;width:65882;height:11226;visibility:visible;mso-wrap-style:square;v-text-anchor:top" coordsize="658812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" path="m6587591,1122680l,1122680,,,6587591,r,1122680xe" fillcolor="#f0f0f0" stroked="f">
                  <v:path arrowok="t"/>
                </v:shape>
                <v:shape id="Graphic 57" o:spid="_x0000_s1034" style="position:absolute;width:66135;height:11487;visibility:visible;mso-wrap-style:square;v-text-anchor:top" coordsize="6613525,114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" path="m6612991,1148092r-12700,-12700l12700,1135392r,-1122680l,12,,1148092r6612991,xem6612991,l,,12700,12700r6587591,l6600291,1135380r12700,12700l6612991,xe" fillcolor="black" stroked="f">
                  <v:path arrowok="t"/>
                </v:shape>
                <v:shape id="Textbox 58" o:spid="_x0000_s1035" type="#_x0000_t202" style="position:absolute;left:1397;top:1184;width:10985;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AD9FC92" w14:textId="77777777" w:rsidR="00FD0A49" w:rsidRDefault="008F33D9">
                        <w:pPr>
                          <w:spacing w:line="214" w:lineRule="exact"/>
                          <w:rPr>
                            <w:rFonts w:ascii="Arial Unicode MS"/>
                            <w:sz w:val="16"/>
                          </w:rPr>
                        </w:pPr>
                        <w:r>
                          <w:rPr>
                            <w:rFonts w:ascii="Arial Unicode MS"/>
                            <w:sz w:val="16"/>
                          </w:rPr>
                          <w:t>Створено</w:t>
                        </w:r>
                        <w:r>
                          <w:rPr>
                            <w:rFonts w:ascii="Arial Unicode MS"/>
                            <w:sz w:val="16"/>
                          </w:rPr>
                          <w:t>:</w:t>
                        </w:r>
                      </w:p>
                    </w:txbxContent>
                  </v:textbox>
                </v:shape>
                <v:shape id="Textbox 59" o:spid="_x0000_s1036" type="#_x0000_t202" style="position:absolute;left:13107;top:1184;width:20103;height: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87B01D0" w14:textId="77777777" w:rsidR="00FD0A49" w:rsidRDefault="008F33D9">
                        <w:pPr>
                          <w:spacing w:line="214" w:lineRule="exact"/>
                          <w:rPr>
                            <w:rFonts w:ascii="Arial Unicode MS"/>
                            <w:sz w:val="16"/>
                          </w:rPr>
                        </w:pPr>
                        <w:r>
                          <w:rPr>
                            <w:rFonts w:ascii="Arial Unicode MS"/>
                            <w:sz w:val="16"/>
                          </w:rPr>
                          <w:t>30.03.2026</w:t>
                        </w:r>
                      </w:p>
                    </w:txbxContent>
                  </v:textbox>
                </v:shape>
                <v:shape id="Textbox 60" o:spid="_x0000_s1037" type="#_x0000_t202" style="position:absolute;left:1397;top:3673;width:11557;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A7397BB" w14:textId="77777777" w:rsidR="00FD0A49" w:rsidRDefault="008F33D9">
                        <w:pPr>
                          <w:spacing w:line="258" w:lineRule="exact"/>
                          <w:rPr>
                            <w:rFonts w:ascii="Arial Unicode MS"/>
                            <w:sz w:val="16"/>
                          </w:rPr>
                        </w:pPr>
                        <w:r>
                          <w:rPr>
                            <w:rFonts w:ascii="Arial Unicode MS"/>
                            <w:sz w:val="16"/>
                          </w:rPr>
                          <w:t>Виконавець</w:t>
                        </w:r>
                        <w:r>
                          <w:rPr>
                            <w:rFonts w:ascii="Arial Unicode MS"/>
                            <w:sz w:val="16"/>
                          </w:rPr>
                          <w:t>:</w:t>
                        </w:r>
                      </w:p>
                      <w:p w14:paraId="5F6654F0" w14:textId="77777777" w:rsidR="00655A02" w:rsidRDefault="008F33D9">
                        <w:pPr>
                          <w:spacing w:line="390" w:lineRule="atLeast"/>
                          <w:ind w:right="12"/>
                          <w:rPr>
                            <w:rFonts w:ascii="Arial Unicode MS"/>
                            <w:spacing w:val="-2"/>
                            <w:sz w:val="16"/>
                          </w:rPr>
                        </w:pPr>
                        <w:r>
                          <w:rPr>
                            <w:rFonts w:ascii="Arial Unicode MS"/>
                            <w:sz w:val="16"/>
                          </w:rPr>
                          <w:t>Статус</w:t>
                        </w:r>
                        <w:r>
                          <w:rPr>
                            <w:rFonts w:ascii="Arial Unicode MS"/>
                            <w:sz w:val="16"/>
                          </w:rPr>
                          <w:t xml:space="preserve">: </w:t>
                        </w:r>
                      </w:p>
                      <w:p w14:paraId="5F909BE7" w14:textId="68214524" w:rsidR="00FD0A49" w:rsidRDefault="008F33D9">
                        <w:pPr>
                          <w:spacing w:line="390" w:lineRule="atLeast"/>
                          <w:ind w:right="12"/>
                          <w:rPr>
                            <w:rFonts w:ascii="Arial Unicode MS"/>
                            <w:sz w:val="16"/>
                          </w:rPr>
                        </w:pPr>
                        <w:r>
                          <w:rPr>
                            <w:rFonts w:ascii="Arial Unicode MS"/>
                            <w:sz w:val="16"/>
                          </w:rPr>
                          <w:t xml:space="preserve">ID </w:t>
                        </w:r>
                        <w:r>
                          <w:rPr>
                            <w:rFonts w:ascii="Arial Unicode MS"/>
                            <w:sz w:val="16"/>
                          </w:rPr>
                          <w:t>транзакції</w:t>
                        </w:r>
                        <w:r>
                          <w:rPr>
                            <w:rFonts w:ascii="Arial Unicode MS"/>
                            <w:sz w:val="16"/>
                          </w:rPr>
                          <w:t>:</w:t>
                        </w:r>
                      </w:p>
                    </w:txbxContent>
                  </v:textbox>
                </v:shape>
                <v:shape id="Textbox 61" o:spid="_x0000_s1038" type="#_x0000_t202" style="position:absolute;left:13107;top:3673;width:46583;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6C2F561" w14:textId="77777777" w:rsidR="00FD0A49" w:rsidRDefault="008F33D9">
                        <w:pPr>
                          <w:spacing w:line="258" w:lineRule="exact"/>
                          <w:rPr>
                            <w:rFonts w:ascii="Arial Unicode MS"/>
                            <w:sz w:val="16"/>
                          </w:rPr>
                        </w:pPr>
                        <w:r>
                          <w:rPr>
                            <w:rFonts w:ascii="Arial Unicode MS"/>
                            <w:sz w:val="16"/>
                          </w:rPr>
                          <w:t>Радек</w:t>
                        </w:r>
                        <w:r>
                          <w:rPr>
                            <w:rFonts w:ascii="Arial Unicode MS"/>
                            <w:sz w:val="16"/>
                          </w:rPr>
                          <w:t xml:space="preserve"> </w:t>
                        </w:r>
                        <w:r>
                          <w:rPr>
                            <w:rFonts w:ascii="Arial Unicode MS"/>
                            <w:sz w:val="16"/>
                          </w:rPr>
                          <w:t>Цмунт</w:t>
                        </w:r>
                        <w:r>
                          <w:rPr>
                            <w:rFonts w:ascii="Arial Unicode MS"/>
                            <w:sz w:val="16"/>
                          </w:rPr>
                          <w:t xml:space="preserve"> </w:t>
                        </w:r>
                        <w:hyperlink r:id="rId40">
                          <w:r w:rsidR="00FD0A49">
                            <w:rPr>
                              <w:rFonts w:ascii="Arial Unicode MS"/>
                              <w:sz w:val="16"/>
                            </w:rPr>
                            <w:t>(Radek.Cmunt@yokohama-tws.com)</w:t>
                          </w:r>
                        </w:hyperlink>
                      </w:p>
                      <w:p w14:paraId="2BF60D06" w14:textId="77777777" w:rsidR="00655A02" w:rsidRDefault="008F33D9">
                        <w:pPr>
                          <w:spacing w:line="390" w:lineRule="atLeast"/>
                          <w:rPr>
                            <w:rFonts w:ascii="Arial Unicode MS"/>
                            <w:spacing w:val="-2"/>
                            <w:sz w:val="16"/>
                          </w:rPr>
                        </w:pPr>
                        <w:r>
                          <w:rPr>
                            <w:rFonts w:ascii="Arial Unicode MS"/>
                            <w:sz w:val="16"/>
                          </w:rPr>
                          <w:t>Підписано</w:t>
                        </w:r>
                        <w:r>
                          <w:rPr>
                            <w:rFonts w:ascii="Arial Unicode MS"/>
                            <w:sz w:val="16"/>
                          </w:rPr>
                          <w:t xml:space="preserve"> </w:t>
                        </w:r>
                      </w:p>
                      <w:p w14:paraId="304C7DEE" w14:textId="3B078E97" w:rsidR="00FD0A49" w:rsidRDefault="008F33D9">
                        <w:pPr>
                          <w:spacing w:line="390" w:lineRule="atLeast"/>
                          <w:rPr>
                            <w:rFonts w:ascii="Arial Unicode MS"/>
                            <w:sz w:val="16"/>
                          </w:rPr>
                        </w:pPr>
                        <w:r>
                          <w:rPr>
                            <w:rFonts w:ascii="Arial Unicode MS"/>
                            <w:sz w:val="16"/>
                          </w:rPr>
                          <w:t>CBJCHBCAABAA0zJ0pQZhLUgZYoBlM8JAJeZkJMGgSqbl</w:t>
                        </w:r>
                      </w:p>
                    </w:txbxContent>
                  </v:textbox>
                </v:shape>
                <w10:wrap anchorx="page" anchory="page"/>
              </v:group>
            </w:pict>
          </mc:Fallback>
        </mc:AlternateContent>
      </w:r>
      <w:r>
        <w:rPr>
          <w:rFonts w:ascii="Arial Unicode MS"/>
        </w:rPr>
        <w:t>Підсумковий</w:t>
      </w:r>
      <w:r>
        <w:rPr>
          <w:rFonts w:ascii="Arial Unicode MS"/>
        </w:rPr>
        <w:t xml:space="preserve"> </w:t>
      </w:r>
      <w:r>
        <w:rPr>
          <w:rFonts w:ascii="Arial Unicode MS"/>
        </w:rPr>
        <w:t>звіт</w:t>
      </w:r>
      <w:r>
        <w:rPr>
          <w:rFonts w:ascii="Arial Unicode MS"/>
        </w:rPr>
        <w:t xml:space="preserve"> </w:t>
      </w:r>
      <w:r>
        <w:rPr>
          <w:rFonts w:ascii="Arial Unicode MS"/>
        </w:rPr>
        <w:t>про</w:t>
      </w:r>
      <w:r>
        <w:rPr>
          <w:rFonts w:ascii="Arial Unicode MS"/>
        </w:rPr>
        <w:t xml:space="preserve"> </w:t>
      </w:r>
      <w:r>
        <w:rPr>
          <w:rFonts w:ascii="Arial Unicode MS"/>
        </w:rPr>
        <w:t>аудит</w:t>
      </w:r>
      <w:r>
        <w:rPr>
          <w:rFonts w:ascii="Times New Roman"/>
        </w:rPr>
        <w:tab/>
      </w:r>
      <w:r>
        <w:rPr>
          <w:rFonts w:ascii="Arial Unicode MS"/>
        </w:rPr>
        <w:t>2026-03-31</w:t>
      </w:r>
    </w:p>
    <w:p w14:paraId="1668BE66" w14:textId="77777777" w:rsidR="00FD0A49" w:rsidRDefault="00FD0A49" w:rsidP="00655A02">
      <w:pPr>
        <w:pStyle w:val="Zkladntext"/>
        <w:rPr>
          <w:rFonts w:ascii="Arial Unicode MS"/>
          <w:sz w:val="36"/>
        </w:rPr>
      </w:pPr>
    </w:p>
    <w:p w14:paraId="4B5D1423" w14:textId="77777777" w:rsidR="00FD0A49" w:rsidRDefault="00FD0A49" w:rsidP="00655A02">
      <w:pPr>
        <w:pStyle w:val="Zkladntext"/>
        <w:rPr>
          <w:rFonts w:ascii="Arial Unicode MS"/>
          <w:sz w:val="36"/>
        </w:rPr>
      </w:pPr>
    </w:p>
    <w:p w14:paraId="4CDA6EB0" w14:textId="77777777" w:rsidR="00FD0A49" w:rsidRDefault="00FD0A49" w:rsidP="00655A02">
      <w:pPr>
        <w:pStyle w:val="Zkladntext"/>
        <w:spacing w:before="626"/>
        <w:rPr>
          <w:rFonts w:ascii="Arial Unicode MS"/>
          <w:sz w:val="36"/>
        </w:rPr>
      </w:pPr>
    </w:p>
    <w:p w14:paraId="72D525F5" w14:textId="77777777" w:rsidR="00FD0A49" w:rsidRDefault="008F33D9" w:rsidP="00655A02">
      <w:pPr>
        <w:ind w:left="254"/>
        <w:rPr>
          <w:rFonts w:ascii="Arial Unicode MS" w:hAnsi="Arial Unicode MS"/>
          <w:sz w:val="36"/>
        </w:rPr>
      </w:pPr>
      <w:r>
        <w:rPr>
          <w:rFonts w:ascii="Arial Unicode MS" w:hAnsi="Arial Unicode MS"/>
          <w:sz w:val="36"/>
        </w:rPr>
        <w:t>«Колективний договір 2026 в pdf» Історія</w:t>
      </w:r>
    </w:p>
    <w:p w14:paraId="761E27E7" w14:textId="77777777" w:rsidR="00FD0A49" w:rsidRDefault="008F33D9" w:rsidP="00655A02">
      <w:pPr>
        <w:pStyle w:val="Zkladntext"/>
        <w:spacing w:before="44"/>
        <w:ind w:left="254"/>
        <w:rPr>
          <w:rFonts w:ascii="Arial Unicode MS"/>
        </w:rPr>
      </w:pPr>
      <w:r>
        <w:rPr>
          <w:noProof/>
        </w:rPr>
        <w:drawing>
          <wp:inline distT="0" distB="0" distL="0" distR="0" wp14:anchorId="430146BF" wp14:editId="2303E5CE">
            <wp:extent cx="152400" cy="1524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створив</w:t>
      </w:r>
      <w:r>
        <w:rPr>
          <w:rFonts w:ascii="Arial Unicode MS"/>
        </w:rPr>
        <w:t xml:space="preserve"> </w:t>
      </w:r>
      <w:r>
        <w:rPr>
          <w:rFonts w:ascii="Arial Unicode MS"/>
        </w:rPr>
        <w:t>Радек</w:t>
      </w:r>
      <w:r>
        <w:rPr>
          <w:rFonts w:ascii="Arial Unicode MS"/>
        </w:rPr>
        <w:t xml:space="preserve"> </w:t>
      </w:r>
      <w:r>
        <w:rPr>
          <w:rFonts w:ascii="Arial Unicode MS"/>
        </w:rPr>
        <w:t>Цмунт</w:t>
      </w:r>
      <w:r>
        <w:rPr>
          <w:rFonts w:ascii="Arial Unicode MS"/>
        </w:rPr>
        <w:t xml:space="preserve"> </w:t>
      </w:r>
      <w:hyperlink r:id="rId42">
        <w:r w:rsidR="00FD0A49">
          <w:rPr>
            <w:rFonts w:ascii="Arial Unicode MS"/>
          </w:rPr>
          <w:t>(Radek.Cmunt@yokohama-tws.com)</w:t>
        </w:r>
      </w:hyperlink>
    </w:p>
    <w:p w14:paraId="7DEDCB84" w14:textId="77777777" w:rsidR="00FD0A49" w:rsidRDefault="008F33D9" w:rsidP="00655A02">
      <w:pPr>
        <w:ind w:left="614"/>
        <w:rPr>
          <w:rFonts w:ascii="Arial Unicode MS"/>
          <w:sz w:val="16"/>
        </w:rPr>
      </w:pPr>
      <w:r>
        <w:rPr>
          <w:rFonts w:ascii="Arial Unicode MS"/>
          <w:sz w:val="16"/>
        </w:rPr>
        <w:t xml:space="preserve">2026-03-30 </w:t>
      </w:r>
      <w:r>
        <w:rPr>
          <w:rFonts w:ascii="Arial Unicode MS"/>
          <w:sz w:val="16"/>
        </w:rPr>
        <w:t>–</w:t>
      </w:r>
      <w:r>
        <w:rPr>
          <w:rFonts w:ascii="Arial Unicode MS"/>
          <w:sz w:val="16"/>
        </w:rPr>
        <w:t xml:space="preserve"> 12:44:28 PM GMT</w:t>
      </w:r>
    </w:p>
    <w:p w14:paraId="26A577DF" w14:textId="77777777" w:rsidR="00FD0A49" w:rsidRDefault="008F33D9" w:rsidP="00655A02">
      <w:pPr>
        <w:pStyle w:val="Zkladntext"/>
        <w:spacing w:before="234"/>
        <w:ind w:left="254"/>
        <w:rPr>
          <w:rFonts w:ascii="Arial Unicode MS"/>
        </w:rPr>
      </w:pPr>
      <w:r>
        <w:rPr>
          <w:noProof/>
        </w:rPr>
        <w:drawing>
          <wp:inline distT="0" distB="0" distL="0" distR="0" wp14:anchorId="6793D032" wp14:editId="2CA70F7E">
            <wp:extent cx="152400" cy="1524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3"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надіслано</w:t>
      </w:r>
      <w:r>
        <w:rPr>
          <w:rFonts w:ascii="Arial Unicode MS"/>
        </w:rPr>
        <w:t xml:space="preserve"> </w:t>
      </w:r>
      <w:r>
        <w:rPr>
          <w:rFonts w:ascii="Arial Unicode MS"/>
        </w:rPr>
        <w:t>на</w:t>
      </w:r>
      <w:r>
        <w:rPr>
          <w:rFonts w:ascii="Arial Unicode MS"/>
        </w:rPr>
        <w:t xml:space="preserve"> </w:t>
      </w:r>
      <w:r>
        <w:rPr>
          <w:rFonts w:ascii="Arial Unicode MS"/>
        </w:rPr>
        <w:t>електронну</w:t>
      </w:r>
      <w:r>
        <w:rPr>
          <w:rFonts w:ascii="Arial Unicode MS"/>
        </w:rPr>
        <w:t xml:space="preserve"> </w:t>
      </w:r>
      <w:r>
        <w:rPr>
          <w:rFonts w:ascii="Arial Unicode MS"/>
        </w:rPr>
        <w:t>адресу</w:t>
      </w:r>
      <w:r>
        <w:rPr>
          <w:rFonts w:ascii="Arial Unicode MS"/>
        </w:rPr>
        <w:t xml:space="preserve"> </w:t>
      </w:r>
      <w:hyperlink r:id="rId44">
        <w:r w:rsidR="00FD0A49">
          <w:rPr>
            <w:rFonts w:ascii="Arial Unicode MS"/>
          </w:rPr>
          <w:t>josef.kremecek@yokohama-tws.com</w:t>
        </w:r>
      </w:hyperlink>
      <w:r>
        <w:rPr>
          <w:rFonts w:ascii="Arial Unicode MS"/>
        </w:rPr>
        <w:t xml:space="preserve"> </w:t>
      </w:r>
      <w:r>
        <w:rPr>
          <w:rFonts w:ascii="Arial Unicode MS"/>
        </w:rPr>
        <w:t>для</w:t>
      </w:r>
      <w:r>
        <w:rPr>
          <w:rFonts w:ascii="Arial Unicode MS"/>
        </w:rPr>
        <w:t xml:space="preserve"> </w:t>
      </w:r>
      <w:r>
        <w:rPr>
          <w:rFonts w:ascii="Arial Unicode MS"/>
        </w:rPr>
        <w:t>підписання</w:t>
      </w:r>
    </w:p>
    <w:p w14:paraId="34F475A9" w14:textId="77777777" w:rsidR="00FD0A49" w:rsidRDefault="008F33D9" w:rsidP="00655A02">
      <w:pPr>
        <w:ind w:left="614"/>
        <w:rPr>
          <w:rFonts w:ascii="Arial Unicode MS"/>
          <w:sz w:val="16"/>
        </w:rPr>
      </w:pPr>
      <w:r>
        <w:rPr>
          <w:rFonts w:ascii="Arial Unicode MS"/>
          <w:sz w:val="16"/>
        </w:rPr>
        <w:t xml:space="preserve">2026-03-30 </w:t>
      </w:r>
      <w:r>
        <w:rPr>
          <w:rFonts w:ascii="Arial Unicode MS"/>
          <w:sz w:val="16"/>
        </w:rPr>
        <w:t>–</w:t>
      </w:r>
      <w:r>
        <w:rPr>
          <w:rFonts w:ascii="Arial Unicode MS"/>
          <w:sz w:val="16"/>
        </w:rPr>
        <w:t xml:space="preserve"> 12:51:24 PM GMT</w:t>
      </w:r>
    </w:p>
    <w:p w14:paraId="2152B175" w14:textId="77777777" w:rsidR="00FD0A49" w:rsidRDefault="008F33D9" w:rsidP="00655A02">
      <w:pPr>
        <w:pStyle w:val="Zkladntext"/>
        <w:spacing w:before="234"/>
        <w:ind w:left="254"/>
        <w:rPr>
          <w:rFonts w:ascii="Arial Unicode MS"/>
        </w:rPr>
      </w:pPr>
      <w:r>
        <w:rPr>
          <w:noProof/>
        </w:rPr>
        <w:drawing>
          <wp:inline distT="0" distB="0" distL="0" distR="0" wp14:anchorId="200A1BE2" wp14:editId="3EDC6F0A">
            <wp:extent cx="152400" cy="1524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Імейл</w:t>
      </w:r>
      <w:r>
        <w:rPr>
          <w:rFonts w:ascii="Arial Unicode MS"/>
        </w:rPr>
        <w:t xml:space="preserve"> </w:t>
      </w:r>
      <w:r>
        <w:rPr>
          <w:rFonts w:ascii="Arial Unicode MS"/>
        </w:rPr>
        <w:t>переглянуто</w:t>
      </w:r>
      <w:r>
        <w:rPr>
          <w:rFonts w:ascii="Arial Unicode MS"/>
        </w:rPr>
        <w:t xml:space="preserve"> </w:t>
      </w:r>
      <w:hyperlink r:id="rId45">
        <w:r w:rsidR="00FD0A49">
          <w:rPr>
            <w:rFonts w:ascii="Arial Unicode MS"/>
          </w:rPr>
          <w:t>josef.kremecek@yokohama-tws.com</w:t>
        </w:r>
      </w:hyperlink>
    </w:p>
    <w:p w14:paraId="7C6E9FE8" w14:textId="77777777" w:rsidR="00FD0A49" w:rsidRDefault="008F33D9" w:rsidP="00655A02">
      <w:pPr>
        <w:ind w:left="614"/>
        <w:rPr>
          <w:rFonts w:ascii="Arial Unicode MS"/>
          <w:sz w:val="16"/>
        </w:rPr>
      </w:pPr>
      <w:r>
        <w:rPr>
          <w:rFonts w:ascii="Arial Unicode MS"/>
          <w:sz w:val="16"/>
        </w:rPr>
        <w:t xml:space="preserve">2026-03-30 </w:t>
      </w:r>
      <w:r>
        <w:rPr>
          <w:rFonts w:ascii="Arial Unicode MS"/>
          <w:sz w:val="16"/>
        </w:rPr>
        <w:t>–</w:t>
      </w:r>
      <w:r>
        <w:rPr>
          <w:rFonts w:ascii="Arial Unicode MS"/>
          <w:sz w:val="16"/>
        </w:rPr>
        <w:t xml:space="preserve"> 1:28:21 PM GMT</w:t>
      </w:r>
    </w:p>
    <w:p w14:paraId="3AF96F48" w14:textId="77777777" w:rsidR="00FD0A49" w:rsidRDefault="008F33D9" w:rsidP="00655A02">
      <w:pPr>
        <w:pStyle w:val="Zkladntext"/>
        <w:spacing w:before="234"/>
        <w:ind w:left="254"/>
        <w:rPr>
          <w:rFonts w:ascii="Arial Unicode MS"/>
        </w:rPr>
      </w:pPr>
      <w:r>
        <w:rPr>
          <w:noProof/>
        </w:rPr>
        <w:drawing>
          <wp:inline distT="0" distB="0" distL="0" distR="0" wp14:anchorId="299CA67B" wp14:editId="79AB79F9">
            <wp:extent cx="152400" cy="1524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Підписант</w:t>
      </w:r>
      <w:r>
        <w:rPr>
          <w:rFonts w:ascii="Arial Unicode MS"/>
        </w:rPr>
        <w:t xml:space="preserve"> </w:t>
      </w:r>
      <w:hyperlink r:id="rId47">
        <w:r w:rsidR="00FD0A49">
          <w:rPr>
            <w:rFonts w:ascii="Arial Unicode MS"/>
          </w:rPr>
          <w:t>josef.kremecek@yokohama-tws.com</w:t>
        </w:r>
      </w:hyperlink>
      <w:r>
        <w:rPr>
          <w:rFonts w:ascii="Arial Unicode MS"/>
        </w:rPr>
        <w:t xml:space="preserve"> </w:t>
      </w:r>
      <w:r>
        <w:rPr>
          <w:rFonts w:ascii="Arial Unicode MS"/>
        </w:rPr>
        <w:t>введено</w:t>
      </w:r>
      <w:r>
        <w:rPr>
          <w:rFonts w:ascii="Arial Unicode MS"/>
        </w:rPr>
        <w:t xml:space="preserve"> </w:t>
      </w:r>
      <w:r>
        <w:rPr>
          <w:rFonts w:ascii="Arial Unicode MS"/>
        </w:rPr>
        <w:t>ім</w:t>
      </w:r>
      <w:r>
        <w:rPr>
          <w:rFonts w:ascii="Arial Unicode MS"/>
        </w:rPr>
        <w:t>'</w:t>
      </w:r>
      <w:r>
        <w:rPr>
          <w:rFonts w:ascii="Arial Unicode MS"/>
        </w:rPr>
        <w:t>я</w:t>
      </w:r>
      <w:r>
        <w:rPr>
          <w:rFonts w:ascii="Arial Unicode MS"/>
        </w:rPr>
        <w:t xml:space="preserve"> </w:t>
      </w:r>
      <w:r>
        <w:rPr>
          <w:rFonts w:ascii="Arial Unicode MS"/>
        </w:rPr>
        <w:t>при</w:t>
      </w:r>
      <w:r>
        <w:rPr>
          <w:rFonts w:ascii="Arial Unicode MS"/>
        </w:rPr>
        <w:t xml:space="preserve"> </w:t>
      </w:r>
      <w:r>
        <w:rPr>
          <w:rFonts w:ascii="Arial Unicode MS"/>
        </w:rPr>
        <w:t>підписанні</w:t>
      </w:r>
      <w:r>
        <w:rPr>
          <w:rFonts w:ascii="Arial Unicode MS"/>
        </w:rPr>
        <w:t xml:space="preserve"> </w:t>
      </w:r>
      <w:r>
        <w:rPr>
          <w:rFonts w:ascii="Arial Unicode MS"/>
        </w:rPr>
        <w:t>як</w:t>
      </w:r>
      <w:r>
        <w:rPr>
          <w:rFonts w:ascii="Arial Unicode MS"/>
        </w:rPr>
        <w:t xml:space="preserve"> </w:t>
      </w:r>
      <w:r>
        <w:rPr>
          <w:rFonts w:ascii="Arial Unicode MS"/>
        </w:rPr>
        <w:t>Йозеф</w:t>
      </w:r>
      <w:r>
        <w:rPr>
          <w:rFonts w:ascii="Arial Unicode MS"/>
        </w:rPr>
        <w:t xml:space="preserve"> </w:t>
      </w:r>
      <w:r>
        <w:rPr>
          <w:rFonts w:ascii="Arial Unicode MS"/>
        </w:rPr>
        <w:t>Кржемечек</w:t>
      </w:r>
    </w:p>
    <w:p w14:paraId="0E2EFB7F" w14:textId="77777777" w:rsidR="00FD0A49" w:rsidRDefault="008F33D9" w:rsidP="00655A02">
      <w:pPr>
        <w:ind w:left="614"/>
        <w:rPr>
          <w:rFonts w:ascii="Arial Unicode MS"/>
          <w:sz w:val="16"/>
        </w:rPr>
      </w:pPr>
      <w:r>
        <w:rPr>
          <w:rFonts w:ascii="Arial Unicode MS"/>
          <w:sz w:val="16"/>
        </w:rPr>
        <w:t xml:space="preserve">2026-03-30 </w:t>
      </w:r>
      <w:r>
        <w:rPr>
          <w:rFonts w:ascii="Arial Unicode MS"/>
          <w:sz w:val="16"/>
        </w:rPr>
        <w:t>–</w:t>
      </w:r>
      <w:r>
        <w:rPr>
          <w:rFonts w:ascii="Arial Unicode MS"/>
          <w:sz w:val="16"/>
        </w:rPr>
        <w:t xml:space="preserve"> 1:29:45 PM GMT</w:t>
      </w:r>
    </w:p>
    <w:p w14:paraId="3B72DE8D" w14:textId="77777777" w:rsidR="00FD0A49" w:rsidRDefault="008F33D9" w:rsidP="00655A02">
      <w:pPr>
        <w:pStyle w:val="Zkladntext"/>
        <w:spacing w:before="233"/>
        <w:ind w:left="254"/>
        <w:rPr>
          <w:rFonts w:ascii="Arial Unicode MS"/>
        </w:rPr>
      </w:pPr>
      <w:r>
        <w:rPr>
          <w:noProof/>
        </w:rPr>
        <w:drawing>
          <wp:inline distT="0" distB="0" distL="0" distR="0" wp14:anchorId="427335A0" wp14:editId="58DD11D1">
            <wp:extent cx="152400" cy="1524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підписаний</w:t>
      </w:r>
      <w:r>
        <w:rPr>
          <w:rFonts w:ascii="Arial Unicode MS"/>
        </w:rPr>
        <w:t xml:space="preserve"> </w:t>
      </w:r>
      <w:r>
        <w:rPr>
          <w:rFonts w:ascii="Arial Unicode MS"/>
        </w:rPr>
        <w:t>Йозефом</w:t>
      </w:r>
      <w:r>
        <w:rPr>
          <w:rFonts w:ascii="Arial Unicode MS"/>
        </w:rPr>
        <w:t xml:space="preserve"> </w:t>
      </w:r>
      <w:r>
        <w:rPr>
          <w:rFonts w:ascii="Arial Unicode MS"/>
        </w:rPr>
        <w:t>Кржемечеком</w:t>
      </w:r>
      <w:r>
        <w:rPr>
          <w:rFonts w:ascii="Arial Unicode MS"/>
        </w:rPr>
        <w:t xml:space="preserve"> </w:t>
      </w:r>
      <w:hyperlink r:id="rId48">
        <w:r w:rsidR="00FD0A49">
          <w:rPr>
            <w:rFonts w:ascii="Arial Unicode MS"/>
          </w:rPr>
          <w:t>(josef.kremecek@yokohama-tws.com)</w:t>
        </w:r>
      </w:hyperlink>
    </w:p>
    <w:p w14:paraId="40D08F87" w14:textId="77777777" w:rsidR="00FD0A49" w:rsidRDefault="008F33D9" w:rsidP="00655A02">
      <w:pPr>
        <w:ind w:left="614"/>
        <w:rPr>
          <w:rFonts w:ascii="Arial Unicode MS"/>
          <w:sz w:val="16"/>
        </w:rPr>
      </w:pPr>
      <w:r>
        <w:rPr>
          <w:rFonts w:ascii="Arial Unicode MS"/>
          <w:sz w:val="16"/>
        </w:rPr>
        <w:t>Дата</w:t>
      </w:r>
      <w:r>
        <w:rPr>
          <w:rFonts w:ascii="Arial Unicode MS"/>
          <w:sz w:val="16"/>
        </w:rPr>
        <w:t xml:space="preserve"> </w:t>
      </w:r>
      <w:r>
        <w:rPr>
          <w:rFonts w:ascii="Arial Unicode MS"/>
          <w:sz w:val="16"/>
        </w:rPr>
        <w:t>підписання</w:t>
      </w:r>
      <w:r>
        <w:rPr>
          <w:rFonts w:ascii="Arial Unicode MS"/>
          <w:sz w:val="16"/>
        </w:rPr>
        <w:t xml:space="preserve">: 2026-03-30 </w:t>
      </w:r>
      <w:r>
        <w:rPr>
          <w:rFonts w:ascii="Arial Unicode MS"/>
          <w:sz w:val="16"/>
        </w:rPr>
        <w:t>–</w:t>
      </w:r>
      <w:r>
        <w:rPr>
          <w:rFonts w:ascii="Arial Unicode MS"/>
          <w:sz w:val="16"/>
        </w:rPr>
        <w:t xml:space="preserve"> 1:29:47 PM GMT </w:t>
      </w:r>
      <w:r>
        <w:rPr>
          <w:rFonts w:ascii="Arial Unicode MS"/>
          <w:sz w:val="16"/>
        </w:rPr>
        <w:t>—</w:t>
      </w:r>
      <w:r>
        <w:rPr>
          <w:rFonts w:ascii="Arial Unicode MS"/>
          <w:sz w:val="16"/>
        </w:rPr>
        <w:t xml:space="preserve"> </w:t>
      </w:r>
      <w:r>
        <w:rPr>
          <w:rFonts w:ascii="Arial Unicode MS"/>
          <w:sz w:val="16"/>
        </w:rPr>
        <w:t>Час</w:t>
      </w:r>
      <w:r>
        <w:rPr>
          <w:rFonts w:ascii="Arial Unicode MS"/>
          <w:sz w:val="16"/>
        </w:rPr>
        <w:t xml:space="preserve"> </w:t>
      </w:r>
      <w:r>
        <w:rPr>
          <w:rFonts w:ascii="Arial Unicode MS"/>
          <w:sz w:val="16"/>
        </w:rPr>
        <w:t>Джерело</w:t>
      </w:r>
      <w:r>
        <w:rPr>
          <w:rFonts w:ascii="Arial Unicode MS"/>
          <w:sz w:val="16"/>
        </w:rPr>
        <w:t xml:space="preserve">: </w:t>
      </w:r>
      <w:r>
        <w:rPr>
          <w:rFonts w:ascii="Arial Unicode MS"/>
          <w:sz w:val="16"/>
        </w:rPr>
        <w:t>сервер</w:t>
      </w:r>
    </w:p>
    <w:p w14:paraId="1C1F12C0" w14:textId="77777777" w:rsidR="00FD0A49" w:rsidRDefault="008F33D9" w:rsidP="00655A02">
      <w:pPr>
        <w:pStyle w:val="Zkladntext"/>
        <w:spacing w:before="234"/>
        <w:ind w:left="254"/>
        <w:rPr>
          <w:rFonts w:ascii="Arial Unicode MS"/>
        </w:rPr>
      </w:pPr>
      <w:r>
        <w:rPr>
          <w:noProof/>
        </w:rPr>
        <w:drawing>
          <wp:inline distT="0" distB="0" distL="0" distR="0" wp14:anchorId="34015ED6" wp14:editId="339FFE67">
            <wp:extent cx="152400" cy="1524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3"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надіслано</w:t>
      </w:r>
      <w:r>
        <w:rPr>
          <w:rFonts w:ascii="Arial Unicode MS"/>
        </w:rPr>
        <w:t xml:space="preserve"> </w:t>
      </w:r>
      <w:r>
        <w:rPr>
          <w:rFonts w:ascii="Arial Unicode MS"/>
        </w:rPr>
        <w:t>на</w:t>
      </w:r>
      <w:r>
        <w:rPr>
          <w:rFonts w:ascii="Arial Unicode MS"/>
        </w:rPr>
        <w:t xml:space="preserve"> </w:t>
      </w:r>
      <w:r>
        <w:rPr>
          <w:rFonts w:ascii="Arial Unicode MS"/>
        </w:rPr>
        <w:t>електронну</w:t>
      </w:r>
      <w:r>
        <w:rPr>
          <w:rFonts w:ascii="Arial Unicode MS"/>
        </w:rPr>
        <w:t xml:space="preserve"> </w:t>
      </w:r>
      <w:r>
        <w:rPr>
          <w:rFonts w:ascii="Arial Unicode MS"/>
        </w:rPr>
        <w:t>адресу</w:t>
      </w:r>
      <w:r>
        <w:rPr>
          <w:rFonts w:ascii="Arial Unicode MS"/>
        </w:rPr>
        <w:t xml:space="preserve"> </w:t>
      </w:r>
      <w:hyperlink r:id="rId49">
        <w:r w:rsidR="00FD0A49">
          <w:rPr>
            <w:rFonts w:ascii="Arial Unicode MS"/>
          </w:rPr>
          <w:t>vladka.kozakova@yokohama-tws.com</w:t>
        </w:r>
      </w:hyperlink>
      <w:r>
        <w:rPr>
          <w:rFonts w:ascii="Arial Unicode MS"/>
        </w:rPr>
        <w:t xml:space="preserve"> </w:t>
      </w:r>
      <w:r>
        <w:rPr>
          <w:rFonts w:ascii="Arial Unicode MS"/>
        </w:rPr>
        <w:t>для</w:t>
      </w:r>
      <w:r>
        <w:rPr>
          <w:rFonts w:ascii="Arial Unicode MS"/>
        </w:rPr>
        <w:t xml:space="preserve"> </w:t>
      </w:r>
      <w:r>
        <w:rPr>
          <w:rFonts w:ascii="Arial Unicode MS"/>
        </w:rPr>
        <w:t>підписання</w:t>
      </w:r>
    </w:p>
    <w:p w14:paraId="6F1F0805" w14:textId="77777777" w:rsidR="00FD0A49" w:rsidRDefault="008F33D9" w:rsidP="00655A02">
      <w:pPr>
        <w:ind w:left="614"/>
        <w:rPr>
          <w:rFonts w:ascii="Arial Unicode MS"/>
          <w:sz w:val="16"/>
        </w:rPr>
      </w:pPr>
      <w:r>
        <w:rPr>
          <w:rFonts w:ascii="Arial Unicode MS"/>
          <w:sz w:val="16"/>
        </w:rPr>
        <w:t xml:space="preserve">2026-03-30 </w:t>
      </w:r>
      <w:r>
        <w:rPr>
          <w:rFonts w:ascii="Arial Unicode MS"/>
          <w:sz w:val="16"/>
        </w:rPr>
        <w:t>–</w:t>
      </w:r>
      <w:r>
        <w:rPr>
          <w:rFonts w:ascii="Arial Unicode MS"/>
          <w:sz w:val="16"/>
        </w:rPr>
        <w:t xml:space="preserve"> 1:29:50 PM GMT</w:t>
      </w:r>
    </w:p>
    <w:p w14:paraId="14839178" w14:textId="77777777" w:rsidR="00FD0A49" w:rsidRDefault="008F33D9" w:rsidP="00655A02">
      <w:pPr>
        <w:pStyle w:val="Zkladntext"/>
        <w:spacing w:before="234"/>
        <w:ind w:left="254"/>
        <w:rPr>
          <w:rFonts w:ascii="Arial Unicode MS"/>
        </w:rPr>
      </w:pPr>
      <w:r>
        <w:rPr>
          <w:noProof/>
        </w:rPr>
        <w:drawing>
          <wp:inline distT="0" distB="0" distL="0" distR="0" wp14:anchorId="1BEF73E9" wp14:editId="4C3E77DA">
            <wp:extent cx="152400" cy="1524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Імейл</w:t>
      </w:r>
      <w:r>
        <w:rPr>
          <w:rFonts w:ascii="Arial Unicode MS"/>
        </w:rPr>
        <w:t xml:space="preserve"> </w:t>
      </w:r>
      <w:r>
        <w:rPr>
          <w:rFonts w:ascii="Arial Unicode MS"/>
        </w:rPr>
        <w:t>переглянуто</w:t>
      </w:r>
      <w:r>
        <w:rPr>
          <w:rFonts w:ascii="Arial Unicode MS"/>
        </w:rPr>
        <w:t xml:space="preserve"> </w:t>
      </w:r>
      <w:hyperlink r:id="rId50">
        <w:r w:rsidR="00FD0A49">
          <w:rPr>
            <w:rFonts w:ascii="Arial Unicode MS"/>
          </w:rPr>
          <w:t>vladka.kozakova@yokohama-tws.com</w:t>
        </w:r>
      </w:hyperlink>
    </w:p>
    <w:p w14:paraId="16706091"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8:43:34 AM GMT</w:t>
      </w:r>
    </w:p>
    <w:p w14:paraId="70356873" w14:textId="77777777" w:rsidR="00FD0A49" w:rsidRDefault="008F33D9" w:rsidP="00655A02">
      <w:pPr>
        <w:pStyle w:val="Zkladntext"/>
        <w:spacing w:before="233"/>
        <w:ind w:left="254"/>
        <w:rPr>
          <w:rFonts w:ascii="Arial Unicode MS"/>
        </w:rPr>
      </w:pPr>
      <w:r>
        <w:rPr>
          <w:noProof/>
        </w:rPr>
        <w:drawing>
          <wp:inline distT="0" distB="0" distL="0" distR="0" wp14:anchorId="1388C79B" wp14:editId="015E3DE2">
            <wp:extent cx="152400" cy="1524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Підписант</w:t>
      </w:r>
      <w:r>
        <w:rPr>
          <w:rFonts w:ascii="Arial Unicode MS"/>
        </w:rPr>
        <w:t xml:space="preserve"> </w:t>
      </w:r>
      <w:hyperlink r:id="rId51">
        <w:r w:rsidR="00FD0A49">
          <w:rPr>
            <w:rFonts w:ascii="Arial Unicode MS"/>
          </w:rPr>
          <w:t>vladka.kozakova@yokohama-tws.com</w:t>
        </w:r>
      </w:hyperlink>
      <w:r>
        <w:rPr>
          <w:rFonts w:ascii="Arial Unicode MS"/>
        </w:rPr>
        <w:t xml:space="preserve"> </w:t>
      </w:r>
      <w:r>
        <w:rPr>
          <w:rFonts w:ascii="Arial Unicode MS"/>
        </w:rPr>
        <w:t>введено</w:t>
      </w:r>
      <w:r>
        <w:rPr>
          <w:rFonts w:ascii="Arial Unicode MS"/>
        </w:rPr>
        <w:t xml:space="preserve"> </w:t>
      </w:r>
      <w:r>
        <w:rPr>
          <w:rFonts w:ascii="Arial Unicode MS"/>
        </w:rPr>
        <w:t>ім</w:t>
      </w:r>
      <w:r>
        <w:rPr>
          <w:rFonts w:ascii="Arial Unicode MS"/>
        </w:rPr>
        <w:t>'</w:t>
      </w:r>
      <w:r>
        <w:rPr>
          <w:rFonts w:ascii="Arial Unicode MS"/>
        </w:rPr>
        <w:t>я</w:t>
      </w:r>
      <w:r>
        <w:rPr>
          <w:rFonts w:ascii="Arial Unicode MS"/>
        </w:rPr>
        <w:t xml:space="preserve"> </w:t>
      </w:r>
      <w:r>
        <w:rPr>
          <w:rFonts w:ascii="Arial Unicode MS"/>
        </w:rPr>
        <w:t>при</w:t>
      </w:r>
      <w:r>
        <w:rPr>
          <w:rFonts w:ascii="Arial Unicode MS"/>
        </w:rPr>
        <w:t xml:space="preserve"> </w:t>
      </w:r>
      <w:r>
        <w:rPr>
          <w:rFonts w:ascii="Arial Unicode MS"/>
        </w:rPr>
        <w:t>підписанні</w:t>
      </w:r>
      <w:r>
        <w:rPr>
          <w:rFonts w:ascii="Arial Unicode MS"/>
        </w:rPr>
        <w:t xml:space="preserve"> </w:t>
      </w:r>
      <w:r>
        <w:rPr>
          <w:rFonts w:ascii="Arial Unicode MS"/>
        </w:rPr>
        <w:t>як</w:t>
      </w:r>
      <w:r>
        <w:rPr>
          <w:rFonts w:ascii="Arial Unicode MS"/>
        </w:rPr>
        <w:t xml:space="preserve"> </w:t>
      </w:r>
      <w:r>
        <w:rPr>
          <w:rFonts w:ascii="Arial Unicode MS"/>
        </w:rPr>
        <w:t>Владка</w:t>
      </w:r>
      <w:r>
        <w:rPr>
          <w:rFonts w:ascii="Arial Unicode MS"/>
        </w:rPr>
        <w:t xml:space="preserve"> </w:t>
      </w:r>
      <w:r>
        <w:rPr>
          <w:rFonts w:ascii="Arial Unicode MS"/>
        </w:rPr>
        <w:t>Козакова</w:t>
      </w:r>
    </w:p>
    <w:p w14:paraId="4BF4F272"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1:07:54 PM GMT</w:t>
      </w:r>
    </w:p>
    <w:p w14:paraId="0F05E432" w14:textId="77777777" w:rsidR="00FD0A49" w:rsidRDefault="008F33D9" w:rsidP="00655A02">
      <w:pPr>
        <w:pStyle w:val="Zkladntext"/>
        <w:spacing w:before="234"/>
        <w:ind w:left="254"/>
        <w:rPr>
          <w:rFonts w:ascii="Arial Unicode MS"/>
        </w:rPr>
      </w:pPr>
      <w:r>
        <w:rPr>
          <w:noProof/>
        </w:rPr>
        <w:drawing>
          <wp:inline distT="0" distB="0" distL="0" distR="0" wp14:anchorId="1778BFE6" wp14:editId="0E66A843">
            <wp:extent cx="152400" cy="1524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підписаний</w:t>
      </w:r>
      <w:r>
        <w:rPr>
          <w:rFonts w:ascii="Arial Unicode MS"/>
        </w:rPr>
        <w:t xml:space="preserve"> </w:t>
      </w:r>
      <w:r>
        <w:rPr>
          <w:rFonts w:ascii="Arial Unicode MS"/>
        </w:rPr>
        <w:t>Владкою</w:t>
      </w:r>
      <w:r>
        <w:rPr>
          <w:rFonts w:ascii="Arial Unicode MS"/>
        </w:rPr>
        <w:t xml:space="preserve"> </w:t>
      </w:r>
      <w:r>
        <w:rPr>
          <w:rFonts w:ascii="Arial Unicode MS"/>
        </w:rPr>
        <w:t>Козаковою</w:t>
      </w:r>
      <w:r>
        <w:rPr>
          <w:rFonts w:ascii="Arial Unicode MS"/>
        </w:rPr>
        <w:t xml:space="preserve"> </w:t>
      </w:r>
      <w:hyperlink r:id="rId52">
        <w:r w:rsidR="00FD0A49">
          <w:rPr>
            <w:rFonts w:ascii="Arial Unicode MS"/>
          </w:rPr>
          <w:t>(vladka.kozakova@yokohama-tws.com)</w:t>
        </w:r>
      </w:hyperlink>
    </w:p>
    <w:p w14:paraId="70101167" w14:textId="77777777" w:rsidR="00FD0A49" w:rsidRDefault="008F33D9" w:rsidP="00655A02">
      <w:pPr>
        <w:ind w:left="614"/>
        <w:rPr>
          <w:rFonts w:ascii="Arial Unicode MS"/>
          <w:sz w:val="16"/>
        </w:rPr>
      </w:pPr>
      <w:r>
        <w:rPr>
          <w:rFonts w:ascii="Arial Unicode MS"/>
          <w:sz w:val="16"/>
        </w:rPr>
        <w:t>Дата</w:t>
      </w:r>
      <w:r>
        <w:rPr>
          <w:rFonts w:ascii="Arial Unicode MS"/>
          <w:sz w:val="16"/>
        </w:rPr>
        <w:t xml:space="preserve"> </w:t>
      </w:r>
      <w:r>
        <w:rPr>
          <w:rFonts w:ascii="Arial Unicode MS"/>
          <w:sz w:val="16"/>
        </w:rPr>
        <w:t>підписання</w:t>
      </w:r>
      <w:r>
        <w:rPr>
          <w:rFonts w:ascii="Arial Unicode MS"/>
          <w:sz w:val="16"/>
        </w:rPr>
        <w:t xml:space="preserve">: 2026-03-31 </w:t>
      </w:r>
      <w:r>
        <w:rPr>
          <w:rFonts w:ascii="Arial Unicode MS"/>
          <w:sz w:val="16"/>
        </w:rPr>
        <w:t>–</w:t>
      </w:r>
      <w:r>
        <w:rPr>
          <w:rFonts w:ascii="Arial Unicode MS"/>
          <w:sz w:val="16"/>
        </w:rPr>
        <w:t xml:space="preserve"> 1:07:56 PM GMT </w:t>
      </w:r>
      <w:r>
        <w:rPr>
          <w:rFonts w:ascii="Arial Unicode MS"/>
          <w:sz w:val="16"/>
        </w:rPr>
        <w:t>—</w:t>
      </w:r>
      <w:r>
        <w:rPr>
          <w:rFonts w:ascii="Arial Unicode MS"/>
          <w:sz w:val="16"/>
        </w:rPr>
        <w:t xml:space="preserve"> </w:t>
      </w:r>
      <w:r>
        <w:rPr>
          <w:rFonts w:ascii="Arial Unicode MS"/>
          <w:sz w:val="16"/>
        </w:rPr>
        <w:t>Час</w:t>
      </w:r>
      <w:r>
        <w:rPr>
          <w:rFonts w:ascii="Arial Unicode MS"/>
          <w:sz w:val="16"/>
        </w:rPr>
        <w:t xml:space="preserve"> </w:t>
      </w:r>
      <w:r>
        <w:rPr>
          <w:rFonts w:ascii="Arial Unicode MS"/>
          <w:sz w:val="16"/>
        </w:rPr>
        <w:t>Джерело</w:t>
      </w:r>
      <w:r>
        <w:rPr>
          <w:rFonts w:ascii="Arial Unicode MS"/>
          <w:sz w:val="16"/>
        </w:rPr>
        <w:t xml:space="preserve">: </w:t>
      </w:r>
      <w:r>
        <w:rPr>
          <w:rFonts w:ascii="Arial Unicode MS"/>
          <w:sz w:val="16"/>
        </w:rPr>
        <w:t>сервер</w:t>
      </w:r>
    </w:p>
    <w:p w14:paraId="337881F2" w14:textId="04D71D7B" w:rsidR="00FD0A49" w:rsidRDefault="008F33D9" w:rsidP="00655A02">
      <w:pPr>
        <w:pStyle w:val="Zkladntext"/>
        <w:spacing w:before="234"/>
        <w:ind w:left="254"/>
        <w:rPr>
          <w:rFonts w:ascii="Arial Unicode MS"/>
        </w:rPr>
      </w:pPr>
      <w:r>
        <w:rPr>
          <w:noProof/>
        </w:rPr>
        <w:drawing>
          <wp:inline distT="0" distB="0" distL="0" distR="0" wp14:anchorId="1351B8D2" wp14:editId="5591CBFF">
            <wp:extent cx="152400" cy="1524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3"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надіслано</w:t>
      </w:r>
      <w:r>
        <w:rPr>
          <w:rFonts w:ascii="Arial Unicode MS"/>
        </w:rPr>
        <w:t xml:space="preserve"> </w:t>
      </w:r>
      <w:r>
        <w:rPr>
          <w:rFonts w:ascii="Arial Unicode MS"/>
        </w:rPr>
        <w:t>на</w:t>
      </w:r>
      <w:r>
        <w:rPr>
          <w:rFonts w:ascii="Arial Unicode MS"/>
        </w:rPr>
        <w:t xml:space="preserve"> </w:t>
      </w:r>
      <w:r>
        <w:rPr>
          <w:rFonts w:ascii="Arial Unicode MS"/>
        </w:rPr>
        <w:t>електронну</w:t>
      </w:r>
      <w:r>
        <w:rPr>
          <w:rFonts w:ascii="Arial Unicode MS"/>
        </w:rPr>
        <w:t xml:space="preserve"> </w:t>
      </w:r>
      <w:r>
        <w:rPr>
          <w:rFonts w:ascii="Arial Unicode MS"/>
        </w:rPr>
        <w:t>адресу</w:t>
      </w:r>
      <w:r>
        <w:rPr>
          <w:rFonts w:ascii="Arial Unicode MS"/>
        </w:rPr>
        <w:t xml:space="preserve"> </w:t>
      </w:r>
      <w:hyperlink r:id="rId53">
        <w:r w:rsidR="00FD0A49">
          <w:rPr>
            <w:rFonts w:ascii="Arial Unicode MS"/>
          </w:rPr>
          <w:t>kube@cbox.cz</w:t>
        </w:r>
      </w:hyperlink>
      <w:r>
        <w:rPr>
          <w:rFonts w:ascii="Arial Unicode MS"/>
        </w:rPr>
        <w:t xml:space="preserve"> </w:t>
      </w:r>
      <w:r>
        <w:rPr>
          <w:rFonts w:ascii="Arial Unicode MS"/>
        </w:rPr>
        <w:t>для</w:t>
      </w:r>
      <w:r>
        <w:rPr>
          <w:rFonts w:ascii="Arial Unicode MS"/>
        </w:rPr>
        <w:t xml:space="preserve"> </w:t>
      </w:r>
      <w:r>
        <w:rPr>
          <w:rFonts w:ascii="Arial Unicode MS"/>
        </w:rPr>
        <w:t>підписання</w:t>
      </w:r>
    </w:p>
    <w:p w14:paraId="311DFF8D" w14:textId="24EECE13" w:rsidR="00FD0A49" w:rsidRDefault="00491D67" w:rsidP="00655A02">
      <w:pPr>
        <w:ind w:left="614"/>
        <w:rPr>
          <w:rFonts w:ascii="Arial Unicode MS"/>
          <w:sz w:val="16"/>
        </w:rPr>
      </w:pPr>
      <w:r>
        <w:rPr>
          <w:rFonts w:ascii="Arial Unicode MS"/>
          <w:noProof/>
        </w:rPr>
        <w:drawing>
          <wp:anchor distT="0" distB="0" distL="0" distR="0" simplePos="0" relativeHeight="251656704" behindDoc="0" locked="0" layoutInCell="1" allowOverlap="1" wp14:anchorId="094A7EE0" wp14:editId="2E86BDA3">
            <wp:simplePos x="0" y="0"/>
            <wp:positionH relativeFrom="page">
              <wp:posOffset>3889147</wp:posOffset>
            </wp:positionH>
            <wp:positionV relativeFrom="paragraph">
              <wp:posOffset>148780</wp:posOffset>
            </wp:positionV>
            <wp:extent cx="1684655" cy="284480"/>
            <wp:effectExtent l="0" t="0" r="0" b="127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54" cstate="print"/>
                    <a:stretch>
                      <a:fillRect/>
                    </a:stretch>
                  </pic:blipFill>
                  <pic:spPr>
                    <a:xfrm>
                      <a:off x="0" y="0"/>
                      <a:ext cx="1684655" cy="284480"/>
                    </a:xfrm>
                    <a:prstGeom prst="rect">
                      <a:avLst/>
                    </a:prstGeom>
                  </pic:spPr>
                </pic:pic>
              </a:graphicData>
            </a:graphic>
          </wp:anchor>
        </w:drawing>
      </w:r>
      <w:r w:rsidR="008F33D9">
        <w:rPr>
          <w:rFonts w:ascii="Arial Unicode MS"/>
          <w:sz w:val="16"/>
        </w:rPr>
        <w:t xml:space="preserve">2026-03-31 </w:t>
      </w:r>
      <w:r w:rsidR="008F33D9">
        <w:rPr>
          <w:rFonts w:ascii="Arial Unicode MS"/>
          <w:sz w:val="16"/>
        </w:rPr>
        <w:t>–</w:t>
      </w:r>
      <w:r w:rsidR="008F33D9">
        <w:rPr>
          <w:rFonts w:ascii="Arial Unicode MS"/>
          <w:sz w:val="16"/>
        </w:rPr>
        <w:t xml:space="preserve"> 1:07:58 PM GMT</w:t>
      </w:r>
    </w:p>
    <w:p w14:paraId="66E18782" w14:textId="71BB9225" w:rsidR="00FD0A49" w:rsidRDefault="008F33D9" w:rsidP="00655A02">
      <w:pPr>
        <w:pStyle w:val="Zkladntext"/>
        <w:spacing w:before="233"/>
        <w:ind w:left="254"/>
        <w:rPr>
          <w:rFonts w:ascii="Arial Unicode MS"/>
        </w:rPr>
      </w:pPr>
      <w:r>
        <w:rPr>
          <w:noProof/>
        </w:rPr>
        <w:drawing>
          <wp:inline distT="0" distB="0" distL="0" distR="0" wp14:anchorId="4F4A66F1" wp14:editId="745C0576">
            <wp:extent cx="152400" cy="1524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 xml:space="preserve">Email viewed by </w:t>
      </w:r>
      <w:hyperlink r:id="rId55">
        <w:r w:rsidR="00FD0A49">
          <w:rPr>
            <w:rFonts w:ascii="Arial Unicode MS"/>
          </w:rPr>
          <w:t>kube@cbox.cz</w:t>
        </w:r>
      </w:hyperlink>
    </w:p>
    <w:p w14:paraId="75186469" w14:textId="5613A424"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1:12:24 PM GMT</w:t>
      </w:r>
    </w:p>
    <w:p w14:paraId="43D0F659" w14:textId="752B9B39" w:rsidR="00FD0A49" w:rsidRDefault="00FD0A49" w:rsidP="00655A02">
      <w:pPr>
        <w:pStyle w:val="Zkladntext"/>
        <w:spacing w:before="302"/>
        <w:rPr>
          <w:rFonts w:ascii="Arial Unicode MS"/>
        </w:rPr>
      </w:pPr>
    </w:p>
    <w:p w14:paraId="64018FB1" w14:textId="36F01A22" w:rsidR="00FD0A49" w:rsidRDefault="008F33D9" w:rsidP="00655A02">
      <w:pPr>
        <w:pStyle w:val="Zkladntext"/>
        <w:spacing w:before="52"/>
        <w:ind w:left="254"/>
        <w:rPr>
          <w:rFonts w:ascii="Arial Unicode MS" w:hAnsi="Arial Unicode MS"/>
        </w:rPr>
      </w:pPr>
      <w:r>
        <w:rPr>
          <w:noProof/>
        </w:rPr>
        <w:drawing>
          <wp:inline distT="0" distB="0" distL="0" distR="0" wp14:anchorId="24EAA6A1" wp14:editId="02572F85">
            <wp:extent cx="152400" cy="1524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Підписант </w:t>
      </w:r>
      <w:hyperlink r:id="rId56">
        <w:r w:rsidR="00FD0A49">
          <w:rPr>
            <w:rFonts w:ascii="Arial Unicode MS" w:hAnsi="Arial Unicode MS"/>
          </w:rPr>
          <w:t>kube@cbox.cz</w:t>
        </w:r>
      </w:hyperlink>
      <w:r>
        <w:rPr>
          <w:rFonts w:ascii="Arial Unicode MS" w:hAnsi="Arial Unicode MS"/>
        </w:rPr>
        <w:t xml:space="preserve"> введено ім'я при підписанні як Мартін Кубеша</w:t>
      </w:r>
    </w:p>
    <w:p w14:paraId="2AF25EFB"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1:13:26 PM GMT</w:t>
      </w:r>
    </w:p>
    <w:p w14:paraId="2F328951" w14:textId="5009FE97" w:rsidR="00FD0A49" w:rsidRDefault="008F33D9" w:rsidP="00655A02">
      <w:pPr>
        <w:pStyle w:val="Zkladntext"/>
        <w:spacing w:before="233"/>
        <w:ind w:left="254"/>
        <w:rPr>
          <w:rFonts w:ascii="Arial Unicode MS" w:hAnsi="Arial Unicode MS"/>
        </w:rPr>
      </w:pPr>
      <w:r>
        <w:rPr>
          <w:noProof/>
        </w:rPr>
        <w:drawing>
          <wp:inline distT="0" distB="0" distL="0" distR="0" wp14:anchorId="042CF5B2" wp14:editId="4BDA6689">
            <wp:extent cx="152400" cy="1524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Документ з електронним підписом Мартіна Кубеші </w:t>
      </w:r>
      <w:hyperlink r:id="rId57">
        <w:r w:rsidR="00FD0A49">
          <w:rPr>
            <w:rFonts w:ascii="Arial Unicode MS" w:hAnsi="Arial Unicode MS"/>
          </w:rPr>
          <w:t>(kube@cbox.cz)</w:t>
        </w:r>
      </w:hyperlink>
    </w:p>
    <w:p w14:paraId="40CAC2DD" w14:textId="77777777" w:rsidR="00FD0A49" w:rsidRDefault="008F33D9" w:rsidP="00655A02">
      <w:pPr>
        <w:ind w:left="614"/>
        <w:rPr>
          <w:rFonts w:ascii="Arial Unicode MS"/>
          <w:sz w:val="16"/>
        </w:rPr>
      </w:pPr>
      <w:r>
        <w:rPr>
          <w:rFonts w:ascii="Arial Unicode MS"/>
          <w:sz w:val="16"/>
        </w:rPr>
        <w:t>Дата</w:t>
      </w:r>
      <w:r>
        <w:rPr>
          <w:rFonts w:ascii="Arial Unicode MS"/>
          <w:sz w:val="16"/>
        </w:rPr>
        <w:t xml:space="preserve"> </w:t>
      </w:r>
      <w:r>
        <w:rPr>
          <w:rFonts w:ascii="Arial Unicode MS"/>
          <w:sz w:val="16"/>
        </w:rPr>
        <w:t>підписання</w:t>
      </w:r>
      <w:r>
        <w:rPr>
          <w:rFonts w:ascii="Arial Unicode MS"/>
          <w:sz w:val="16"/>
        </w:rPr>
        <w:t xml:space="preserve">: 2026-03-31 </w:t>
      </w:r>
      <w:r>
        <w:rPr>
          <w:rFonts w:ascii="Arial Unicode MS"/>
          <w:sz w:val="16"/>
        </w:rPr>
        <w:t>–</w:t>
      </w:r>
      <w:r>
        <w:rPr>
          <w:rFonts w:ascii="Arial Unicode MS"/>
          <w:sz w:val="16"/>
        </w:rPr>
        <w:t xml:space="preserve"> 1:13:28 PM GMT </w:t>
      </w:r>
      <w:r>
        <w:rPr>
          <w:rFonts w:ascii="Arial Unicode MS"/>
          <w:sz w:val="16"/>
        </w:rPr>
        <w:t>—</w:t>
      </w:r>
      <w:r>
        <w:rPr>
          <w:rFonts w:ascii="Arial Unicode MS"/>
          <w:sz w:val="16"/>
        </w:rPr>
        <w:t xml:space="preserve"> </w:t>
      </w:r>
      <w:r>
        <w:rPr>
          <w:rFonts w:ascii="Arial Unicode MS"/>
          <w:sz w:val="16"/>
        </w:rPr>
        <w:t>Час</w:t>
      </w:r>
      <w:r>
        <w:rPr>
          <w:rFonts w:ascii="Arial Unicode MS"/>
          <w:sz w:val="16"/>
        </w:rPr>
        <w:t xml:space="preserve"> </w:t>
      </w:r>
      <w:r>
        <w:rPr>
          <w:rFonts w:ascii="Arial Unicode MS"/>
          <w:sz w:val="16"/>
        </w:rPr>
        <w:t>Джерело</w:t>
      </w:r>
      <w:r>
        <w:rPr>
          <w:rFonts w:ascii="Arial Unicode MS"/>
          <w:sz w:val="16"/>
        </w:rPr>
        <w:t xml:space="preserve">: </w:t>
      </w:r>
      <w:r>
        <w:rPr>
          <w:rFonts w:ascii="Arial Unicode MS"/>
          <w:sz w:val="16"/>
        </w:rPr>
        <w:t>сервер</w:t>
      </w:r>
    </w:p>
    <w:p w14:paraId="3DA27B57" w14:textId="77777777" w:rsidR="00FD0A49" w:rsidRDefault="008F33D9" w:rsidP="00655A02">
      <w:pPr>
        <w:pStyle w:val="Zkladntext"/>
        <w:spacing w:before="234"/>
        <w:ind w:left="254"/>
        <w:rPr>
          <w:rFonts w:ascii="Arial Unicode MS"/>
        </w:rPr>
      </w:pPr>
      <w:r>
        <w:rPr>
          <w:noProof/>
        </w:rPr>
        <w:drawing>
          <wp:inline distT="0" distB="0" distL="0" distR="0" wp14:anchorId="149C6A71" wp14:editId="4FAC2E44">
            <wp:extent cx="152400" cy="1524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3"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надіслано</w:t>
      </w:r>
      <w:r>
        <w:rPr>
          <w:rFonts w:ascii="Arial Unicode MS"/>
        </w:rPr>
        <w:t xml:space="preserve"> </w:t>
      </w:r>
      <w:r>
        <w:rPr>
          <w:rFonts w:ascii="Arial Unicode MS"/>
        </w:rPr>
        <w:t>на</w:t>
      </w:r>
      <w:r>
        <w:rPr>
          <w:rFonts w:ascii="Arial Unicode MS"/>
        </w:rPr>
        <w:t xml:space="preserve"> </w:t>
      </w:r>
      <w:r>
        <w:rPr>
          <w:rFonts w:ascii="Arial Unicode MS"/>
        </w:rPr>
        <w:t>електронну</w:t>
      </w:r>
      <w:r>
        <w:rPr>
          <w:rFonts w:ascii="Arial Unicode MS"/>
        </w:rPr>
        <w:t xml:space="preserve"> </w:t>
      </w:r>
      <w:r>
        <w:rPr>
          <w:rFonts w:ascii="Arial Unicode MS"/>
        </w:rPr>
        <w:t>адресу</w:t>
      </w:r>
      <w:r>
        <w:rPr>
          <w:rFonts w:ascii="Arial Unicode MS"/>
        </w:rPr>
        <w:t xml:space="preserve"> </w:t>
      </w:r>
      <w:hyperlink r:id="rId58">
        <w:r w:rsidR="00FD0A49">
          <w:rPr>
            <w:rFonts w:ascii="Arial Unicode MS"/>
          </w:rPr>
          <w:t>h.zatka@gmail.com</w:t>
        </w:r>
      </w:hyperlink>
      <w:r>
        <w:rPr>
          <w:rFonts w:ascii="Arial Unicode MS"/>
        </w:rPr>
        <w:t xml:space="preserve"> </w:t>
      </w:r>
      <w:r>
        <w:rPr>
          <w:rFonts w:ascii="Arial Unicode MS"/>
        </w:rPr>
        <w:t>для</w:t>
      </w:r>
      <w:r>
        <w:rPr>
          <w:rFonts w:ascii="Arial Unicode MS"/>
        </w:rPr>
        <w:t xml:space="preserve"> </w:t>
      </w:r>
      <w:r>
        <w:rPr>
          <w:rFonts w:ascii="Arial Unicode MS"/>
        </w:rPr>
        <w:t>підписання</w:t>
      </w:r>
    </w:p>
    <w:p w14:paraId="1D629764"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1:13:31 PM GMT</w:t>
      </w:r>
    </w:p>
    <w:p w14:paraId="6A56A88C" w14:textId="77777777" w:rsidR="00FD0A49" w:rsidRDefault="008F33D9" w:rsidP="00655A02">
      <w:pPr>
        <w:pStyle w:val="Zkladntext"/>
        <w:spacing w:before="234"/>
        <w:ind w:left="254"/>
        <w:rPr>
          <w:rFonts w:ascii="Arial Unicode MS"/>
        </w:rPr>
      </w:pPr>
      <w:r>
        <w:rPr>
          <w:noProof/>
        </w:rPr>
        <w:drawing>
          <wp:inline distT="0" distB="0" distL="0" distR="0" wp14:anchorId="1B77CFE8" wp14:editId="5E6FABA8">
            <wp:extent cx="152400" cy="1524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Імейл</w:t>
      </w:r>
      <w:r>
        <w:rPr>
          <w:rFonts w:ascii="Arial Unicode MS"/>
        </w:rPr>
        <w:t xml:space="preserve"> </w:t>
      </w:r>
      <w:r>
        <w:rPr>
          <w:rFonts w:ascii="Arial Unicode MS"/>
        </w:rPr>
        <w:t>переглянуто</w:t>
      </w:r>
      <w:r>
        <w:rPr>
          <w:rFonts w:ascii="Arial Unicode MS"/>
        </w:rPr>
        <w:t xml:space="preserve"> </w:t>
      </w:r>
      <w:hyperlink r:id="rId59">
        <w:r w:rsidR="00FD0A49">
          <w:rPr>
            <w:rFonts w:ascii="Arial Unicode MS"/>
          </w:rPr>
          <w:t>h.zatka@gmail.com</w:t>
        </w:r>
      </w:hyperlink>
    </w:p>
    <w:p w14:paraId="198CFF2B"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1:14:37 PM GMT</w:t>
      </w:r>
    </w:p>
    <w:p w14:paraId="5125D535" w14:textId="77777777" w:rsidR="00FD0A49" w:rsidRDefault="008F33D9" w:rsidP="00655A02">
      <w:pPr>
        <w:pStyle w:val="Zkladntext"/>
        <w:spacing w:before="233"/>
        <w:ind w:left="254"/>
        <w:rPr>
          <w:rFonts w:ascii="Arial Unicode MS" w:hAnsi="Arial Unicode MS"/>
        </w:rPr>
      </w:pPr>
      <w:r>
        <w:rPr>
          <w:noProof/>
        </w:rPr>
        <w:drawing>
          <wp:inline distT="0" distB="0" distL="0" distR="0" wp14:anchorId="7D192498" wp14:editId="489DCFE2">
            <wp:extent cx="152400" cy="15240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Підписант </w:t>
      </w:r>
      <w:hyperlink r:id="rId60">
        <w:r w:rsidR="00FD0A49">
          <w:rPr>
            <w:rFonts w:ascii="Arial Unicode MS" w:hAnsi="Arial Unicode MS"/>
          </w:rPr>
          <w:t>h.zatka@gmail.com</w:t>
        </w:r>
      </w:hyperlink>
      <w:r>
        <w:rPr>
          <w:rFonts w:ascii="Arial Unicode MS" w:hAnsi="Arial Unicode MS"/>
        </w:rPr>
        <w:t xml:space="preserve"> введено ім'я при підписанні як Ян Жатка</w:t>
      </w:r>
    </w:p>
    <w:p w14:paraId="3371421F"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1:15:43 PM GMT</w:t>
      </w:r>
    </w:p>
    <w:p w14:paraId="1B02805F" w14:textId="77777777" w:rsidR="00FD0A49" w:rsidRDefault="008F33D9" w:rsidP="00655A02">
      <w:pPr>
        <w:pStyle w:val="Zkladntext"/>
        <w:spacing w:before="234"/>
        <w:ind w:left="254"/>
        <w:rPr>
          <w:rFonts w:ascii="Arial Unicode MS" w:hAnsi="Arial Unicode MS"/>
        </w:rPr>
      </w:pPr>
      <w:r>
        <w:rPr>
          <w:noProof/>
        </w:rPr>
        <w:drawing>
          <wp:inline distT="0" distB="0" distL="0" distR="0" wp14:anchorId="693CE3E5" wp14:editId="5FFFBD61">
            <wp:extent cx="152400" cy="15240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Документ, підписаний Яном Жаткою </w:t>
      </w:r>
      <w:hyperlink r:id="rId61">
        <w:r w:rsidR="00FD0A49">
          <w:rPr>
            <w:rFonts w:ascii="Arial Unicode MS" w:hAnsi="Arial Unicode MS"/>
          </w:rPr>
          <w:t>(h.zatka@gmail.com)</w:t>
        </w:r>
      </w:hyperlink>
    </w:p>
    <w:p w14:paraId="4A037F92" w14:textId="77777777" w:rsidR="00FD0A49" w:rsidRDefault="008F33D9" w:rsidP="00655A02">
      <w:pPr>
        <w:ind w:left="614"/>
        <w:rPr>
          <w:rFonts w:ascii="Arial Unicode MS"/>
          <w:sz w:val="16"/>
        </w:rPr>
      </w:pPr>
      <w:r>
        <w:rPr>
          <w:rFonts w:ascii="Arial Unicode MS"/>
          <w:sz w:val="16"/>
        </w:rPr>
        <w:t>Дата</w:t>
      </w:r>
      <w:r>
        <w:rPr>
          <w:rFonts w:ascii="Arial Unicode MS"/>
          <w:sz w:val="16"/>
        </w:rPr>
        <w:t xml:space="preserve"> </w:t>
      </w:r>
      <w:r>
        <w:rPr>
          <w:rFonts w:ascii="Arial Unicode MS"/>
          <w:sz w:val="16"/>
        </w:rPr>
        <w:t>підписання</w:t>
      </w:r>
      <w:r>
        <w:rPr>
          <w:rFonts w:ascii="Arial Unicode MS"/>
          <w:sz w:val="16"/>
        </w:rPr>
        <w:t xml:space="preserve">: 2026-03-31 </w:t>
      </w:r>
      <w:r>
        <w:rPr>
          <w:rFonts w:ascii="Arial Unicode MS"/>
          <w:sz w:val="16"/>
        </w:rPr>
        <w:t>–</w:t>
      </w:r>
      <w:r>
        <w:rPr>
          <w:rFonts w:ascii="Arial Unicode MS"/>
          <w:sz w:val="16"/>
        </w:rPr>
        <w:t xml:space="preserve"> 1:15:45 PM GMT </w:t>
      </w:r>
      <w:r>
        <w:rPr>
          <w:rFonts w:ascii="Arial Unicode MS"/>
          <w:sz w:val="16"/>
        </w:rPr>
        <w:t>—</w:t>
      </w:r>
      <w:r>
        <w:rPr>
          <w:rFonts w:ascii="Arial Unicode MS"/>
          <w:sz w:val="16"/>
        </w:rPr>
        <w:t xml:space="preserve"> </w:t>
      </w:r>
      <w:r>
        <w:rPr>
          <w:rFonts w:ascii="Arial Unicode MS"/>
          <w:sz w:val="16"/>
        </w:rPr>
        <w:t>Час</w:t>
      </w:r>
      <w:r>
        <w:rPr>
          <w:rFonts w:ascii="Arial Unicode MS"/>
          <w:sz w:val="16"/>
        </w:rPr>
        <w:t xml:space="preserve"> </w:t>
      </w:r>
      <w:r>
        <w:rPr>
          <w:rFonts w:ascii="Arial Unicode MS"/>
          <w:sz w:val="16"/>
        </w:rPr>
        <w:t>Джерело</w:t>
      </w:r>
      <w:r>
        <w:rPr>
          <w:rFonts w:ascii="Arial Unicode MS"/>
          <w:sz w:val="16"/>
        </w:rPr>
        <w:t xml:space="preserve">: </w:t>
      </w:r>
      <w:r>
        <w:rPr>
          <w:rFonts w:ascii="Arial Unicode MS"/>
          <w:sz w:val="16"/>
        </w:rPr>
        <w:t>сервер</w:t>
      </w:r>
    </w:p>
    <w:p w14:paraId="0341F3B0" w14:textId="77777777" w:rsidR="00FD0A49" w:rsidRDefault="008F33D9" w:rsidP="00655A02">
      <w:pPr>
        <w:pStyle w:val="Zkladntext"/>
        <w:spacing w:before="234"/>
        <w:ind w:left="254"/>
        <w:rPr>
          <w:rFonts w:ascii="Arial Unicode MS"/>
        </w:rPr>
      </w:pPr>
      <w:r>
        <w:rPr>
          <w:noProof/>
        </w:rPr>
        <w:drawing>
          <wp:inline distT="0" distB="0" distL="0" distR="0" wp14:anchorId="71110F5F" wp14:editId="3687A73F">
            <wp:extent cx="152400" cy="1524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43"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надіслано</w:t>
      </w:r>
      <w:r>
        <w:rPr>
          <w:rFonts w:ascii="Arial Unicode MS"/>
        </w:rPr>
        <w:t xml:space="preserve"> </w:t>
      </w:r>
      <w:r>
        <w:rPr>
          <w:rFonts w:ascii="Arial Unicode MS"/>
        </w:rPr>
        <w:t>на</w:t>
      </w:r>
      <w:r>
        <w:rPr>
          <w:rFonts w:ascii="Arial Unicode MS"/>
        </w:rPr>
        <w:t xml:space="preserve"> </w:t>
      </w:r>
      <w:r>
        <w:rPr>
          <w:rFonts w:ascii="Arial Unicode MS"/>
        </w:rPr>
        <w:t>електронну</w:t>
      </w:r>
      <w:r>
        <w:rPr>
          <w:rFonts w:ascii="Arial Unicode MS"/>
        </w:rPr>
        <w:t xml:space="preserve"> </w:t>
      </w:r>
      <w:r>
        <w:rPr>
          <w:rFonts w:ascii="Arial Unicode MS"/>
        </w:rPr>
        <w:t>адресу</w:t>
      </w:r>
      <w:r>
        <w:rPr>
          <w:rFonts w:ascii="Arial Unicode MS"/>
        </w:rPr>
        <w:t xml:space="preserve"> </w:t>
      </w:r>
      <w:hyperlink r:id="rId62">
        <w:r w:rsidR="00FD0A49">
          <w:rPr>
            <w:rFonts w:ascii="Arial Unicode MS"/>
          </w:rPr>
          <w:t>jandasek@os-echo.cz</w:t>
        </w:r>
      </w:hyperlink>
      <w:r>
        <w:rPr>
          <w:rFonts w:ascii="Arial Unicode MS"/>
        </w:rPr>
        <w:t xml:space="preserve"> </w:t>
      </w:r>
      <w:r>
        <w:rPr>
          <w:rFonts w:ascii="Arial Unicode MS"/>
        </w:rPr>
        <w:t>для</w:t>
      </w:r>
      <w:r>
        <w:rPr>
          <w:rFonts w:ascii="Arial Unicode MS"/>
        </w:rPr>
        <w:t xml:space="preserve"> </w:t>
      </w:r>
      <w:r>
        <w:rPr>
          <w:rFonts w:ascii="Arial Unicode MS"/>
        </w:rPr>
        <w:t>підписання</w:t>
      </w:r>
    </w:p>
    <w:p w14:paraId="142E4CC7"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1:15:47 PM GMT</w:t>
      </w:r>
    </w:p>
    <w:p w14:paraId="4F443DB8" w14:textId="3FA50B5C" w:rsidR="00FD0A49" w:rsidRDefault="008F33D9" w:rsidP="00655A02">
      <w:pPr>
        <w:pStyle w:val="Zkladntext"/>
        <w:spacing w:before="233"/>
        <w:ind w:left="254"/>
        <w:rPr>
          <w:rFonts w:ascii="Arial Unicode MS"/>
        </w:rPr>
      </w:pPr>
      <w:r>
        <w:rPr>
          <w:noProof/>
        </w:rPr>
        <w:drawing>
          <wp:inline distT="0" distB="0" distL="0" distR="0" wp14:anchorId="0D27FFEB" wp14:editId="6D886312">
            <wp:extent cx="152400" cy="1524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 xml:space="preserve">Email viewed by </w:t>
      </w:r>
      <w:hyperlink r:id="rId63">
        <w:r w:rsidR="00FD0A49">
          <w:rPr>
            <w:rFonts w:ascii="Arial Unicode MS"/>
          </w:rPr>
          <w:t>jandasek@os-echo.cz</w:t>
        </w:r>
      </w:hyperlink>
    </w:p>
    <w:p w14:paraId="08009B02"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2:45:47 PM GMT</w:t>
      </w:r>
    </w:p>
    <w:p w14:paraId="1A474311" w14:textId="77777777" w:rsidR="00FD0A49" w:rsidRDefault="008F33D9" w:rsidP="00655A02">
      <w:pPr>
        <w:pStyle w:val="Zkladntext"/>
        <w:spacing w:before="234"/>
        <w:ind w:left="254"/>
        <w:rPr>
          <w:rFonts w:ascii="Arial Unicode MS" w:hAnsi="Arial Unicode MS"/>
        </w:rPr>
      </w:pPr>
      <w:r>
        <w:rPr>
          <w:noProof/>
        </w:rPr>
        <w:drawing>
          <wp:inline distT="0" distB="0" distL="0" distR="0" wp14:anchorId="37CD0F0B" wp14:editId="50C6F3CF">
            <wp:extent cx="152400" cy="15240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Підписант </w:t>
      </w:r>
      <w:hyperlink r:id="rId64">
        <w:r w:rsidR="00FD0A49">
          <w:rPr>
            <w:rFonts w:ascii="Arial Unicode MS" w:hAnsi="Arial Unicode MS"/>
          </w:rPr>
          <w:t>jandasek@os-echo.cz</w:t>
        </w:r>
      </w:hyperlink>
      <w:r>
        <w:rPr>
          <w:rFonts w:ascii="Arial Unicode MS" w:hAnsi="Arial Unicode MS"/>
        </w:rPr>
        <w:t xml:space="preserve"> введено ім'я при підписанні як Владислав Яндасек</w:t>
      </w:r>
    </w:p>
    <w:p w14:paraId="3AE4A484" w14:textId="43A18130"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2:47:30 PM GMT</w:t>
      </w:r>
    </w:p>
    <w:p w14:paraId="70881E69" w14:textId="77777777" w:rsidR="00FD0A49" w:rsidRDefault="008F33D9" w:rsidP="00655A02">
      <w:pPr>
        <w:pStyle w:val="Zkladntext"/>
        <w:spacing w:before="234"/>
        <w:ind w:left="254"/>
        <w:rPr>
          <w:rFonts w:ascii="Arial Unicode MS" w:hAnsi="Arial Unicode MS"/>
        </w:rPr>
      </w:pPr>
      <w:r>
        <w:rPr>
          <w:noProof/>
        </w:rPr>
        <w:drawing>
          <wp:inline distT="0" distB="0" distL="0" distR="0" wp14:anchorId="7B842BBB" wp14:editId="188E957B">
            <wp:extent cx="152400" cy="15240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Документ, підписаний Владиславом Яндасеком </w:t>
      </w:r>
      <w:hyperlink r:id="rId65">
        <w:r w:rsidR="00FD0A49">
          <w:rPr>
            <w:rFonts w:ascii="Arial Unicode MS" w:hAnsi="Arial Unicode MS"/>
          </w:rPr>
          <w:t>(jandasek@os-echo.cz)</w:t>
        </w:r>
      </w:hyperlink>
    </w:p>
    <w:p w14:paraId="3103A6C5" w14:textId="77777777" w:rsidR="00FD0A49" w:rsidRDefault="008F33D9" w:rsidP="00655A02">
      <w:pPr>
        <w:ind w:left="614"/>
        <w:rPr>
          <w:rFonts w:ascii="Arial Unicode MS"/>
          <w:sz w:val="16"/>
        </w:rPr>
      </w:pPr>
      <w:r>
        <w:rPr>
          <w:rFonts w:ascii="Arial Unicode MS"/>
          <w:sz w:val="16"/>
        </w:rPr>
        <w:t>Дата</w:t>
      </w:r>
      <w:r>
        <w:rPr>
          <w:rFonts w:ascii="Arial Unicode MS"/>
          <w:sz w:val="16"/>
        </w:rPr>
        <w:t xml:space="preserve"> </w:t>
      </w:r>
      <w:r>
        <w:rPr>
          <w:rFonts w:ascii="Arial Unicode MS"/>
          <w:sz w:val="16"/>
        </w:rPr>
        <w:t>підписання</w:t>
      </w:r>
      <w:r>
        <w:rPr>
          <w:rFonts w:ascii="Arial Unicode MS"/>
          <w:sz w:val="16"/>
        </w:rPr>
        <w:t xml:space="preserve">: 2026-03-31 </w:t>
      </w:r>
      <w:r>
        <w:rPr>
          <w:rFonts w:ascii="Arial Unicode MS"/>
          <w:sz w:val="16"/>
        </w:rPr>
        <w:t>–</w:t>
      </w:r>
      <w:r>
        <w:rPr>
          <w:rFonts w:ascii="Arial Unicode MS"/>
          <w:sz w:val="16"/>
        </w:rPr>
        <w:t xml:space="preserve"> 2:47:32 PM GMT </w:t>
      </w:r>
      <w:r>
        <w:rPr>
          <w:rFonts w:ascii="Arial Unicode MS"/>
          <w:sz w:val="16"/>
        </w:rPr>
        <w:t>—</w:t>
      </w:r>
      <w:r>
        <w:rPr>
          <w:rFonts w:ascii="Arial Unicode MS"/>
          <w:sz w:val="16"/>
        </w:rPr>
        <w:t xml:space="preserve"> </w:t>
      </w:r>
      <w:r>
        <w:rPr>
          <w:rFonts w:ascii="Arial Unicode MS"/>
          <w:sz w:val="16"/>
        </w:rPr>
        <w:t>Час</w:t>
      </w:r>
      <w:r>
        <w:rPr>
          <w:rFonts w:ascii="Arial Unicode MS"/>
          <w:sz w:val="16"/>
        </w:rPr>
        <w:t xml:space="preserve"> </w:t>
      </w:r>
      <w:r>
        <w:rPr>
          <w:rFonts w:ascii="Arial Unicode MS"/>
          <w:sz w:val="16"/>
        </w:rPr>
        <w:t>Джерело</w:t>
      </w:r>
      <w:r>
        <w:rPr>
          <w:rFonts w:ascii="Arial Unicode MS"/>
          <w:sz w:val="16"/>
        </w:rPr>
        <w:t xml:space="preserve">: </w:t>
      </w:r>
      <w:r>
        <w:rPr>
          <w:rFonts w:ascii="Arial Unicode MS"/>
          <w:sz w:val="16"/>
        </w:rPr>
        <w:t>сервер</w:t>
      </w:r>
    </w:p>
    <w:p w14:paraId="74219A85" w14:textId="5F7F3478" w:rsidR="00FD0A49" w:rsidRDefault="008F33D9" w:rsidP="00655A02">
      <w:pPr>
        <w:pStyle w:val="Zkladntext"/>
        <w:spacing w:before="234"/>
        <w:ind w:left="254"/>
        <w:rPr>
          <w:rFonts w:ascii="Arial Unicode MS"/>
        </w:rPr>
      </w:pPr>
      <w:r>
        <w:rPr>
          <w:noProof/>
        </w:rPr>
        <w:drawing>
          <wp:inline distT="0" distB="0" distL="0" distR="0" wp14:anchorId="31093C91" wp14:editId="3A71BAA4">
            <wp:extent cx="152400" cy="15240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43"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Документ</w:t>
      </w:r>
      <w:r>
        <w:rPr>
          <w:rFonts w:ascii="Arial Unicode MS"/>
        </w:rPr>
        <w:t xml:space="preserve"> </w:t>
      </w:r>
      <w:r>
        <w:rPr>
          <w:rFonts w:ascii="Arial Unicode MS"/>
        </w:rPr>
        <w:t>надіслано</w:t>
      </w:r>
      <w:r>
        <w:rPr>
          <w:rFonts w:ascii="Arial Unicode MS"/>
        </w:rPr>
        <w:t xml:space="preserve"> </w:t>
      </w:r>
      <w:r>
        <w:rPr>
          <w:rFonts w:ascii="Arial Unicode MS"/>
        </w:rPr>
        <w:t>на</w:t>
      </w:r>
      <w:r>
        <w:rPr>
          <w:rFonts w:ascii="Arial Unicode MS"/>
        </w:rPr>
        <w:t xml:space="preserve"> </w:t>
      </w:r>
      <w:r>
        <w:rPr>
          <w:rFonts w:ascii="Arial Unicode MS"/>
        </w:rPr>
        <w:t>електронну</w:t>
      </w:r>
      <w:r>
        <w:rPr>
          <w:rFonts w:ascii="Arial Unicode MS"/>
        </w:rPr>
        <w:t xml:space="preserve"> </w:t>
      </w:r>
      <w:r>
        <w:rPr>
          <w:rFonts w:ascii="Arial Unicode MS"/>
        </w:rPr>
        <w:t>адресу</w:t>
      </w:r>
      <w:r>
        <w:rPr>
          <w:rFonts w:ascii="Arial Unicode MS"/>
        </w:rPr>
        <w:t xml:space="preserve"> </w:t>
      </w:r>
      <w:hyperlink r:id="rId66">
        <w:r w:rsidR="00FD0A49">
          <w:rPr>
            <w:rFonts w:ascii="Arial Unicode MS"/>
          </w:rPr>
          <w:t>turecek11@seznam.cz</w:t>
        </w:r>
      </w:hyperlink>
      <w:r>
        <w:rPr>
          <w:rFonts w:ascii="Arial Unicode MS"/>
        </w:rPr>
        <w:t xml:space="preserve"> </w:t>
      </w:r>
      <w:r>
        <w:rPr>
          <w:rFonts w:ascii="Arial Unicode MS"/>
        </w:rPr>
        <w:t>для</w:t>
      </w:r>
      <w:r>
        <w:rPr>
          <w:rFonts w:ascii="Arial Unicode MS"/>
        </w:rPr>
        <w:t xml:space="preserve"> </w:t>
      </w:r>
      <w:r>
        <w:rPr>
          <w:rFonts w:ascii="Arial Unicode MS"/>
        </w:rPr>
        <w:t>підписання</w:t>
      </w:r>
    </w:p>
    <w:p w14:paraId="4831E10B"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2:47:35 PM GMT</w:t>
      </w:r>
    </w:p>
    <w:p w14:paraId="3C933F3C" w14:textId="77777777" w:rsidR="00FD0A49" w:rsidRDefault="008F33D9" w:rsidP="00655A02">
      <w:pPr>
        <w:pStyle w:val="Zkladntext"/>
        <w:spacing w:before="233"/>
        <w:ind w:left="254"/>
        <w:rPr>
          <w:rFonts w:ascii="Arial Unicode MS"/>
        </w:rPr>
      </w:pPr>
      <w:r>
        <w:rPr>
          <w:noProof/>
        </w:rPr>
        <w:drawing>
          <wp:inline distT="0" distB="0" distL="0" distR="0" wp14:anchorId="2D1226B0" wp14:editId="2C63018F">
            <wp:extent cx="152400" cy="15240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41"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 xml:space="preserve">Email viewed by </w:t>
      </w:r>
      <w:hyperlink r:id="rId67">
        <w:r w:rsidR="00FD0A49">
          <w:rPr>
            <w:rFonts w:ascii="Arial Unicode MS"/>
          </w:rPr>
          <w:t>turecek11@seznam.cz</w:t>
        </w:r>
      </w:hyperlink>
    </w:p>
    <w:p w14:paraId="77EDAB46" w14:textId="2A65A53B"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2:50:20 PM GMT</w:t>
      </w:r>
    </w:p>
    <w:p w14:paraId="73D08B65" w14:textId="239E17EE" w:rsidR="00FD0A49" w:rsidRDefault="008F33D9" w:rsidP="00655A02">
      <w:pPr>
        <w:pStyle w:val="Zkladntext"/>
        <w:spacing w:before="234"/>
        <w:ind w:left="254"/>
        <w:rPr>
          <w:rFonts w:ascii="Arial Unicode MS" w:hAnsi="Arial Unicode MS"/>
        </w:rPr>
      </w:pPr>
      <w:r>
        <w:rPr>
          <w:noProof/>
        </w:rPr>
        <w:drawing>
          <wp:inline distT="0" distB="0" distL="0" distR="0" wp14:anchorId="6D3F99B2" wp14:editId="00DF5E89">
            <wp:extent cx="152400" cy="152400"/>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Підписант </w:t>
      </w:r>
      <w:hyperlink r:id="rId68">
        <w:r w:rsidR="00FD0A49">
          <w:rPr>
            <w:rFonts w:ascii="Arial Unicode MS" w:hAnsi="Arial Unicode MS"/>
          </w:rPr>
          <w:t>turecek11@seznam.cz</w:t>
        </w:r>
      </w:hyperlink>
      <w:r>
        <w:rPr>
          <w:rFonts w:ascii="Arial Unicode MS" w:hAnsi="Arial Unicode MS"/>
        </w:rPr>
        <w:t xml:space="preserve"> введено ім'я при підписанні як Адам Туречек</w:t>
      </w:r>
    </w:p>
    <w:p w14:paraId="2280A258" w14:textId="77777777"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2:52:00 PM GMT</w:t>
      </w:r>
    </w:p>
    <w:p w14:paraId="3BE0DF2A" w14:textId="77777777" w:rsidR="00FD0A49" w:rsidRDefault="008F33D9" w:rsidP="00655A02">
      <w:pPr>
        <w:pStyle w:val="Zkladntext"/>
        <w:spacing w:before="234"/>
        <w:ind w:left="254"/>
        <w:rPr>
          <w:rFonts w:ascii="Arial Unicode MS" w:hAnsi="Arial Unicode MS"/>
        </w:rPr>
      </w:pPr>
      <w:r>
        <w:rPr>
          <w:noProof/>
        </w:rPr>
        <w:drawing>
          <wp:inline distT="0" distB="0" distL="0" distR="0" wp14:anchorId="3D76D9CF" wp14:editId="138EA548">
            <wp:extent cx="152400" cy="152400"/>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46" cstate="print"/>
                    <a:stretch>
                      <a:fillRect/>
                    </a:stretch>
                  </pic:blipFill>
                  <pic:spPr>
                    <a:xfrm>
                      <a:off x="0" y="0"/>
                      <a:ext cx="152400" cy="152400"/>
                    </a:xfrm>
                    <a:prstGeom prst="rect">
                      <a:avLst/>
                    </a:prstGeom>
                  </pic:spPr>
                </pic:pic>
              </a:graphicData>
            </a:graphic>
          </wp:inline>
        </w:drawing>
      </w:r>
      <w:r>
        <w:rPr>
          <w:rFonts w:ascii="Times New Roman" w:hAnsi="Times New Roman"/>
        </w:rPr>
        <w:t xml:space="preserve"> </w:t>
      </w:r>
      <w:r>
        <w:rPr>
          <w:rFonts w:ascii="Arial Unicode MS" w:hAnsi="Arial Unicode MS"/>
        </w:rPr>
        <w:t xml:space="preserve">Документ, підписаний Адамом Туречеком </w:t>
      </w:r>
      <w:hyperlink r:id="rId69">
        <w:r w:rsidR="00FD0A49">
          <w:rPr>
            <w:rFonts w:ascii="Arial Unicode MS" w:hAnsi="Arial Unicode MS"/>
          </w:rPr>
          <w:t>(turecek11@seznam.cz)</w:t>
        </w:r>
      </w:hyperlink>
    </w:p>
    <w:p w14:paraId="3CDE15E4" w14:textId="7E11A411" w:rsidR="00FD0A49" w:rsidRDefault="008F33D9" w:rsidP="00655A02">
      <w:pPr>
        <w:ind w:left="614"/>
        <w:rPr>
          <w:rFonts w:ascii="Arial Unicode MS"/>
          <w:sz w:val="16"/>
        </w:rPr>
      </w:pPr>
      <w:r>
        <w:rPr>
          <w:rFonts w:ascii="Arial Unicode MS"/>
          <w:sz w:val="16"/>
        </w:rPr>
        <w:t>Дата</w:t>
      </w:r>
      <w:r>
        <w:rPr>
          <w:rFonts w:ascii="Arial Unicode MS"/>
          <w:sz w:val="16"/>
        </w:rPr>
        <w:t xml:space="preserve"> </w:t>
      </w:r>
      <w:r>
        <w:rPr>
          <w:rFonts w:ascii="Arial Unicode MS"/>
          <w:sz w:val="16"/>
        </w:rPr>
        <w:t>підписання</w:t>
      </w:r>
      <w:r>
        <w:rPr>
          <w:rFonts w:ascii="Arial Unicode MS"/>
          <w:sz w:val="16"/>
        </w:rPr>
        <w:t xml:space="preserve">: 2026-03-31 </w:t>
      </w:r>
      <w:r>
        <w:rPr>
          <w:rFonts w:ascii="Arial Unicode MS"/>
          <w:sz w:val="16"/>
        </w:rPr>
        <w:t>–</w:t>
      </w:r>
      <w:r>
        <w:rPr>
          <w:rFonts w:ascii="Arial Unicode MS"/>
          <w:sz w:val="16"/>
        </w:rPr>
        <w:t xml:space="preserve"> 2:52:02 PM GMT </w:t>
      </w:r>
      <w:r>
        <w:rPr>
          <w:rFonts w:ascii="Arial Unicode MS"/>
          <w:sz w:val="16"/>
        </w:rPr>
        <w:t>—</w:t>
      </w:r>
      <w:r>
        <w:rPr>
          <w:rFonts w:ascii="Arial Unicode MS"/>
          <w:sz w:val="16"/>
        </w:rPr>
        <w:t xml:space="preserve"> </w:t>
      </w:r>
      <w:r>
        <w:rPr>
          <w:rFonts w:ascii="Arial Unicode MS"/>
          <w:sz w:val="16"/>
        </w:rPr>
        <w:t>Час</w:t>
      </w:r>
      <w:r>
        <w:rPr>
          <w:rFonts w:ascii="Arial Unicode MS"/>
          <w:sz w:val="16"/>
        </w:rPr>
        <w:t xml:space="preserve"> </w:t>
      </w:r>
      <w:r>
        <w:rPr>
          <w:rFonts w:ascii="Arial Unicode MS"/>
          <w:sz w:val="16"/>
        </w:rPr>
        <w:t>Джерело</w:t>
      </w:r>
      <w:r>
        <w:rPr>
          <w:rFonts w:ascii="Arial Unicode MS"/>
          <w:sz w:val="16"/>
        </w:rPr>
        <w:t xml:space="preserve">: </w:t>
      </w:r>
      <w:r>
        <w:rPr>
          <w:rFonts w:ascii="Arial Unicode MS"/>
          <w:sz w:val="16"/>
        </w:rPr>
        <w:t>сервер</w:t>
      </w:r>
    </w:p>
    <w:p w14:paraId="2EFA982E" w14:textId="5878F704" w:rsidR="00FD0A49" w:rsidRDefault="008F33D9" w:rsidP="00655A02">
      <w:pPr>
        <w:pStyle w:val="Zkladntext"/>
        <w:spacing w:before="233"/>
        <w:ind w:left="254"/>
        <w:rPr>
          <w:rFonts w:ascii="Arial Unicode MS"/>
        </w:rPr>
      </w:pPr>
      <w:r>
        <w:rPr>
          <w:noProof/>
        </w:rPr>
        <w:drawing>
          <wp:inline distT="0" distB="0" distL="0" distR="0" wp14:anchorId="62676EC8" wp14:editId="7B8FEE5B">
            <wp:extent cx="152400" cy="15240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0" cstate="print"/>
                    <a:stretch>
                      <a:fillRect/>
                    </a:stretch>
                  </pic:blipFill>
                  <pic:spPr>
                    <a:xfrm>
                      <a:off x="0" y="0"/>
                      <a:ext cx="152400" cy="152400"/>
                    </a:xfrm>
                    <a:prstGeom prst="rect">
                      <a:avLst/>
                    </a:prstGeom>
                  </pic:spPr>
                </pic:pic>
              </a:graphicData>
            </a:graphic>
          </wp:inline>
        </w:drawing>
      </w:r>
      <w:r>
        <w:rPr>
          <w:rFonts w:ascii="Times New Roman"/>
        </w:rPr>
        <w:t xml:space="preserve"> </w:t>
      </w:r>
      <w:r>
        <w:rPr>
          <w:rFonts w:ascii="Arial Unicode MS"/>
        </w:rPr>
        <w:t>Процес</w:t>
      </w:r>
      <w:r>
        <w:rPr>
          <w:rFonts w:ascii="Arial Unicode MS"/>
        </w:rPr>
        <w:t xml:space="preserve"> </w:t>
      </w:r>
      <w:r>
        <w:rPr>
          <w:rFonts w:ascii="Arial Unicode MS"/>
        </w:rPr>
        <w:t>узгодження</w:t>
      </w:r>
      <w:r>
        <w:rPr>
          <w:rFonts w:ascii="Arial Unicode MS"/>
        </w:rPr>
        <w:t xml:space="preserve"> </w:t>
      </w:r>
      <w:r>
        <w:rPr>
          <w:rFonts w:ascii="Arial Unicode MS"/>
        </w:rPr>
        <w:t>завершено</w:t>
      </w:r>
      <w:r>
        <w:rPr>
          <w:rFonts w:ascii="Arial Unicode MS"/>
        </w:rPr>
        <w:t>.</w:t>
      </w:r>
    </w:p>
    <w:p w14:paraId="5EACFA12" w14:textId="6501B25E" w:rsidR="00FD0A49" w:rsidRDefault="008F33D9" w:rsidP="00655A02">
      <w:pPr>
        <w:ind w:left="614"/>
        <w:rPr>
          <w:rFonts w:ascii="Arial Unicode MS"/>
          <w:sz w:val="16"/>
        </w:rPr>
      </w:pPr>
      <w:r>
        <w:rPr>
          <w:rFonts w:ascii="Arial Unicode MS"/>
          <w:sz w:val="16"/>
        </w:rPr>
        <w:t xml:space="preserve">2026-03-31 </w:t>
      </w:r>
      <w:r>
        <w:rPr>
          <w:rFonts w:ascii="Arial Unicode MS"/>
          <w:sz w:val="16"/>
        </w:rPr>
        <w:t>–</w:t>
      </w:r>
      <w:r>
        <w:rPr>
          <w:rFonts w:ascii="Arial Unicode MS"/>
          <w:sz w:val="16"/>
        </w:rPr>
        <w:t xml:space="preserve"> 2:52:02 PM GMT</w:t>
      </w:r>
    </w:p>
    <w:p w14:paraId="2D026AD1" w14:textId="2B210709" w:rsidR="00FD0A49" w:rsidRDefault="00491D67" w:rsidP="002D4938">
      <w:pPr>
        <w:pStyle w:val="Zkladntext"/>
        <w:rPr>
          <w:rFonts w:ascii="Arial Unicode MS"/>
        </w:rPr>
      </w:pPr>
      <w:r>
        <w:rPr>
          <w:rFonts w:ascii="Arial Unicode MS"/>
          <w:noProof/>
        </w:rPr>
        <w:drawing>
          <wp:anchor distT="0" distB="0" distL="0" distR="0" simplePos="0" relativeHeight="251658752" behindDoc="1" locked="0" layoutInCell="1" allowOverlap="1" wp14:anchorId="0722D7DB" wp14:editId="48804EA2">
            <wp:simplePos x="0" y="0"/>
            <wp:positionH relativeFrom="page">
              <wp:posOffset>714299</wp:posOffset>
            </wp:positionH>
            <wp:positionV relativeFrom="paragraph">
              <wp:posOffset>297748</wp:posOffset>
            </wp:positionV>
            <wp:extent cx="1684971" cy="284702"/>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54" cstate="print"/>
                    <a:stretch>
                      <a:fillRect/>
                    </a:stretch>
                  </pic:blipFill>
                  <pic:spPr>
                    <a:xfrm>
                      <a:off x="0" y="0"/>
                      <a:ext cx="1684971" cy="284702"/>
                    </a:xfrm>
                    <a:prstGeom prst="rect">
                      <a:avLst/>
                    </a:prstGeom>
                  </pic:spPr>
                </pic:pic>
              </a:graphicData>
            </a:graphic>
          </wp:anchor>
        </w:drawing>
      </w:r>
    </w:p>
    <w:sectPr w:rsidR="00FD0A49" w:rsidSect="00655A02">
      <w:footerReference w:type="default" r:id="rId71"/>
      <w:pgSz w:w="12240" w:h="15840"/>
      <w:pgMar w:top="740" w:right="474" w:bottom="280" w:left="708" w:header="0" w:footer="0" w:gutter="0"/>
      <w:pgBorders w:offsetFrom="page">
        <w:top w:val="single" w:sz="24" w:space="14" w:color="0091BE"/>
        <w:left w:val="single" w:sz="24" w:space="17" w:color="0091BE"/>
        <w:bottom w:val="single" w:sz="24" w:space="15" w:color="0091BE"/>
        <w:right w:val="single" w:sz="24" w:space="16" w:color="0091BE"/>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3CD0" w14:textId="77777777" w:rsidR="007920BC" w:rsidRDefault="007920BC">
      <w:r>
        <w:separator/>
      </w:r>
    </w:p>
  </w:endnote>
  <w:endnote w:type="continuationSeparator" w:id="0">
    <w:p w14:paraId="53E4D1C8" w14:textId="77777777" w:rsidR="007920BC" w:rsidRDefault="0079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0FA3" w14:textId="77777777" w:rsidR="00FD0A49" w:rsidRDefault="008F33D9">
    <w:pPr>
      <w:pStyle w:val="Zkladntext"/>
      <w:spacing w:line="14" w:lineRule="auto"/>
    </w:pPr>
    <w:r>
      <w:rPr>
        <w:noProof/>
      </w:rPr>
      <mc:AlternateContent>
        <mc:Choice Requires="wps">
          <w:drawing>
            <wp:anchor distT="0" distB="0" distL="0" distR="0" simplePos="0" relativeHeight="251667456" behindDoc="1" locked="0" layoutInCell="1" allowOverlap="1" wp14:anchorId="2C05715D" wp14:editId="67DAD80C">
              <wp:simplePos x="0" y="0"/>
              <wp:positionH relativeFrom="page">
                <wp:posOffset>3619627</wp:posOffset>
              </wp:positionH>
              <wp:positionV relativeFrom="page">
                <wp:posOffset>10171982</wp:posOffset>
              </wp:positionV>
              <wp:extent cx="32067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67005"/>
                      </a:xfrm>
                      <a:prstGeom prst="rect">
                        <a:avLst/>
                      </a:prstGeom>
                    </wps:spPr>
                    <wps:txbx>
                      <w:txbxContent>
                        <w:p w14:paraId="542EE5F2" w14:textId="77777777" w:rsidR="00FD0A49" w:rsidRDefault="008F33D9">
                          <w:pPr>
                            <w:pStyle w:val="Zkladntext"/>
                            <w:spacing w:before="12"/>
                            <w:ind w:left="20"/>
                          </w:pPr>
                          <w:r>
                            <w:t xml:space="preserve">- </w:t>
                          </w:r>
                          <w:r>
                            <w:fldChar w:fldCharType="begin"/>
                          </w:r>
                          <w:r>
                            <w:instrText xml:space="preserve"> PAGE </w:instrText>
                          </w:r>
                          <w:r>
                            <w:fldChar w:fldCharType="separate"/>
                          </w:r>
                          <w:r>
                            <w:t>10</w:t>
                          </w:r>
                          <w:r>
                            <w:fldChar w:fldCharType="end"/>
                          </w:r>
                          <w:r>
                            <w:t xml:space="preserve"> -</w:t>
                          </w:r>
                        </w:p>
                      </w:txbxContent>
                    </wps:txbx>
                    <wps:bodyPr wrap="square" lIns="0" tIns="0" rIns="0" bIns="0" rtlCol="0">
                      <a:noAutofit/>
                    </wps:bodyPr>
                  </wps:wsp>
                </a:graphicData>
              </a:graphic>
            </wp:anchor>
          </w:drawing>
        </mc:Choice>
        <mc:Fallback>
          <w:pict>
            <v:shapetype w14:anchorId="2C05715D" id="_x0000_t202" coordsize="21600,21600" o:spt="202" path="m,l,21600r21600,l21600,xe">
              <v:stroke joinstyle="miter"/>
              <v:path gradientshapeok="t" o:connecttype="rect"/>
            </v:shapetype>
            <v:shape id="Textbox 1" o:spid="_x0000_s1039" type="#_x0000_t202" style="position:absolute;margin-left:285pt;margin-top:800.95pt;width:25.25pt;height:13.1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" filled="f" stroked="f">
              <v:textbox inset="0,0,0,0">
                <w:txbxContent>
                  <w:p w14:paraId="542EE5F2" w14:textId="77777777" w:rsidR="00FD0A49" w:rsidRDefault="008F33D9">
                    <w:pPr>
                      <w:pStyle w:val="Zkladntext"/>
                      <w:spacing w:before="12"/>
                      <w:ind w:left="20"/>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7160" w14:textId="77777777" w:rsidR="00FD0A49" w:rsidRDefault="00FD0A49">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5FB8" w14:textId="77777777" w:rsidR="00FD0A49" w:rsidRDefault="00FD0A49">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7BBB" w14:textId="77777777" w:rsidR="00FD0A49" w:rsidRDefault="00FD0A49">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33CA" w14:textId="77777777" w:rsidR="00FD0A49" w:rsidRDefault="00FD0A49">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D54C" w14:textId="77777777" w:rsidR="00FD0A49" w:rsidRDefault="00FD0A4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A9A0" w14:textId="77777777" w:rsidR="007920BC" w:rsidRDefault="007920BC">
      <w:r>
        <w:separator/>
      </w:r>
    </w:p>
  </w:footnote>
  <w:footnote w:type="continuationSeparator" w:id="0">
    <w:p w14:paraId="4AE48B8D" w14:textId="77777777" w:rsidR="007920BC" w:rsidRDefault="00792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i1025" type="#_x0000_t75" style="width:51.75pt;height:15pt;visibility:visible;mso-wrap-style:square" o:bullet="t">
        <v:imagedata r:id="rId1" o:title=""/>
        <o:lock v:ext="edit" aspectratio="f"/>
      </v:shape>
    </w:pict>
  </w:numPicBullet>
  <w:numPicBullet w:numPicBulletId="1">
    <w:pict>
      <v:shape id="Image 52" o:spid="_x0000_i1026" type="#_x0000_t75" style="width:54.75pt;height:15pt;visibility:visible;mso-wrap-style:square" o:bullet="t">
        <v:imagedata r:id="rId2" o:title=""/>
        <o:lock v:ext="edit" aspectratio="f"/>
      </v:shape>
    </w:pict>
  </w:numPicBullet>
  <w:numPicBullet w:numPicBulletId="2">
    <w:pict>
      <v:shape id="Image 36" o:spid="_x0000_i1027" type="#_x0000_t75" style="width:54.75pt;height:15pt;visibility:visible;mso-wrap-style:square" o:bullet="t">
        <v:imagedata r:id="rId3" o:title=""/>
        <o:lock v:ext="edit" aspectratio="f"/>
      </v:shape>
    </w:pict>
  </w:numPicBullet>
  <w:numPicBullet w:numPicBulletId="3">
    <w:pict>
      <v:shape id="Image 35" o:spid="_x0000_i1028" type="#_x0000_t75" style="width:54pt;height:15pt;visibility:visible;mso-wrap-style:square" o:bullet="t">
        <v:imagedata r:id="rId4" o:title=""/>
        <o:lock v:ext="edit" aspectratio="f"/>
      </v:shape>
    </w:pict>
  </w:numPicBullet>
  <w:numPicBullet w:numPicBulletId="4">
    <w:pict>
      <v:shape id="Image 34" o:spid="_x0000_i1029" type="#_x0000_t75" style="width:51.75pt;height:15pt;visibility:visible;mso-wrap-style:square" o:bullet="t">
        <v:imagedata r:id="rId5" o:title=""/>
        <o:lock v:ext="edit" aspectratio="f"/>
      </v:shape>
    </w:pict>
  </w:numPicBullet>
  <w:abstractNum w:abstractNumId="0" w15:restartNumberingAfterBreak="0">
    <w:nsid w:val="054A2A1F"/>
    <w:multiLevelType w:val="multilevel"/>
    <w:tmpl w:val="D75EE29E"/>
    <w:lvl w:ilvl="0">
      <w:start w:val="1"/>
      <w:numFmt w:val="decimal"/>
      <w:lvlText w:val="%1."/>
      <w:lvlJc w:val="left"/>
      <w:pPr>
        <w:ind w:left="1442" w:hanging="452"/>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1843" w:hanging="392"/>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2251" w:hanging="360"/>
      </w:pPr>
      <w:rPr>
        <w:rFonts w:ascii="Arial" w:eastAsia="Arial" w:hAnsi="Arial" w:cs="Arial" w:hint="default"/>
        <w:b w:val="0"/>
        <w:bCs w:val="0"/>
        <w:i w:val="0"/>
        <w:iCs w:val="0"/>
        <w:spacing w:val="-1"/>
        <w:w w:val="99"/>
        <w:sz w:val="20"/>
        <w:szCs w:val="20"/>
        <w:lang w:val="cs-CZ" w:eastAsia="en-US" w:bidi="ar-SA"/>
      </w:rPr>
    </w:lvl>
    <w:lvl w:ilvl="3">
      <w:start w:val="1"/>
      <w:numFmt w:val="upperLetter"/>
      <w:lvlText w:val="%4."/>
      <w:lvlJc w:val="left"/>
      <w:pPr>
        <w:ind w:left="3466" w:hanging="361"/>
      </w:pPr>
      <w:rPr>
        <w:rFonts w:ascii="Arial" w:eastAsia="Arial" w:hAnsi="Arial" w:cs="Arial" w:hint="default"/>
        <w:b/>
        <w:bCs/>
        <w:i w:val="0"/>
        <w:iCs w:val="0"/>
        <w:spacing w:val="0"/>
        <w:w w:val="99"/>
        <w:sz w:val="20"/>
        <w:szCs w:val="20"/>
        <w:lang w:val="cs-CZ" w:eastAsia="en-US" w:bidi="ar-SA"/>
      </w:rPr>
    </w:lvl>
    <w:lvl w:ilvl="4">
      <w:numFmt w:val="bullet"/>
      <w:lvlText w:val="•"/>
      <w:lvlJc w:val="left"/>
      <w:pPr>
        <w:ind w:left="2120" w:hanging="361"/>
      </w:pPr>
      <w:rPr>
        <w:rFonts w:hint="default"/>
        <w:lang w:val="cs-CZ" w:eastAsia="en-US" w:bidi="ar-SA"/>
      </w:rPr>
    </w:lvl>
    <w:lvl w:ilvl="5">
      <w:numFmt w:val="bullet"/>
      <w:lvlText w:val="•"/>
      <w:lvlJc w:val="left"/>
      <w:pPr>
        <w:ind w:left="2260" w:hanging="361"/>
      </w:pPr>
      <w:rPr>
        <w:rFonts w:hint="default"/>
        <w:lang w:val="cs-CZ" w:eastAsia="en-US" w:bidi="ar-SA"/>
      </w:rPr>
    </w:lvl>
    <w:lvl w:ilvl="6">
      <w:numFmt w:val="bullet"/>
      <w:lvlText w:val="•"/>
      <w:lvlJc w:val="left"/>
      <w:pPr>
        <w:ind w:left="3460" w:hanging="361"/>
      </w:pPr>
      <w:rPr>
        <w:rFonts w:hint="default"/>
        <w:lang w:val="cs-CZ" w:eastAsia="en-US" w:bidi="ar-SA"/>
      </w:rPr>
    </w:lvl>
    <w:lvl w:ilvl="7">
      <w:numFmt w:val="bullet"/>
      <w:lvlText w:val="•"/>
      <w:lvlJc w:val="left"/>
      <w:pPr>
        <w:ind w:left="5394" w:hanging="361"/>
      </w:pPr>
      <w:rPr>
        <w:rFonts w:hint="default"/>
        <w:lang w:val="cs-CZ" w:eastAsia="en-US" w:bidi="ar-SA"/>
      </w:rPr>
    </w:lvl>
    <w:lvl w:ilvl="8">
      <w:numFmt w:val="bullet"/>
      <w:lvlText w:val="•"/>
      <w:lvlJc w:val="left"/>
      <w:pPr>
        <w:ind w:left="7328" w:hanging="361"/>
      </w:pPr>
      <w:rPr>
        <w:rFonts w:hint="default"/>
        <w:lang w:val="cs-CZ" w:eastAsia="en-US" w:bidi="ar-SA"/>
      </w:rPr>
    </w:lvl>
  </w:abstractNum>
  <w:abstractNum w:abstractNumId="1" w15:restartNumberingAfterBreak="0">
    <w:nsid w:val="088518EF"/>
    <w:multiLevelType w:val="multilevel"/>
    <w:tmpl w:val="DF880DF2"/>
    <w:lvl w:ilvl="0">
      <w:start w:val="1"/>
      <w:numFmt w:val="decimal"/>
      <w:lvlText w:val="%1."/>
      <w:lvlJc w:val="left"/>
      <w:pPr>
        <w:ind w:left="1442" w:hanging="452"/>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1843" w:hanging="392"/>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2251" w:hanging="360"/>
      </w:pPr>
      <w:rPr>
        <w:rFonts w:ascii="Arial" w:eastAsia="Arial" w:hAnsi="Arial" w:cs="Arial" w:hint="default"/>
        <w:b w:val="0"/>
        <w:bCs w:val="0"/>
        <w:i w:val="0"/>
        <w:iCs w:val="0"/>
        <w:spacing w:val="-1"/>
        <w:w w:val="99"/>
        <w:sz w:val="20"/>
        <w:szCs w:val="20"/>
        <w:lang w:val="cs-CZ" w:eastAsia="en-US" w:bidi="ar-SA"/>
      </w:rPr>
    </w:lvl>
    <w:lvl w:ilvl="3">
      <w:start w:val="1"/>
      <w:numFmt w:val="upperLetter"/>
      <w:lvlText w:val="%4."/>
      <w:lvlJc w:val="left"/>
      <w:pPr>
        <w:ind w:left="3465" w:hanging="360"/>
      </w:pPr>
    </w:lvl>
    <w:lvl w:ilvl="4">
      <w:numFmt w:val="bullet"/>
      <w:lvlText w:val="•"/>
      <w:lvlJc w:val="left"/>
      <w:pPr>
        <w:ind w:left="2120" w:hanging="361"/>
      </w:pPr>
      <w:rPr>
        <w:rFonts w:hint="default"/>
        <w:lang w:val="cs-CZ" w:eastAsia="en-US" w:bidi="ar-SA"/>
      </w:rPr>
    </w:lvl>
    <w:lvl w:ilvl="5">
      <w:numFmt w:val="bullet"/>
      <w:lvlText w:val="•"/>
      <w:lvlJc w:val="left"/>
      <w:pPr>
        <w:ind w:left="2260" w:hanging="361"/>
      </w:pPr>
      <w:rPr>
        <w:rFonts w:hint="default"/>
        <w:lang w:val="cs-CZ" w:eastAsia="en-US" w:bidi="ar-SA"/>
      </w:rPr>
    </w:lvl>
    <w:lvl w:ilvl="6">
      <w:numFmt w:val="bullet"/>
      <w:lvlText w:val="•"/>
      <w:lvlJc w:val="left"/>
      <w:pPr>
        <w:ind w:left="3460" w:hanging="361"/>
      </w:pPr>
      <w:rPr>
        <w:rFonts w:hint="default"/>
        <w:lang w:val="cs-CZ" w:eastAsia="en-US" w:bidi="ar-SA"/>
      </w:rPr>
    </w:lvl>
    <w:lvl w:ilvl="7">
      <w:numFmt w:val="bullet"/>
      <w:lvlText w:val="•"/>
      <w:lvlJc w:val="left"/>
      <w:pPr>
        <w:ind w:left="5394" w:hanging="361"/>
      </w:pPr>
      <w:rPr>
        <w:rFonts w:hint="default"/>
        <w:lang w:val="cs-CZ" w:eastAsia="en-US" w:bidi="ar-SA"/>
      </w:rPr>
    </w:lvl>
    <w:lvl w:ilvl="8">
      <w:numFmt w:val="bullet"/>
      <w:lvlText w:val="•"/>
      <w:lvlJc w:val="left"/>
      <w:pPr>
        <w:ind w:left="7328" w:hanging="361"/>
      </w:pPr>
      <w:rPr>
        <w:rFonts w:hint="default"/>
        <w:lang w:val="cs-CZ" w:eastAsia="en-US" w:bidi="ar-SA"/>
      </w:rPr>
    </w:lvl>
  </w:abstractNum>
  <w:abstractNum w:abstractNumId="2" w15:restartNumberingAfterBreak="0">
    <w:nsid w:val="0EB02973"/>
    <w:multiLevelType w:val="hybridMultilevel"/>
    <w:tmpl w:val="A6AEE3D0"/>
    <w:lvl w:ilvl="0" w:tplc="6896B646">
      <w:start w:val="1"/>
      <w:numFmt w:val="decimal"/>
      <w:lvlText w:val="(%1)"/>
      <w:lvlJc w:val="left"/>
      <w:pPr>
        <w:ind w:left="1711" w:hanging="720"/>
      </w:pPr>
      <w:rPr>
        <w:rFonts w:ascii="Arial" w:eastAsia="Arial" w:hAnsi="Arial" w:cs="Arial" w:hint="default"/>
        <w:b w:val="0"/>
        <w:bCs w:val="0"/>
        <w:i w:val="0"/>
        <w:iCs w:val="0"/>
        <w:spacing w:val="0"/>
        <w:w w:val="99"/>
        <w:sz w:val="20"/>
        <w:szCs w:val="20"/>
        <w:lang w:val="cs-CZ" w:eastAsia="en-US" w:bidi="ar-SA"/>
      </w:rPr>
    </w:lvl>
    <w:lvl w:ilvl="1" w:tplc="3FFE47AC">
      <w:numFmt w:val="bullet"/>
      <w:lvlText w:val="•"/>
      <w:lvlJc w:val="left"/>
      <w:pPr>
        <w:ind w:left="2667" w:hanging="720"/>
      </w:pPr>
      <w:rPr>
        <w:rFonts w:hint="default"/>
        <w:lang w:val="cs-CZ" w:eastAsia="en-US" w:bidi="ar-SA"/>
      </w:rPr>
    </w:lvl>
    <w:lvl w:ilvl="2" w:tplc="FDEE4E50">
      <w:numFmt w:val="bullet"/>
      <w:lvlText w:val="•"/>
      <w:lvlJc w:val="left"/>
      <w:pPr>
        <w:ind w:left="3615" w:hanging="720"/>
      </w:pPr>
      <w:rPr>
        <w:rFonts w:hint="default"/>
        <w:lang w:val="cs-CZ" w:eastAsia="en-US" w:bidi="ar-SA"/>
      </w:rPr>
    </w:lvl>
    <w:lvl w:ilvl="3" w:tplc="D4321CFA">
      <w:numFmt w:val="bullet"/>
      <w:lvlText w:val="•"/>
      <w:lvlJc w:val="left"/>
      <w:pPr>
        <w:ind w:left="4562" w:hanging="720"/>
      </w:pPr>
      <w:rPr>
        <w:rFonts w:hint="default"/>
        <w:lang w:val="cs-CZ" w:eastAsia="en-US" w:bidi="ar-SA"/>
      </w:rPr>
    </w:lvl>
    <w:lvl w:ilvl="4" w:tplc="1D1069E8">
      <w:numFmt w:val="bullet"/>
      <w:lvlText w:val="•"/>
      <w:lvlJc w:val="left"/>
      <w:pPr>
        <w:ind w:left="5510" w:hanging="720"/>
      </w:pPr>
      <w:rPr>
        <w:rFonts w:hint="default"/>
        <w:lang w:val="cs-CZ" w:eastAsia="en-US" w:bidi="ar-SA"/>
      </w:rPr>
    </w:lvl>
    <w:lvl w:ilvl="5" w:tplc="53869BFE">
      <w:numFmt w:val="bullet"/>
      <w:lvlText w:val="•"/>
      <w:lvlJc w:val="left"/>
      <w:pPr>
        <w:ind w:left="6458" w:hanging="720"/>
      </w:pPr>
      <w:rPr>
        <w:rFonts w:hint="default"/>
        <w:lang w:val="cs-CZ" w:eastAsia="en-US" w:bidi="ar-SA"/>
      </w:rPr>
    </w:lvl>
    <w:lvl w:ilvl="6" w:tplc="D826E102">
      <w:numFmt w:val="bullet"/>
      <w:lvlText w:val="•"/>
      <w:lvlJc w:val="left"/>
      <w:pPr>
        <w:ind w:left="7405" w:hanging="720"/>
      </w:pPr>
      <w:rPr>
        <w:rFonts w:hint="default"/>
        <w:lang w:val="cs-CZ" w:eastAsia="en-US" w:bidi="ar-SA"/>
      </w:rPr>
    </w:lvl>
    <w:lvl w:ilvl="7" w:tplc="CFCA08C2">
      <w:numFmt w:val="bullet"/>
      <w:lvlText w:val="•"/>
      <w:lvlJc w:val="left"/>
      <w:pPr>
        <w:ind w:left="8353" w:hanging="720"/>
      </w:pPr>
      <w:rPr>
        <w:rFonts w:hint="default"/>
        <w:lang w:val="cs-CZ" w:eastAsia="en-US" w:bidi="ar-SA"/>
      </w:rPr>
    </w:lvl>
    <w:lvl w:ilvl="8" w:tplc="63B8134C">
      <w:numFmt w:val="bullet"/>
      <w:lvlText w:val="•"/>
      <w:lvlJc w:val="left"/>
      <w:pPr>
        <w:ind w:left="9300" w:hanging="720"/>
      </w:pPr>
      <w:rPr>
        <w:rFonts w:hint="default"/>
        <w:lang w:val="cs-CZ" w:eastAsia="en-US" w:bidi="ar-SA"/>
      </w:rPr>
    </w:lvl>
  </w:abstractNum>
  <w:abstractNum w:abstractNumId="3" w15:restartNumberingAfterBreak="0">
    <w:nsid w:val="17206D0E"/>
    <w:multiLevelType w:val="hybridMultilevel"/>
    <w:tmpl w:val="20164C42"/>
    <w:lvl w:ilvl="0" w:tplc="07EC37C4">
      <w:start w:val="1"/>
      <w:numFmt w:val="lowerRoman"/>
      <w:lvlText w:val="(%1)"/>
      <w:lvlJc w:val="left"/>
      <w:pPr>
        <w:ind w:left="2791" w:hanging="269"/>
      </w:pPr>
      <w:rPr>
        <w:rFonts w:ascii="Arial" w:eastAsia="Arial" w:hAnsi="Arial" w:cs="Arial" w:hint="default"/>
        <w:b w:val="0"/>
        <w:bCs w:val="0"/>
        <w:i w:val="0"/>
        <w:iCs w:val="0"/>
        <w:spacing w:val="-2"/>
        <w:w w:val="99"/>
        <w:sz w:val="20"/>
        <w:szCs w:val="20"/>
        <w:lang w:val="cs-CZ" w:eastAsia="en-US" w:bidi="ar-SA"/>
      </w:rPr>
    </w:lvl>
    <w:lvl w:ilvl="1" w:tplc="D55A597E">
      <w:numFmt w:val="bullet"/>
      <w:lvlText w:val="•"/>
      <w:lvlJc w:val="left"/>
      <w:pPr>
        <w:ind w:left="3639" w:hanging="269"/>
      </w:pPr>
      <w:rPr>
        <w:rFonts w:hint="default"/>
        <w:lang w:val="cs-CZ" w:eastAsia="en-US" w:bidi="ar-SA"/>
      </w:rPr>
    </w:lvl>
    <w:lvl w:ilvl="2" w:tplc="AC0A71FE">
      <w:numFmt w:val="bullet"/>
      <w:lvlText w:val="•"/>
      <w:lvlJc w:val="left"/>
      <w:pPr>
        <w:ind w:left="4479" w:hanging="269"/>
      </w:pPr>
      <w:rPr>
        <w:rFonts w:hint="default"/>
        <w:lang w:val="cs-CZ" w:eastAsia="en-US" w:bidi="ar-SA"/>
      </w:rPr>
    </w:lvl>
    <w:lvl w:ilvl="3" w:tplc="BC7C5F04">
      <w:numFmt w:val="bullet"/>
      <w:lvlText w:val="•"/>
      <w:lvlJc w:val="left"/>
      <w:pPr>
        <w:ind w:left="5318" w:hanging="269"/>
      </w:pPr>
      <w:rPr>
        <w:rFonts w:hint="default"/>
        <w:lang w:val="cs-CZ" w:eastAsia="en-US" w:bidi="ar-SA"/>
      </w:rPr>
    </w:lvl>
    <w:lvl w:ilvl="4" w:tplc="A56A5B88">
      <w:numFmt w:val="bullet"/>
      <w:lvlText w:val="•"/>
      <w:lvlJc w:val="left"/>
      <w:pPr>
        <w:ind w:left="6158" w:hanging="269"/>
      </w:pPr>
      <w:rPr>
        <w:rFonts w:hint="default"/>
        <w:lang w:val="cs-CZ" w:eastAsia="en-US" w:bidi="ar-SA"/>
      </w:rPr>
    </w:lvl>
    <w:lvl w:ilvl="5" w:tplc="058876F4">
      <w:numFmt w:val="bullet"/>
      <w:lvlText w:val="•"/>
      <w:lvlJc w:val="left"/>
      <w:pPr>
        <w:ind w:left="6998" w:hanging="269"/>
      </w:pPr>
      <w:rPr>
        <w:rFonts w:hint="default"/>
        <w:lang w:val="cs-CZ" w:eastAsia="en-US" w:bidi="ar-SA"/>
      </w:rPr>
    </w:lvl>
    <w:lvl w:ilvl="6" w:tplc="FB906FE4">
      <w:numFmt w:val="bullet"/>
      <w:lvlText w:val="•"/>
      <w:lvlJc w:val="left"/>
      <w:pPr>
        <w:ind w:left="7837" w:hanging="269"/>
      </w:pPr>
      <w:rPr>
        <w:rFonts w:hint="default"/>
        <w:lang w:val="cs-CZ" w:eastAsia="en-US" w:bidi="ar-SA"/>
      </w:rPr>
    </w:lvl>
    <w:lvl w:ilvl="7" w:tplc="FB00F870">
      <w:numFmt w:val="bullet"/>
      <w:lvlText w:val="•"/>
      <w:lvlJc w:val="left"/>
      <w:pPr>
        <w:ind w:left="8677" w:hanging="269"/>
      </w:pPr>
      <w:rPr>
        <w:rFonts w:hint="default"/>
        <w:lang w:val="cs-CZ" w:eastAsia="en-US" w:bidi="ar-SA"/>
      </w:rPr>
    </w:lvl>
    <w:lvl w:ilvl="8" w:tplc="83A6E678">
      <w:numFmt w:val="bullet"/>
      <w:lvlText w:val="•"/>
      <w:lvlJc w:val="left"/>
      <w:pPr>
        <w:ind w:left="9516" w:hanging="269"/>
      </w:pPr>
      <w:rPr>
        <w:rFonts w:hint="default"/>
        <w:lang w:val="cs-CZ" w:eastAsia="en-US" w:bidi="ar-SA"/>
      </w:rPr>
    </w:lvl>
  </w:abstractNum>
  <w:abstractNum w:abstractNumId="4" w15:restartNumberingAfterBreak="0">
    <w:nsid w:val="1A3E7C55"/>
    <w:multiLevelType w:val="hybridMultilevel"/>
    <w:tmpl w:val="50842E7C"/>
    <w:lvl w:ilvl="0" w:tplc="C6182C76">
      <w:start w:val="1"/>
      <w:numFmt w:val="lowerRoman"/>
      <w:lvlText w:val="(%1)"/>
      <w:lvlJc w:val="left"/>
      <w:pPr>
        <w:ind w:left="2791" w:hanging="269"/>
      </w:pPr>
      <w:rPr>
        <w:rFonts w:ascii="Arial" w:eastAsia="Arial" w:hAnsi="Arial" w:cs="Arial" w:hint="default"/>
        <w:b w:val="0"/>
        <w:bCs w:val="0"/>
        <w:i w:val="0"/>
        <w:iCs w:val="0"/>
        <w:spacing w:val="-2"/>
        <w:w w:val="99"/>
        <w:sz w:val="20"/>
        <w:szCs w:val="20"/>
        <w:lang w:val="cs-CZ" w:eastAsia="en-US" w:bidi="ar-SA"/>
      </w:rPr>
    </w:lvl>
    <w:lvl w:ilvl="1" w:tplc="1FB49732">
      <w:start w:val="1"/>
      <w:numFmt w:val="lowerLetter"/>
      <w:lvlText w:val="%2)"/>
      <w:lvlJc w:val="left"/>
      <w:pPr>
        <w:ind w:left="2791" w:hanging="269"/>
      </w:pPr>
      <w:rPr>
        <w:rFonts w:ascii="Arial" w:eastAsia="Arial" w:hAnsi="Arial" w:cs="Arial" w:hint="default"/>
        <w:b w:val="0"/>
        <w:bCs w:val="0"/>
        <w:i w:val="0"/>
        <w:iCs w:val="0"/>
        <w:spacing w:val="-1"/>
        <w:w w:val="99"/>
        <w:sz w:val="20"/>
        <w:szCs w:val="20"/>
        <w:lang w:val="cs-CZ" w:eastAsia="en-US" w:bidi="ar-SA"/>
      </w:rPr>
    </w:lvl>
    <w:lvl w:ilvl="2" w:tplc="FC2CEEAC">
      <w:numFmt w:val="bullet"/>
      <w:lvlText w:val="•"/>
      <w:lvlJc w:val="left"/>
      <w:pPr>
        <w:ind w:left="4479" w:hanging="269"/>
      </w:pPr>
      <w:rPr>
        <w:rFonts w:hint="default"/>
        <w:lang w:val="cs-CZ" w:eastAsia="en-US" w:bidi="ar-SA"/>
      </w:rPr>
    </w:lvl>
    <w:lvl w:ilvl="3" w:tplc="C0E0F2A4">
      <w:numFmt w:val="bullet"/>
      <w:lvlText w:val="•"/>
      <w:lvlJc w:val="left"/>
      <w:pPr>
        <w:ind w:left="5318" w:hanging="269"/>
      </w:pPr>
      <w:rPr>
        <w:rFonts w:hint="default"/>
        <w:lang w:val="cs-CZ" w:eastAsia="en-US" w:bidi="ar-SA"/>
      </w:rPr>
    </w:lvl>
    <w:lvl w:ilvl="4" w:tplc="3A309518">
      <w:numFmt w:val="bullet"/>
      <w:lvlText w:val="•"/>
      <w:lvlJc w:val="left"/>
      <w:pPr>
        <w:ind w:left="6158" w:hanging="269"/>
      </w:pPr>
      <w:rPr>
        <w:rFonts w:hint="default"/>
        <w:lang w:val="cs-CZ" w:eastAsia="en-US" w:bidi="ar-SA"/>
      </w:rPr>
    </w:lvl>
    <w:lvl w:ilvl="5" w:tplc="5BBA52B2">
      <w:numFmt w:val="bullet"/>
      <w:lvlText w:val="•"/>
      <w:lvlJc w:val="left"/>
      <w:pPr>
        <w:ind w:left="6998" w:hanging="269"/>
      </w:pPr>
      <w:rPr>
        <w:rFonts w:hint="default"/>
        <w:lang w:val="cs-CZ" w:eastAsia="en-US" w:bidi="ar-SA"/>
      </w:rPr>
    </w:lvl>
    <w:lvl w:ilvl="6" w:tplc="E6B2CE72">
      <w:numFmt w:val="bullet"/>
      <w:lvlText w:val="•"/>
      <w:lvlJc w:val="left"/>
      <w:pPr>
        <w:ind w:left="7837" w:hanging="269"/>
      </w:pPr>
      <w:rPr>
        <w:rFonts w:hint="default"/>
        <w:lang w:val="cs-CZ" w:eastAsia="en-US" w:bidi="ar-SA"/>
      </w:rPr>
    </w:lvl>
    <w:lvl w:ilvl="7" w:tplc="9E30127C">
      <w:numFmt w:val="bullet"/>
      <w:lvlText w:val="•"/>
      <w:lvlJc w:val="left"/>
      <w:pPr>
        <w:ind w:left="8677" w:hanging="269"/>
      </w:pPr>
      <w:rPr>
        <w:rFonts w:hint="default"/>
        <w:lang w:val="cs-CZ" w:eastAsia="en-US" w:bidi="ar-SA"/>
      </w:rPr>
    </w:lvl>
    <w:lvl w:ilvl="8" w:tplc="855EFCB6">
      <w:numFmt w:val="bullet"/>
      <w:lvlText w:val="•"/>
      <w:lvlJc w:val="left"/>
      <w:pPr>
        <w:ind w:left="9516" w:hanging="269"/>
      </w:pPr>
      <w:rPr>
        <w:rFonts w:hint="default"/>
        <w:lang w:val="cs-CZ" w:eastAsia="en-US" w:bidi="ar-SA"/>
      </w:rPr>
    </w:lvl>
  </w:abstractNum>
  <w:abstractNum w:abstractNumId="5" w15:restartNumberingAfterBreak="0">
    <w:nsid w:val="263D36FE"/>
    <w:multiLevelType w:val="hybridMultilevel"/>
    <w:tmpl w:val="F1C0FA32"/>
    <w:lvl w:ilvl="0" w:tplc="F170FBF4">
      <w:start w:val="1"/>
      <w:numFmt w:val="lowerLetter"/>
      <w:lvlText w:val="%1)"/>
      <w:lvlJc w:val="left"/>
      <w:pPr>
        <w:ind w:left="2071" w:hanging="269"/>
      </w:pPr>
      <w:rPr>
        <w:rFonts w:ascii="Arial" w:eastAsia="Arial" w:hAnsi="Arial" w:cs="Arial" w:hint="default"/>
        <w:b w:val="0"/>
        <w:bCs w:val="0"/>
        <w:i w:val="0"/>
        <w:iCs w:val="0"/>
        <w:spacing w:val="-1"/>
        <w:w w:val="99"/>
        <w:sz w:val="20"/>
        <w:szCs w:val="20"/>
        <w:lang w:val="cs-CZ" w:eastAsia="en-US" w:bidi="ar-SA"/>
      </w:rPr>
    </w:lvl>
    <w:lvl w:ilvl="1" w:tplc="60146A3C">
      <w:numFmt w:val="bullet"/>
      <w:lvlText w:val="•"/>
      <w:lvlJc w:val="left"/>
      <w:pPr>
        <w:ind w:left="2991" w:hanging="269"/>
      </w:pPr>
      <w:rPr>
        <w:rFonts w:hint="default"/>
        <w:lang w:val="cs-CZ" w:eastAsia="en-US" w:bidi="ar-SA"/>
      </w:rPr>
    </w:lvl>
    <w:lvl w:ilvl="2" w:tplc="EA32FF14">
      <w:numFmt w:val="bullet"/>
      <w:lvlText w:val="•"/>
      <w:lvlJc w:val="left"/>
      <w:pPr>
        <w:ind w:left="3903" w:hanging="269"/>
      </w:pPr>
      <w:rPr>
        <w:rFonts w:hint="default"/>
        <w:lang w:val="cs-CZ" w:eastAsia="en-US" w:bidi="ar-SA"/>
      </w:rPr>
    </w:lvl>
    <w:lvl w:ilvl="3" w:tplc="6178BB9A">
      <w:numFmt w:val="bullet"/>
      <w:lvlText w:val="•"/>
      <w:lvlJc w:val="left"/>
      <w:pPr>
        <w:ind w:left="4814" w:hanging="269"/>
      </w:pPr>
      <w:rPr>
        <w:rFonts w:hint="default"/>
        <w:lang w:val="cs-CZ" w:eastAsia="en-US" w:bidi="ar-SA"/>
      </w:rPr>
    </w:lvl>
    <w:lvl w:ilvl="4" w:tplc="B6F4249E">
      <w:numFmt w:val="bullet"/>
      <w:lvlText w:val="•"/>
      <w:lvlJc w:val="left"/>
      <w:pPr>
        <w:ind w:left="5726" w:hanging="269"/>
      </w:pPr>
      <w:rPr>
        <w:rFonts w:hint="default"/>
        <w:lang w:val="cs-CZ" w:eastAsia="en-US" w:bidi="ar-SA"/>
      </w:rPr>
    </w:lvl>
    <w:lvl w:ilvl="5" w:tplc="16FC2ACE">
      <w:numFmt w:val="bullet"/>
      <w:lvlText w:val="•"/>
      <w:lvlJc w:val="left"/>
      <w:pPr>
        <w:ind w:left="6638" w:hanging="269"/>
      </w:pPr>
      <w:rPr>
        <w:rFonts w:hint="default"/>
        <w:lang w:val="cs-CZ" w:eastAsia="en-US" w:bidi="ar-SA"/>
      </w:rPr>
    </w:lvl>
    <w:lvl w:ilvl="6" w:tplc="964C474A">
      <w:numFmt w:val="bullet"/>
      <w:lvlText w:val="•"/>
      <w:lvlJc w:val="left"/>
      <w:pPr>
        <w:ind w:left="7549" w:hanging="269"/>
      </w:pPr>
      <w:rPr>
        <w:rFonts w:hint="default"/>
        <w:lang w:val="cs-CZ" w:eastAsia="en-US" w:bidi="ar-SA"/>
      </w:rPr>
    </w:lvl>
    <w:lvl w:ilvl="7" w:tplc="45AC2294">
      <w:numFmt w:val="bullet"/>
      <w:lvlText w:val="•"/>
      <w:lvlJc w:val="left"/>
      <w:pPr>
        <w:ind w:left="8461" w:hanging="269"/>
      </w:pPr>
      <w:rPr>
        <w:rFonts w:hint="default"/>
        <w:lang w:val="cs-CZ" w:eastAsia="en-US" w:bidi="ar-SA"/>
      </w:rPr>
    </w:lvl>
    <w:lvl w:ilvl="8" w:tplc="C8FC0A3C">
      <w:numFmt w:val="bullet"/>
      <w:lvlText w:val="•"/>
      <w:lvlJc w:val="left"/>
      <w:pPr>
        <w:ind w:left="9372" w:hanging="269"/>
      </w:pPr>
      <w:rPr>
        <w:rFonts w:hint="default"/>
        <w:lang w:val="cs-CZ" w:eastAsia="en-US" w:bidi="ar-SA"/>
      </w:rPr>
    </w:lvl>
  </w:abstractNum>
  <w:abstractNum w:abstractNumId="6" w15:restartNumberingAfterBreak="0">
    <w:nsid w:val="2F311AFE"/>
    <w:multiLevelType w:val="hybridMultilevel"/>
    <w:tmpl w:val="680ACAD6"/>
    <w:lvl w:ilvl="0" w:tplc="F44CA484">
      <w:numFmt w:val="bullet"/>
      <w:lvlText w:val="•"/>
      <w:lvlJc w:val="left"/>
      <w:pPr>
        <w:ind w:left="1711" w:hanging="180"/>
      </w:pPr>
      <w:rPr>
        <w:rFonts w:ascii="Arial" w:eastAsia="Arial" w:hAnsi="Arial" w:cs="Arial" w:hint="default"/>
        <w:b w:val="0"/>
        <w:bCs w:val="0"/>
        <w:i w:val="0"/>
        <w:iCs w:val="0"/>
        <w:spacing w:val="0"/>
        <w:w w:val="99"/>
        <w:sz w:val="20"/>
        <w:szCs w:val="20"/>
        <w:lang w:val="cs-CZ" w:eastAsia="en-US" w:bidi="ar-SA"/>
      </w:rPr>
    </w:lvl>
    <w:lvl w:ilvl="1" w:tplc="0082EB52">
      <w:numFmt w:val="bullet"/>
      <w:lvlText w:val="•"/>
      <w:lvlJc w:val="left"/>
      <w:pPr>
        <w:ind w:left="2667" w:hanging="180"/>
      </w:pPr>
      <w:rPr>
        <w:rFonts w:hint="default"/>
        <w:lang w:val="cs-CZ" w:eastAsia="en-US" w:bidi="ar-SA"/>
      </w:rPr>
    </w:lvl>
    <w:lvl w:ilvl="2" w:tplc="6044816E">
      <w:numFmt w:val="bullet"/>
      <w:lvlText w:val="•"/>
      <w:lvlJc w:val="left"/>
      <w:pPr>
        <w:ind w:left="3615" w:hanging="180"/>
      </w:pPr>
      <w:rPr>
        <w:rFonts w:hint="default"/>
        <w:lang w:val="cs-CZ" w:eastAsia="en-US" w:bidi="ar-SA"/>
      </w:rPr>
    </w:lvl>
    <w:lvl w:ilvl="3" w:tplc="E4D44726">
      <w:numFmt w:val="bullet"/>
      <w:lvlText w:val="•"/>
      <w:lvlJc w:val="left"/>
      <w:pPr>
        <w:ind w:left="4562" w:hanging="180"/>
      </w:pPr>
      <w:rPr>
        <w:rFonts w:hint="default"/>
        <w:lang w:val="cs-CZ" w:eastAsia="en-US" w:bidi="ar-SA"/>
      </w:rPr>
    </w:lvl>
    <w:lvl w:ilvl="4" w:tplc="CAC46180">
      <w:numFmt w:val="bullet"/>
      <w:lvlText w:val="•"/>
      <w:lvlJc w:val="left"/>
      <w:pPr>
        <w:ind w:left="5510" w:hanging="180"/>
      </w:pPr>
      <w:rPr>
        <w:rFonts w:hint="default"/>
        <w:lang w:val="cs-CZ" w:eastAsia="en-US" w:bidi="ar-SA"/>
      </w:rPr>
    </w:lvl>
    <w:lvl w:ilvl="5" w:tplc="F0F0A9E8">
      <w:numFmt w:val="bullet"/>
      <w:lvlText w:val="•"/>
      <w:lvlJc w:val="left"/>
      <w:pPr>
        <w:ind w:left="6458" w:hanging="180"/>
      </w:pPr>
      <w:rPr>
        <w:rFonts w:hint="default"/>
        <w:lang w:val="cs-CZ" w:eastAsia="en-US" w:bidi="ar-SA"/>
      </w:rPr>
    </w:lvl>
    <w:lvl w:ilvl="6" w:tplc="B820325E">
      <w:numFmt w:val="bullet"/>
      <w:lvlText w:val="•"/>
      <w:lvlJc w:val="left"/>
      <w:pPr>
        <w:ind w:left="7405" w:hanging="180"/>
      </w:pPr>
      <w:rPr>
        <w:rFonts w:hint="default"/>
        <w:lang w:val="cs-CZ" w:eastAsia="en-US" w:bidi="ar-SA"/>
      </w:rPr>
    </w:lvl>
    <w:lvl w:ilvl="7" w:tplc="9F8640EA">
      <w:numFmt w:val="bullet"/>
      <w:lvlText w:val="•"/>
      <w:lvlJc w:val="left"/>
      <w:pPr>
        <w:ind w:left="8353" w:hanging="180"/>
      </w:pPr>
      <w:rPr>
        <w:rFonts w:hint="default"/>
        <w:lang w:val="cs-CZ" w:eastAsia="en-US" w:bidi="ar-SA"/>
      </w:rPr>
    </w:lvl>
    <w:lvl w:ilvl="8" w:tplc="9C88AC56">
      <w:numFmt w:val="bullet"/>
      <w:lvlText w:val="•"/>
      <w:lvlJc w:val="left"/>
      <w:pPr>
        <w:ind w:left="9300" w:hanging="180"/>
      </w:pPr>
      <w:rPr>
        <w:rFonts w:hint="default"/>
        <w:lang w:val="cs-CZ" w:eastAsia="en-US" w:bidi="ar-SA"/>
      </w:rPr>
    </w:lvl>
  </w:abstractNum>
  <w:abstractNum w:abstractNumId="7" w15:restartNumberingAfterBreak="0">
    <w:nsid w:val="300322FA"/>
    <w:multiLevelType w:val="hybridMultilevel"/>
    <w:tmpl w:val="0F3CF1F8"/>
    <w:lvl w:ilvl="0" w:tplc="646E6CFA">
      <w:start w:val="1"/>
      <w:numFmt w:val="lowerLetter"/>
      <w:lvlText w:val="%1)"/>
      <w:lvlJc w:val="left"/>
      <w:pPr>
        <w:ind w:left="2162" w:hanging="360"/>
      </w:pPr>
      <w:rPr>
        <w:rFonts w:ascii="Arial" w:eastAsia="Arial" w:hAnsi="Arial" w:cs="Arial" w:hint="default"/>
        <w:b w:val="0"/>
        <w:bCs w:val="0"/>
        <w:i w:val="0"/>
        <w:iCs w:val="0"/>
        <w:spacing w:val="-1"/>
        <w:w w:val="99"/>
        <w:sz w:val="20"/>
        <w:szCs w:val="20"/>
        <w:lang w:val="cs-CZ" w:eastAsia="en-US" w:bidi="ar-SA"/>
      </w:rPr>
    </w:lvl>
    <w:lvl w:ilvl="1" w:tplc="4B544DCE">
      <w:numFmt w:val="bullet"/>
      <w:lvlText w:val="•"/>
      <w:lvlJc w:val="left"/>
      <w:pPr>
        <w:ind w:left="3063" w:hanging="360"/>
      </w:pPr>
      <w:rPr>
        <w:rFonts w:hint="default"/>
        <w:lang w:val="cs-CZ" w:eastAsia="en-US" w:bidi="ar-SA"/>
      </w:rPr>
    </w:lvl>
    <w:lvl w:ilvl="2" w:tplc="633C692A">
      <w:numFmt w:val="bullet"/>
      <w:lvlText w:val="•"/>
      <w:lvlJc w:val="left"/>
      <w:pPr>
        <w:ind w:left="3967" w:hanging="360"/>
      </w:pPr>
      <w:rPr>
        <w:rFonts w:hint="default"/>
        <w:lang w:val="cs-CZ" w:eastAsia="en-US" w:bidi="ar-SA"/>
      </w:rPr>
    </w:lvl>
    <w:lvl w:ilvl="3" w:tplc="00229450">
      <w:numFmt w:val="bullet"/>
      <w:lvlText w:val="•"/>
      <w:lvlJc w:val="left"/>
      <w:pPr>
        <w:ind w:left="4870" w:hanging="360"/>
      </w:pPr>
      <w:rPr>
        <w:rFonts w:hint="default"/>
        <w:lang w:val="cs-CZ" w:eastAsia="en-US" w:bidi="ar-SA"/>
      </w:rPr>
    </w:lvl>
    <w:lvl w:ilvl="4" w:tplc="3104D31E">
      <w:numFmt w:val="bullet"/>
      <w:lvlText w:val="•"/>
      <w:lvlJc w:val="left"/>
      <w:pPr>
        <w:ind w:left="5774" w:hanging="360"/>
      </w:pPr>
      <w:rPr>
        <w:rFonts w:hint="default"/>
        <w:lang w:val="cs-CZ" w:eastAsia="en-US" w:bidi="ar-SA"/>
      </w:rPr>
    </w:lvl>
    <w:lvl w:ilvl="5" w:tplc="C122CA4E">
      <w:numFmt w:val="bullet"/>
      <w:lvlText w:val="•"/>
      <w:lvlJc w:val="left"/>
      <w:pPr>
        <w:ind w:left="6678" w:hanging="360"/>
      </w:pPr>
      <w:rPr>
        <w:rFonts w:hint="default"/>
        <w:lang w:val="cs-CZ" w:eastAsia="en-US" w:bidi="ar-SA"/>
      </w:rPr>
    </w:lvl>
    <w:lvl w:ilvl="6" w:tplc="AF98DBBC">
      <w:numFmt w:val="bullet"/>
      <w:lvlText w:val="•"/>
      <w:lvlJc w:val="left"/>
      <w:pPr>
        <w:ind w:left="7581" w:hanging="360"/>
      </w:pPr>
      <w:rPr>
        <w:rFonts w:hint="default"/>
        <w:lang w:val="cs-CZ" w:eastAsia="en-US" w:bidi="ar-SA"/>
      </w:rPr>
    </w:lvl>
    <w:lvl w:ilvl="7" w:tplc="646858DE">
      <w:numFmt w:val="bullet"/>
      <w:lvlText w:val="•"/>
      <w:lvlJc w:val="left"/>
      <w:pPr>
        <w:ind w:left="8485" w:hanging="360"/>
      </w:pPr>
      <w:rPr>
        <w:rFonts w:hint="default"/>
        <w:lang w:val="cs-CZ" w:eastAsia="en-US" w:bidi="ar-SA"/>
      </w:rPr>
    </w:lvl>
    <w:lvl w:ilvl="8" w:tplc="D8B07A32">
      <w:numFmt w:val="bullet"/>
      <w:lvlText w:val="•"/>
      <w:lvlJc w:val="left"/>
      <w:pPr>
        <w:ind w:left="9388" w:hanging="360"/>
      </w:pPr>
      <w:rPr>
        <w:rFonts w:hint="default"/>
        <w:lang w:val="cs-CZ" w:eastAsia="en-US" w:bidi="ar-SA"/>
      </w:rPr>
    </w:lvl>
  </w:abstractNum>
  <w:abstractNum w:abstractNumId="8" w15:restartNumberingAfterBreak="0">
    <w:nsid w:val="311F2B0D"/>
    <w:multiLevelType w:val="hybridMultilevel"/>
    <w:tmpl w:val="B9F816F4"/>
    <w:lvl w:ilvl="0" w:tplc="DE6A09B8">
      <w:start w:val="1"/>
      <w:numFmt w:val="lowerLetter"/>
      <w:lvlText w:val="%1)"/>
      <w:lvlJc w:val="left"/>
      <w:pPr>
        <w:ind w:left="1622" w:hanging="272"/>
      </w:pPr>
      <w:rPr>
        <w:rFonts w:ascii="Arial" w:eastAsia="Arial" w:hAnsi="Arial" w:cs="Arial" w:hint="default"/>
        <w:b w:val="0"/>
        <w:bCs w:val="0"/>
        <w:i w:val="0"/>
        <w:iCs w:val="0"/>
        <w:spacing w:val="-1"/>
        <w:w w:val="100"/>
        <w:sz w:val="22"/>
        <w:szCs w:val="22"/>
        <w:lang w:val="cs-CZ" w:eastAsia="en-US" w:bidi="ar-SA"/>
      </w:rPr>
    </w:lvl>
    <w:lvl w:ilvl="1" w:tplc="551A4C98">
      <w:start w:val="1"/>
      <w:numFmt w:val="lowerRoman"/>
      <w:lvlText w:val="%2)"/>
      <w:lvlJc w:val="left"/>
      <w:pPr>
        <w:ind w:left="2071" w:hanging="269"/>
      </w:pPr>
      <w:rPr>
        <w:rFonts w:ascii="Arial" w:eastAsia="Arial" w:hAnsi="Arial" w:cs="Arial" w:hint="default"/>
        <w:b w:val="0"/>
        <w:bCs w:val="0"/>
        <w:i w:val="0"/>
        <w:iCs w:val="0"/>
        <w:spacing w:val="-2"/>
        <w:w w:val="100"/>
        <w:sz w:val="22"/>
        <w:szCs w:val="22"/>
        <w:lang w:val="cs-CZ" w:eastAsia="en-US" w:bidi="ar-SA"/>
      </w:rPr>
    </w:lvl>
    <w:lvl w:ilvl="2" w:tplc="CEC4F098">
      <w:numFmt w:val="bullet"/>
      <w:lvlText w:val="•"/>
      <w:lvlJc w:val="left"/>
      <w:pPr>
        <w:ind w:left="3092" w:hanging="269"/>
      </w:pPr>
      <w:rPr>
        <w:rFonts w:hint="default"/>
        <w:lang w:val="cs-CZ" w:eastAsia="en-US" w:bidi="ar-SA"/>
      </w:rPr>
    </w:lvl>
    <w:lvl w:ilvl="3" w:tplc="8034DA88">
      <w:numFmt w:val="bullet"/>
      <w:lvlText w:val="•"/>
      <w:lvlJc w:val="left"/>
      <w:pPr>
        <w:ind w:left="4105" w:hanging="269"/>
      </w:pPr>
      <w:rPr>
        <w:rFonts w:hint="default"/>
        <w:lang w:val="cs-CZ" w:eastAsia="en-US" w:bidi="ar-SA"/>
      </w:rPr>
    </w:lvl>
    <w:lvl w:ilvl="4" w:tplc="2A849078">
      <w:numFmt w:val="bullet"/>
      <w:lvlText w:val="•"/>
      <w:lvlJc w:val="left"/>
      <w:pPr>
        <w:ind w:left="5118" w:hanging="269"/>
      </w:pPr>
      <w:rPr>
        <w:rFonts w:hint="default"/>
        <w:lang w:val="cs-CZ" w:eastAsia="en-US" w:bidi="ar-SA"/>
      </w:rPr>
    </w:lvl>
    <w:lvl w:ilvl="5" w:tplc="CE065054">
      <w:numFmt w:val="bullet"/>
      <w:lvlText w:val="•"/>
      <w:lvlJc w:val="left"/>
      <w:pPr>
        <w:ind w:left="6131" w:hanging="269"/>
      </w:pPr>
      <w:rPr>
        <w:rFonts w:hint="default"/>
        <w:lang w:val="cs-CZ" w:eastAsia="en-US" w:bidi="ar-SA"/>
      </w:rPr>
    </w:lvl>
    <w:lvl w:ilvl="6" w:tplc="34AE6E88">
      <w:numFmt w:val="bullet"/>
      <w:lvlText w:val="•"/>
      <w:lvlJc w:val="left"/>
      <w:pPr>
        <w:ind w:left="7144" w:hanging="269"/>
      </w:pPr>
      <w:rPr>
        <w:rFonts w:hint="default"/>
        <w:lang w:val="cs-CZ" w:eastAsia="en-US" w:bidi="ar-SA"/>
      </w:rPr>
    </w:lvl>
    <w:lvl w:ilvl="7" w:tplc="E200CB16">
      <w:numFmt w:val="bullet"/>
      <w:lvlText w:val="•"/>
      <w:lvlJc w:val="left"/>
      <w:pPr>
        <w:ind w:left="8157" w:hanging="269"/>
      </w:pPr>
      <w:rPr>
        <w:rFonts w:hint="default"/>
        <w:lang w:val="cs-CZ" w:eastAsia="en-US" w:bidi="ar-SA"/>
      </w:rPr>
    </w:lvl>
    <w:lvl w:ilvl="8" w:tplc="A7445A68">
      <w:numFmt w:val="bullet"/>
      <w:lvlText w:val="•"/>
      <w:lvlJc w:val="left"/>
      <w:pPr>
        <w:ind w:left="9170" w:hanging="269"/>
      </w:pPr>
      <w:rPr>
        <w:rFonts w:hint="default"/>
        <w:lang w:val="cs-CZ" w:eastAsia="en-US" w:bidi="ar-SA"/>
      </w:rPr>
    </w:lvl>
  </w:abstractNum>
  <w:abstractNum w:abstractNumId="9" w15:restartNumberingAfterBreak="0">
    <w:nsid w:val="349B6D9D"/>
    <w:multiLevelType w:val="hybridMultilevel"/>
    <w:tmpl w:val="FF76DF0A"/>
    <w:lvl w:ilvl="0" w:tplc="3482C432">
      <w:start w:val="1"/>
      <w:numFmt w:val="lowerLetter"/>
      <w:lvlText w:val="%1)"/>
      <w:lvlJc w:val="left"/>
      <w:pPr>
        <w:ind w:left="1622" w:hanging="272"/>
      </w:pPr>
      <w:rPr>
        <w:rFonts w:ascii="Arial" w:eastAsia="Arial" w:hAnsi="Arial" w:cs="Arial" w:hint="default"/>
        <w:b w:val="0"/>
        <w:bCs w:val="0"/>
        <w:i w:val="0"/>
        <w:iCs w:val="0"/>
        <w:spacing w:val="-1"/>
        <w:w w:val="100"/>
        <w:sz w:val="22"/>
        <w:szCs w:val="22"/>
        <w:lang w:val="cs-CZ" w:eastAsia="en-US" w:bidi="ar-SA"/>
      </w:rPr>
    </w:lvl>
    <w:lvl w:ilvl="1" w:tplc="3DCE5FE6">
      <w:numFmt w:val="bullet"/>
      <w:lvlText w:val="•"/>
      <w:lvlJc w:val="left"/>
      <w:pPr>
        <w:ind w:left="2577" w:hanging="272"/>
      </w:pPr>
      <w:rPr>
        <w:rFonts w:hint="default"/>
        <w:lang w:val="cs-CZ" w:eastAsia="en-US" w:bidi="ar-SA"/>
      </w:rPr>
    </w:lvl>
    <w:lvl w:ilvl="2" w:tplc="5AF0066A">
      <w:numFmt w:val="bullet"/>
      <w:lvlText w:val="•"/>
      <w:lvlJc w:val="left"/>
      <w:pPr>
        <w:ind w:left="3535" w:hanging="272"/>
      </w:pPr>
      <w:rPr>
        <w:rFonts w:hint="default"/>
        <w:lang w:val="cs-CZ" w:eastAsia="en-US" w:bidi="ar-SA"/>
      </w:rPr>
    </w:lvl>
    <w:lvl w:ilvl="3" w:tplc="94EE1CBA">
      <w:numFmt w:val="bullet"/>
      <w:lvlText w:val="•"/>
      <w:lvlJc w:val="left"/>
      <w:pPr>
        <w:ind w:left="4492" w:hanging="272"/>
      </w:pPr>
      <w:rPr>
        <w:rFonts w:hint="default"/>
        <w:lang w:val="cs-CZ" w:eastAsia="en-US" w:bidi="ar-SA"/>
      </w:rPr>
    </w:lvl>
    <w:lvl w:ilvl="4" w:tplc="89249E64">
      <w:numFmt w:val="bullet"/>
      <w:lvlText w:val="•"/>
      <w:lvlJc w:val="left"/>
      <w:pPr>
        <w:ind w:left="5450" w:hanging="272"/>
      </w:pPr>
      <w:rPr>
        <w:rFonts w:hint="default"/>
        <w:lang w:val="cs-CZ" w:eastAsia="en-US" w:bidi="ar-SA"/>
      </w:rPr>
    </w:lvl>
    <w:lvl w:ilvl="5" w:tplc="FCC82498">
      <w:numFmt w:val="bullet"/>
      <w:lvlText w:val="•"/>
      <w:lvlJc w:val="left"/>
      <w:pPr>
        <w:ind w:left="6408" w:hanging="272"/>
      </w:pPr>
      <w:rPr>
        <w:rFonts w:hint="default"/>
        <w:lang w:val="cs-CZ" w:eastAsia="en-US" w:bidi="ar-SA"/>
      </w:rPr>
    </w:lvl>
    <w:lvl w:ilvl="6" w:tplc="63923A90">
      <w:numFmt w:val="bullet"/>
      <w:lvlText w:val="•"/>
      <w:lvlJc w:val="left"/>
      <w:pPr>
        <w:ind w:left="7365" w:hanging="272"/>
      </w:pPr>
      <w:rPr>
        <w:rFonts w:hint="default"/>
        <w:lang w:val="cs-CZ" w:eastAsia="en-US" w:bidi="ar-SA"/>
      </w:rPr>
    </w:lvl>
    <w:lvl w:ilvl="7" w:tplc="F618AB74">
      <w:numFmt w:val="bullet"/>
      <w:lvlText w:val="•"/>
      <w:lvlJc w:val="left"/>
      <w:pPr>
        <w:ind w:left="8323" w:hanging="272"/>
      </w:pPr>
      <w:rPr>
        <w:rFonts w:hint="default"/>
        <w:lang w:val="cs-CZ" w:eastAsia="en-US" w:bidi="ar-SA"/>
      </w:rPr>
    </w:lvl>
    <w:lvl w:ilvl="8" w:tplc="10D049D0">
      <w:numFmt w:val="bullet"/>
      <w:lvlText w:val="•"/>
      <w:lvlJc w:val="left"/>
      <w:pPr>
        <w:ind w:left="9280" w:hanging="272"/>
      </w:pPr>
      <w:rPr>
        <w:rFonts w:hint="default"/>
        <w:lang w:val="cs-CZ" w:eastAsia="en-US" w:bidi="ar-SA"/>
      </w:rPr>
    </w:lvl>
  </w:abstractNum>
  <w:abstractNum w:abstractNumId="10" w15:restartNumberingAfterBreak="0">
    <w:nsid w:val="36AC12F1"/>
    <w:multiLevelType w:val="multilevel"/>
    <w:tmpl w:val="F6BC1088"/>
    <w:lvl w:ilvl="0">
      <w:start w:val="6"/>
      <w:numFmt w:val="decimal"/>
      <w:lvlText w:val="%1."/>
      <w:lvlJc w:val="left"/>
      <w:pPr>
        <w:ind w:left="1442" w:hanging="452"/>
      </w:pPr>
      <w:rPr>
        <w:rFonts w:ascii="Arial" w:eastAsia="Arial" w:hAnsi="Arial" w:cs="Arial" w:hint="default"/>
        <w:b/>
        <w:bCs/>
        <w:i w:val="0"/>
        <w:iCs w:val="0"/>
        <w:spacing w:val="-1"/>
        <w:w w:val="99"/>
        <w:sz w:val="20"/>
        <w:szCs w:val="20"/>
      </w:rPr>
    </w:lvl>
    <w:lvl w:ilvl="1">
      <w:start w:val="14"/>
      <w:numFmt w:val="decimal"/>
      <w:lvlText w:val="%1.%2"/>
      <w:lvlJc w:val="left"/>
      <w:pPr>
        <w:ind w:left="1843" w:hanging="392"/>
      </w:pPr>
      <w:rPr>
        <w:rFonts w:ascii="Arial" w:eastAsia="Arial" w:hAnsi="Arial" w:cs="Arial" w:hint="default"/>
        <w:b w:val="0"/>
        <w:bCs w:val="0"/>
        <w:i w:val="0"/>
        <w:iCs w:val="0"/>
        <w:spacing w:val="-1"/>
        <w:w w:val="99"/>
        <w:sz w:val="20"/>
        <w:szCs w:val="20"/>
      </w:rPr>
    </w:lvl>
    <w:lvl w:ilvl="2">
      <w:start w:val="1"/>
      <w:numFmt w:val="lowerLetter"/>
      <w:lvlText w:val="%3)"/>
      <w:lvlJc w:val="left"/>
      <w:pPr>
        <w:ind w:left="2251" w:hanging="360"/>
      </w:pPr>
      <w:rPr>
        <w:rFonts w:ascii="Arial" w:eastAsia="Arial" w:hAnsi="Arial" w:cs="Arial" w:hint="default"/>
        <w:b w:val="0"/>
        <w:bCs w:val="0"/>
        <w:i w:val="0"/>
        <w:iCs w:val="0"/>
        <w:spacing w:val="-1"/>
        <w:w w:val="99"/>
        <w:sz w:val="20"/>
        <w:szCs w:val="20"/>
      </w:rPr>
    </w:lvl>
    <w:lvl w:ilvl="3">
      <w:start w:val="2"/>
      <w:numFmt w:val="upperLetter"/>
      <w:lvlText w:val="%4."/>
      <w:lvlJc w:val="left"/>
      <w:pPr>
        <w:ind w:left="3466" w:hanging="361"/>
      </w:pPr>
      <w:rPr>
        <w:rFonts w:ascii="Arial" w:eastAsia="Arial" w:hAnsi="Arial" w:cs="Arial" w:hint="default"/>
        <w:b/>
        <w:bCs/>
        <w:i w:val="0"/>
        <w:iCs w:val="0"/>
        <w:spacing w:val="0"/>
        <w:w w:val="99"/>
        <w:sz w:val="20"/>
        <w:szCs w:val="20"/>
      </w:rPr>
    </w:lvl>
    <w:lvl w:ilvl="4">
      <w:numFmt w:val="bullet"/>
      <w:lvlText w:val="•"/>
      <w:lvlJc w:val="left"/>
      <w:pPr>
        <w:ind w:left="2120" w:hanging="361"/>
      </w:pPr>
      <w:rPr>
        <w:rFonts w:hint="default"/>
      </w:rPr>
    </w:lvl>
    <w:lvl w:ilvl="5">
      <w:numFmt w:val="bullet"/>
      <w:lvlText w:val="•"/>
      <w:lvlJc w:val="left"/>
      <w:pPr>
        <w:ind w:left="2260" w:hanging="361"/>
      </w:pPr>
      <w:rPr>
        <w:rFonts w:hint="default"/>
      </w:rPr>
    </w:lvl>
    <w:lvl w:ilvl="6">
      <w:numFmt w:val="bullet"/>
      <w:lvlText w:val="•"/>
      <w:lvlJc w:val="left"/>
      <w:pPr>
        <w:ind w:left="3460" w:hanging="361"/>
      </w:pPr>
      <w:rPr>
        <w:rFonts w:hint="default"/>
      </w:rPr>
    </w:lvl>
    <w:lvl w:ilvl="7">
      <w:numFmt w:val="bullet"/>
      <w:lvlText w:val="•"/>
      <w:lvlJc w:val="left"/>
      <w:pPr>
        <w:ind w:left="5394" w:hanging="361"/>
      </w:pPr>
      <w:rPr>
        <w:rFonts w:hint="default"/>
      </w:rPr>
    </w:lvl>
    <w:lvl w:ilvl="8">
      <w:numFmt w:val="bullet"/>
      <w:lvlText w:val="•"/>
      <w:lvlJc w:val="left"/>
      <w:pPr>
        <w:ind w:left="7328" w:hanging="361"/>
      </w:pPr>
      <w:rPr>
        <w:rFonts w:hint="default"/>
      </w:rPr>
    </w:lvl>
  </w:abstractNum>
  <w:abstractNum w:abstractNumId="11" w15:restartNumberingAfterBreak="0">
    <w:nsid w:val="3F1C5C7F"/>
    <w:multiLevelType w:val="hybridMultilevel"/>
    <w:tmpl w:val="55DE99C6"/>
    <w:lvl w:ilvl="0" w:tplc="E80465C0">
      <w:start w:val="1"/>
      <w:numFmt w:val="lowerLetter"/>
      <w:lvlText w:val="%1)"/>
      <w:lvlJc w:val="left"/>
      <w:pPr>
        <w:ind w:left="2162" w:hanging="360"/>
      </w:pPr>
      <w:rPr>
        <w:rFonts w:ascii="Arial" w:eastAsia="Arial" w:hAnsi="Arial" w:cs="Arial" w:hint="default"/>
        <w:b w:val="0"/>
        <w:bCs w:val="0"/>
        <w:i w:val="0"/>
        <w:iCs w:val="0"/>
        <w:spacing w:val="-1"/>
        <w:w w:val="99"/>
        <w:sz w:val="20"/>
        <w:szCs w:val="20"/>
        <w:lang w:val="cs-CZ" w:eastAsia="en-US" w:bidi="ar-SA"/>
      </w:rPr>
    </w:lvl>
    <w:lvl w:ilvl="1" w:tplc="0D7A5084">
      <w:numFmt w:val="bullet"/>
      <w:lvlText w:val="•"/>
      <w:lvlJc w:val="left"/>
      <w:pPr>
        <w:ind w:left="3063" w:hanging="360"/>
      </w:pPr>
      <w:rPr>
        <w:rFonts w:hint="default"/>
        <w:lang w:val="cs-CZ" w:eastAsia="en-US" w:bidi="ar-SA"/>
      </w:rPr>
    </w:lvl>
    <w:lvl w:ilvl="2" w:tplc="2FAC62CA">
      <w:numFmt w:val="bullet"/>
      <w:lvlText w:val="•"/>
      <w:lvlJc w:val="left"/>
      <w:pPr>
        <w:ind w:left="3967" w:hanging="360"/>
      </w:pPr>
      <w:rPr>
        <w:rFonts w:hint="default"/>
        <w:lang w:val="cs-CZ" w:eastAsia="en-US" w:bidi="ar-SA"/>
      </w:rPr>
    </w:lvl>
    <w:lvl w:ilvl="3" w:tplc="64C09168">
      <w:numFmt w:val="bullet"/>
      <w:lvlText w:val="•"/>
      <w:lvlJc w:val="left"/>
      <w:pPr>
        <w:ind w:left="4870" w:hanging="360"/>
      </w:pPr>
      <w:rPr>
        <w:rFonts w:hint="default"/>
        <w:lang w:val="cs-CZ" w:eastAsia="en-US" w:bidi="ar-SA"/>
      </w:rPr>
    </w:lvl>
    <w:lvl w:ilvl="4" w:tplc="D4240760">
      <w:numFmt w:val="bullet"/>
      <w:lvlText w:val="•"/>
      <w:lvlJc w:val="left"/>
      <w:pPr>
        <w:ind w:left="5774" w:hanging="360"/>
      </w:pPr>
      <w:rPr>
        <w:rFonts w:hint="default"/>
        <w:lang w:val="cs-CZ" w:eastAsia="en-US" w:bidi="ar-SA"/>
      </w:rPr>
    </w:lvl>
    <w:lvl w:ilvl="5" w:tplc="57306160">
      <w:numFmt w:val="bullet"/>
      <w:lvlText w:val="•"/>
      <w:lvlJc w:val="left"/>
      <w:pPr>
        <w:ind w:left="6678" w:hanging="360"/>
      </w:pPr>
      <w:rPr>
        <w:rFonts w:hint="default"/>
        <w:lang w:val="cs-CZ" w:eastAsia="en-US" w:bidi="ar-SA"/>
      </w:rPr>
    </w:lvl>
    <w:lvl w:ilvl="6" w:tplc="28D61DD8">
      <w:numFmt w:val="bullet"/>
      <w:lvlText w:val="•"/>
      <w:lvlJc w:val="left"/>
      <w:pPr>
        <w:ind w:left="7581" w:hanging="360"/>
      </w:pPr>
      <w:rPr>
        <w:rFonts w:hint="default"/>
        <w:lang w:val="cs-CZ" w:eastAsia="en-US" w:bidi="ar-SA"/>
      </w:rPr>
    </w:lvl>
    <w:lvl w:ilvl="7" w:tplc="2D0EE5BA">
      <w:numFmt w:val="bullet"/>
      <w:lvlText w:val="•"/>
      <w:lvlJc w:val="left"/>
      <w:pPr>
        <w:ind w:left="8485" w:hanging="360"/>
      </w:pPr>
      <w:rPr>
        <w:rFonts w:hint="default"/>
        <w:lang w:val="cs-CZ" w:eastAsia="en-US" w:bidi="ar-SA"/>
      </w:rPr>
    </w:lvl>
    <w:lvl w:ilvl="8" w:tplc="AAD66F10">
      <w:numFmt w:val="bullet"/>
      <w:lvlText w:val="•"/>
      <w:lvlJc w:val="left"/>
      <w:pPr>
        <w:ind w:left="9388" w:hanging="360"/>
      </w:pPr>
      <w:rPr>
        <w:rFonts w:hint="default"/>
        <w:lang w:val="cs-CZ" w:eastAsia="en-US" w:bidi="ar-SA"/>
      </w:rPr>
    </w:lvl>
  </w:abstractNum>
  <w:abstractNum w:abstractNumId="12" w15:restartNumberingAfterBreak="0">
    <w:nsid w:val="3F945460"/>
    <w:multiLevelType w:val="multilevel"/>
    <w:tmpl w:val="4A86675C"/>
    <w:lvl w:ilvl="0">
      <w:start w:val="5"/>
      <w:numFmt w:val="decimal"/>
      <w:lvlText w:val="%1"/>
      <w:lvlJc w:val="left"/>
      <w:pPr>
        <w:ind w:left="1749" w:hanging="334"/>
      </w:pPr>
      <w:rPr>
        <w:rFonts w:hint="default"/>
        <w:lang w:val="cs-CZ" w:eastAsia="en-US" w:bidi="ar-SA"/>
      </w:rPr>
    </w:lvl>
    <w:lvl w:ilvl="1">
      <w:start w:val="8"/>
      <w:numFmt w:val="decimal"/>
      <w:lvlText w:val="%1.%2"/>
      <w:lvlJc w:val="left"/>
      <w:pPr>
        <w:ind w:left="1749" w:hanging="334"/>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3631" w:hanging="334"/>
      </w:pPr>
      <w:rPr>
        <w:rFonts w:hint="default"/>
        <w:lang w:val="cs-CZ" w:eastAsia="en-US" w:bidi="ar-SA"/>
      </w:rPr>
    </w:lvl>
    <w:lvl w:ilvl="3">
      <w:numFmt w:val="bullet"/>
      <w:lvlText w:val="•"/>
      <w:lvlJc w:val="left"/>
      <w:pPr>
        <w:ind w:left="4576" w:hanging="334"/>
      </w:pPr>
      <w:rPr>
        <w:rFonts w:hint="default"/>
        <w:lang w:val="cs-CZ" w:eastAsia="en-US" w:bidi="ar-SA"/>
      </w:rPr>
    </w:lvl>
    <w:lvl w:ilvl="4">
      <w:numFmt w:val="bullet"/>
      <w:lvlText w:val="•"/>
      <w:lvlJc w:val="left"/>
      <w:pPr>
        <w:ind w:left="5522" w:hanging="334"/>
      </w:pPr>
      <w:rPr>
        <w:rFonts w:hint="default"/>
        <w:lang w:val="cs-CZ" w:eastAsia="en-US" w:bidi="ar-SA"/>
      </w:rPr>
    </w:lvl>
    <w:lvl w:ilvl="5">
      <w:numFmt w:val="bullet"/>
      <w:lvlText w:val="•"/>
      <w:lvlJc w:val="left"/>
      <w:pPr>
        <w:ind w:left="6468" w:hanging="334"/>
      </w:pPr>
      <w:rPr>
        <w:rFonts w:hint="default"/>
        <w:lang w:val="cs-CZ" w:eastAsia="en-US" w:bidi="ar-SA"/>
      </w:rPr>
    </w:lvl>
    <w:lvl w:ilvl="6">
      <w:numFmt w:val="bullet"/>
      <w:lvlText w:val="•"/>
      <w:lvlJc w:val="left"/>
      <w:pPr>
        <w:ind w:left="7413" w:hanging="334"/>
      </w:pPr>
      <w:rPr>
        <w:rFonts w:hint="default"/>
        <w:lang w:val="cs-CZ" w:eastAsia="en-US" w:bidi="ar-SA"/>
      </w:rPr>
    </w:lvl>
    <w:lvl w:ilvl="7">
      <w:numFmt w:val="bullet"/>
      <w:lvlText w:val="•"/>
      <w:lvlJc w:val="left"/>
      <w:pPr>
        <w:ind w:left="8359" w:hanging="334"/>
      </w:pPr>
      <w:rPr>
        <w:rFonts w:hint="default"/>
        <w:lang w:val="cs-CZ" w:eastAsia="en-US" w:bidi="ar-SA"/>
      </w:rPr>
    </w:lvl>
    <w:lvl w:ilvl="8">
      <w:numFmt w:val="bullet"/>
      <w:lvlText w:val="•"/>
      <w:lvlJc w:val="left"/>
      <w:pPr>
        <w:ind w:left="9304" w:hanging="334"/>
      </w:pPr>
      <w:rPr>
        <w:rFonts w:hint="default"/>
        <w:lang w:val="cs-CZ" w:eastAsia="en-US" w:bidi="ar-SA"/>
      </w:rPr>
    </w:lvl>
  </w:abstractNum>
  <w:abstractNum w:abstractNumId="13" w15:restartNumberingAfterBreak="0">
    <w:nsid w:val="4C2D114D"/>
    <w:multiLevelType w:val="hybridMultilevel"/>
    <w:tmpl w:val="F86AAB5C"/>
    <w:lvl w:ilvl="0" w:tplc="8DFECD66">
      <w:start w:val="1"/>
      <w:numFmt w:val="lowerLetter"/>
      <w:lvlText w:val="%1)"/>
      <w:lvlJc w:val="left"/>
      <w:pPr>
        <w:ind w:left="1622" w:hanging="272"/>
      </w:pPr>
      <w:rPr>
        <w:rFonts w:ascii="Arial" w:eastAsia="Arial" w:hAnsi="Arial" w:cs="Arial" w:hint="default"/>
        <w:b w:val="0"/>
        <w:bCs w:val="0"/>
        <w:i w:val="0"/>
        <w:iCs w:val="0"/>
        <w:spacing w:val="-1"/>
        <w:w w:val="100"/>
        <w:sz w:val="22"/>
        <w:szCs w:val="22"/>
        <w:lang w:val="cs-CZ" w:eastAsia="en-US" w:bidi="ar-SA"/>
      </w:rPr>
    </w:lvl>
    <w:lvl w:ilvl="1" w:tplc="73645584">
      <w:numFmt w:val="bullet"/>
      <w:lvlText w:val="•"/>
      <w:lvlJc w:val="left"/>
      <w:pPr>
        <w:ind w:left="2577" w:hanging="272"/>
      </w:pPr>
      <w:rPr>
        <w:rFonts w:hint="default"/>
        <w:lang w:val="cs-CZ" w:eastAsia="en-US" w:bidi="ar-SA"/>
      </w:rPr>
    </w:lvl>
    <w:lvl w:ilvl="2" w:tplc="1414B200">
      <w:numFmt w:val="bullet"/>
      <w:lvlText w:val="•"/>
      <w:lvlJc w:val="left"/>
      <w:pPr>
        <w:ind w:left="3535" w:hanging="272"/>
      </w:pPr>
      <w:rPr>
        <w:rFonts w:hint="default"/>
        <w:lang w:val="cs-CZ" w:eastAsia="en-US" w:bidi="ar-SA"/>
      </w:rPr>
    </w:lvl>
    <w:lvl w:ilvl="3" w:tplc="1A4C53B8">
      <w:numFmt w:val="bullet"/>
      <w:lvlText w:val="•"/>
      <w:lvlJc w:val="left"/>
      <w:pPr>
        <w:ind w:left="4492" w:hanging="272"/>
      </w:pPr>
      <w:rPr>
        <w:rFonts w:hint="default"/>
        <w:lang w:val="cs-CZ" w:eastAsia="en-US" w:bidi="ar-SA"/>
      </w:rPr>
    </w:lvl>
    <w:lvl w:ilvl="4" w:tplc="1A708682">
      <w:numFmt w:val="bullet"/>
      <w:lvlText w:val="•"/>
      <w:lvlJc w:val="left"/>
      <w:pPr>
        <w:ind w:left="5450" w:hanging="272"/>
      </w:pPr>
      <w:rPr>
        <w:rFonts w:hint="default"/>
        <w:lang w:val="cs-CZ" w:eastAsia="en-US" w:bidi="ar-SA"/>
      </w:rPr>
    </w:lvl>
    <w:lvl w:ilvl="5" w:tplc="93EE9728">
      <w:numFmt w:val="bullet"/>
      <w:lvlText w:val="•"/>
      <w:lvlJc w:val="left"/>
      <w:pPr>
        <w:ind w:left="6408" w:hanging="272"/>
      </w:pPr>
      <w:rPr>
        <w:rFonts w:hint="default"/>
        <w:lang w:val="cs-CZ" w:eastAsia="en-US" w:bidi="ar-SA"/>
      </w:rPr>
    </w:lvl>
    <w:lvl w:ilvl="6" w:tplc="45040E54">
      <w:numFmt w:val="bullet"/>
      <w:lvlText w:val="•"/>
      <w:lvlJc w:val="left"/>
      <w:pPr>
        <w:ind w:left="7365" w:hanging="272"/>
      </w:pPr>
      <w:rPr>
        <w:rFonts w:hint="default"/>
        <w:lang w:val="cs-CZ" w:eastAsia="en-US" w:bidi="ar-SA"/>
      </w:rPr>
    </w:lvl>
    <w:lvl w:ilvl="7" w:tplc="1132FAD8">
      <w:numFmt w:val="bullet"/>
      <w:lvlText w:val="•"/>
      <w:lvlJc w:val="left"/>
      <w:pPr>
        <w:ind w:left="8323" w:hanging="272"/>
      </w:pPr>
      <w:rPr>
        <w:rFonts w:hint="default"/>
        <w:lang w:val="cs-CZ" w:eastAsia="en-US" w:bidi="ar-SA"/>
      </w:rPr>
    </w:lvl>
    <w:lvl w:ilvl="8" w:tplc="BF0CA5CE">
      <w:numFmt w:val="bullet"/>
      <w:lvlText w:val="•"/>
      <w:lvlJc w:val="left"/>
      <w:pPr>
        <w:ind w:left="9280" w:hanging="272"/>
      </w:pPr>
      <w:rPr>
        <w:rFonts w:hint="default"/>
        <w:lang w:val="cs-CZ" w:eastAsia="en-US" w:bidi="ar-SA"/>
      </w:rPr>
    </w:lvl>
  </w:abstractNum>
  <w:abstractNum w:abstractNumId="14" w15:restartNumberingAfterBreak="0">
    <w:nsid w:val="4D516686"/>
    <w:multiLevelType w:val="multilevel"/>
    <w:tmpl w:val="DCBA46C0"/>
    <w:lvl w:ilvl="0">
      <w:start w:val="1"/>
      <w:numFmt w:val="decimal"/>
      <w:lvlText w:val="%1."/>
      <w:lvlJc w:val="left"/>
      <w:pPr>
        <w:ind w:left="1351" w:hanging="360"/>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1802" w:hanging="452"/>
      </w:pPr>
      <w:rPr>
        <w:rFonts w:ascii="Arial" w:eastAsia="Arial" w:hAnsi="Arial" w:cs="Arial" w:hint="default"/>
        <w:b w:val="0"/>
        <w:bCs w:val="0"/>
        <w:i w:val="0"/>
        <w:iCs w:val="0"/>
        <w:spacing w:val="-1"/>
        <w:w w:val="99"/>
        <w:sz w:val="20"/>
        <w:szCs w:val="20"/>
        <w:lang w:val="cs-CZ" w:eastAsia="en-US" w:bidi="ar-SA"/>
      </w:rPr>
    </w:lvl>
    <w:lvl w:ilvl="2">
      <w:start w:val="1"/>
      <w:numFmt w:val="decimal"/>
      <w:lvlText w:val="%1.%2.%3"/>
      <w:lvlJc w:val="left"/>
      <w:pPr>
        <w:ind w:left="2409" w:hanging="555"/>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1800" w:hanging="555"/>
      </w:pPr>
      <w:rPr>
        <w:rFonts w:hint="default"/>
        <w:lang w:val="cs-CZ" w:eastAsia="en-US" w:bidi="ar-SA"/>
      </w:rPr>
    </w:lvl>
    <w:lvl w:ilvl="4">
      <w:numFmt w:val="bullet"/>
      <w:lvlText w:val="•"/>
      <w:lvlJc w:val="left"/>
      <w:pPr>
        <w:ind w:left="2400" w:hanging="555"/>
      </w:pPr>
      <w:rPr>
        <w:rFonts w:hint="default"/>
        <w:lang w:val="cs-CZ" w:eastAsia="en-US" w:bidi="ar-SA"/>
      </w:rPr>
    </w:lvl>
    <w:lvl w:ilvl="5">
      <w:numFmt w:val="bullet"/>
      <w:lvlText w:val="•"/>
      <w:lvlJc w:val="left"/>
      <w:pPr>
        <w:ind w:left="3866" w:hanging="555"/>
      </w:pPr>
      <w:rPr>
        <w:rFonts w:hint="default"/>
        <w:lang w:val="cs-CZ" w:eastAsia="en-US" w:bidi="ar-SA"/>
      </w:rPr>
    </w:lvl>
    <w:lvl w:ilvl="6">
      <w:numFmt w:val="bullet"/>
      <w:lvlText w:val="•"/>
      <w:lvlJc w:val="left"/>
      <w:pPr>
        <w:ind w:left="5332" w:hanging="555"/>
      </w:pPr>
      <w:rPr>
        <w:rFonts w:hint="default"/>
        <w:lang w:val="cs-CZ" w:eastAsia="en-US" w:bidi="ar-SA"/>
      </w:rPr>
    </w:lvl>
    <w:lvl w:ilvl="7">
      <w:numFmt w:val="bullet"/>
      <w:lvlText w:val="•"/>
      <w:lvlJc w:val="left"/>
      <w:pPr>
        <w:ind w:left="6798" w:hanging="555"/>
      </w:pPr>
      <w:rPr>
        <w:rFonts w:hint="default"/>
        <w:lang w:val="cs-CZ" w:eastAsia="en-US" w:bidi="ar-SA"/>
      </w:rPr>
    </w:lvl>
    <w:lvl w:ilvl="8">
      <w:numFmt w:val="bullet"/>
      <w:lvlText w:val="•"/>
      <w:lvlJc w:val="left"/>
      <w:pPr>
        <w:ind w:left="8264" w:hanging="555"/>
      </w:pPr>
      <w:rPr>
        <w:rFonts w:hint="default"/>
        <w:lang w:val="cs-CZ" w:eastAsia="en-US" w:bidi="ar-SA"/>
      </w:rPr>
    </w:lvl>
  </w:abstractNum>
  <w:abstractNum w:abstractNumId="15" w15:restartNumberingAfterBreak="0">
    <w:nsid w:val="4EFE3C9C"/>
    <w:multiLevelType w:val="hybridMultilevel"/>
    <w:tmpl w:val="B47EECE8"/>
    <w:lvl w:ilvl="0" w:tplc="34FC25BC">
      <w:start w:val="1"/>
      <w:numFmt w:val="lowerLetter"/>
      <w:lvlText w:val="%1)"/>
      <w:lvlJc w:val="left"/>
      <w:pPr>
        <w:ind w:left="2071" w:hanging="269"/>
      </w:pPr>
      <w:rPr>
        <w:rFonts w:ascii="Arial" w:eastAsia="Arial" w:hAnsi="Arial" w:cs="Arial" w:hint="default"/>
        <w:b w:val="0"/>
        <w:bCs w:val="0"/>
        <w:i w:val="0"/>
        <w:iCs w:val="0"/>
        <w:spacing w:val="-1"/>
        <w:w w:val="99"/>
        <w:sz w:val="20"/>
        <w:szCs w:val="20"/>
        <w:lang w:val="cs-CZ" w:eastAsia="en-US" w:bidi="ar-SA"/>
      </w:rPr>
    </w:lvl>
    <w:lvl w:ilvl="1" w:tplc="E59C1038">
      <w:numFmt w:val="bullet"/>
      <w:lvlText w:val="•"/>
      <w:lvlJc w:val="left"/>
      <w:pPr>
        <w:ind w:left="2991" w:hanging="269"/>
      </w:pPr>
      <w:rPr>
        <w:rFonts w:hint="default"/>
        <w:lang w:val="cs-CZ" w:eastAsia="en-US" w:bidi="ar-SA"/>
      </w:rPr>
    </w:lvl>
    <w:lvl w:ilvl="2" w:tplc="A8D0CDD0">
      <w:numFmt w:val="bullet"/>
      <w:lvlText w:val="•"/>
      <w:lvlJc w:val="left"/>
      <w:pPr>
        <w:ind w:left="3903" w:hanging="269"/>
      </w:pPr>
      <w:rPr>
        <w:rFonts w:hint="default"/>
        <w:lang w:val="cs-CZ" w:eastAsia="en-US" w:bidi="ar-SA"/>
      </w:rPr>
    </w:lvl>
    <w:lvl w:ilvl="3" w:tplc="4CEA26E8">
      <w:numFmt w:val="bullet"/>
      <w:lvlText w:val="•"/>
      <w:lvlJc w:val="left"/>
      <w:pPr>
        <w:ind w:left="4814" w:hanging="269"/>
      </w:pPr>
      <w:rPr>
        <w:rFonts w:hint="default"/>
        <w:lang w:val="cs-CZ" w:eastAsia="en-US" w:bidi="ar-SA"/>
      </w:rPr>
    </w:lvl>
    <w:lvl w:ilvl="4" w:tplc="F8E04F72">
      <w:numFmt w:val="bullet"/>
      <w:lvlText w:val="•"/>
      <w:lvlJc w:val="left"/>
      <w:pPr>
        <w:ind w:left="5726" w:hanging="269"/>
      </w:pPr>
      <w:rPr>
        <w:rFonts w:hint="default"/>
        <w:lang w:val="cs-CZ" w:eastAsia="en-US" w:bidi="ar-SA"/>
      </w:rPr>
    </w:lvl>
    <w:lvl w:ilvl="5" w:tplc="5238958A">
      <w:numFmt w:val="bullet"/>
      <w:lvlText w:val="•"/>
      <w:lvlJc w:val="left"/>
      <w:pPr>
        <w:ind w:left="6638" w:hanging="269"/>
      </w:pPr>
      <w:rPr>
        <w:rFonts w:hint="default"/>
        <w:lang w:val="cs-CZ" w:eastAsia="en-US" w:bidi="ar-SA"/>
      </w:rPr>
    </w:lvl>
    <w:lvl w:ilvl="6" w:tplc="60E0F5DA">
      <w:numFmt w:val="bullet"/>
      <w:lvlText w:val="•"/>
      <w:lvlJc w:val="left"/>
      <w:pPr>
        <w:ind w:left="7549" w:hanging="269"/>
      </w:pPr>
      <w:rPr>
        <w:rFonts w:hint="default"/>
        <w:lang w:val="cs-CZ" w:eastAsia="en-US" w:bidi="ar-SA"/>
      </w:rPr>
    </w:lvl>
    <w:lvl w:ilvl="7" w:tplc="62C47554">
      <w:numFmt w:val="bullet"/>
      <w:lvlText w:val="•"/>
      <w:lvlJc w:val="left"/>
      <w:pPr>
        <w:ind w:left="8461" w:hanging="269"/>
      </w:pPr>
      <w:rPr>
        <w:rFonts w:hint="default"/>
        <w:lang w:val="cs-CZ" w:eastAsia="en-US" w:bidi="ar-SA"/>
      </w:rPr>
    </w:lvl>
    <w:lvl w:ilvl="8" w:tplc="AF1C60D0">
      <w:numFmt w:val="bullet"/>
      <w:lvlText w:val="•"/>
      <w:lvlJc w:val="left"/>
      <w:pPr>
        <w:ind w:left="9372" w:hanging="269"/>
      </w:pPr>
      <w:rPr>
        <w:rFonts w:hint="default"/>
        <w:lang w:val="cs-CZ" w:eastAsia="en-US" w:bidi="ar-SA"/>
      </w:rPr>
    </w:lvl>
  </w:abstractNum>
  <w:abstractNum w:abstractNumId="16" w15:restartNumberingAfterBreak="0">
    <w:nsid w:val="561F2740"/>
    <w:multiLevelType w:val="hybridMultilevel"/>
    <w:tmpl w:val="02306A26"/>
    <w:lvl w:ilvl="0" w:tplc="C4C2DFD0">
      <w:start w:val="1"/>
      <w:numFmt w:val="lowerLetter"/>
      <w:lvlText w:val="%1)"/>
      <w:lvlJc w:val="left"/>
      <w:pPr>
        <w:ind w:left="1557" w:hanging="742"/>
      </w:pPr>
      <w:rPr>
        <w:rFonts w:ascii="Arial" w:eastAsia="Arial" w:hAnsi="Arial" w:cs="Arial" w:hint="default"/>
        <w:b w:val="0"/>
        <w:bCs w:val="0"/>
        <w:i w:val="0"/>
        <w:iCs w:val="0"/>
        <w:spacing w:val="-1"/>
        <w:w w:val="99"/>
        <w:sz w:val="20"/>
        <w:szCs w:val="20"/>
        <w:lang w:val="cs-CZ" w:eastAsia="en-US" w:bidi="ar-SA"/>
      </w:rPr>
    </w:lvl>
    <w:lvl w:ilvl="1" w:tplc="B73296E8">
      <w:numFmt w:val="bullet"/>
      <w:lvlText w:val="•"/>
      <w:lvlJc w:val="left"/>
      <w:pPr>
        <w:ind w:left="2523" w:hanging="742"/>
      </w:pPr>
      <w:rPr>
        <w:rFonts w:hint="default"/>
        <w:lang w:val="cs-CZ" w:eastAsia="en-US" w:bidi="ar-SA"/>
      </w:rPr>
    </w:lvl>
    <w:lvl w:ilvl="2" w:tplc="EADEEE8E">
      <w:numFmt w:val="bullet"/>
      <w:lvlText w:val="•"/>
      <w:lvlJc w:val="left"/>
      <w:pPr>
        <w:ind w:left="3487" w:hanging="742"/>
      </w:pPr>
      <w:rPr>
        <w:rFonts w:hint="default"/>
        <w:lang w:val="cs-CZ" w:eastAsia="en-US" w:bidi="ar-SA"/>
      </w:rPr>
    </w:lvl>
    <w:lvl w:ilvl="3" w:tplc="6256F0BA">
      <w:numFmt w:val="bullet"/>
      <w:lvlText w:val="•"/>
      <w:lvlJc w:val="left"/>
      <w:pPr>
        <w:ind w:left="4450" w:hanging="742"/>
      </w:pPr>
      <w:rPr>
        <w:rFonts w:hint="default"/>
        <w:lang w:val="cs-CZ" w:eastAsia="en-US" w:bidi="ar-SA"/>
      </w:rPr>
    </w:lvl>
    <w:lvl w:ilvl="4" w:tplc="C8E49064">
      <w:numFmt w:val="bullet"/>
      <w:lvlText w:val="•"/>
      <w:lvlJc w:val="left"/>
      <w:pPr>
        <w:ind w:left="5414" w:hanging="742"/>
      </w:pPr>
      <w:rPr>
        <w:rFonts w:hint="default"/>
        <w:lang w:val="cs-CZ" w:eastAsia="en-US" w:bidi="ar-SA"/>
      </w:rPr>
    </w:lvl>
    <w:lvl w:ilvl="5" w:tplc="B23C5152">
      <w:numFmt w:val="bullet"/>
      <w:lvlText w:val="•"/>
      <w:lvlJc w:val="left"/>
      <w:pPr>
        <w:ind w:left="6378" w:hanging="742"/>
      </w:pPr>
      <w:rPr>
        <w:rFonts w:hint="default"/>
        <w:lang w:val="cs-CZ" w:eastAsia="en-US" w:bidi="ar-SA"/>
      </w:rPr>
    </w:lvl>
    <w:lvl w:ilvl="6" w:tplc="4EC69C3A">
      <w:numFmt w:val="bullet"/>
      <w:lvlText w:val="•"/>
      <w:lvlJc w:val="left"/>
      <w:pPr>
        <w:ind w:left="7341" w:hanging="742"/>
      </w:pPr>
      <w:rPr>
        <w:rFonts w:hint="default"/>
        <w:lang w:val="cs-CZ" w:eastAsia="en-US" w:bidi="ar-SA"/>
      </w:rPr>
    </w:lvl>
    <w:lvl w:ilvl="7" w:tplc="CBD402E0">
      <w:numFmt w:val="bullet"/>
      <w:lvlText w:val="•"/>
      <w:lvlJc w:val="left"/>
      <w:pPr>
        <w:ind w:left="8305" w:hanging="742"/>
      </w:pPr>
      <w:rPr>
        <w:rFonts w:hint="default"/>
        <w:lang w:val="cs-CZ" w:eastAsia="en-US" w:bidi="ar-SA"/>
      </w:rPr>
    </w:lvl>
    <w:lvl w:ilvl="8" w:tplc="8F8458D2">
      <w:numFmt w:val="bullet"/>
      <w:lvlText w:val="•"/>
      <w:lvlJc w:val="left"/>
      <w:pPr>
        <w:ind w:left="9268" w:hanging="742"/>
      </w:pPr>
      <w:rPr>
        <w:rFonts w:hint="default"/>
        <w:lang w:val="cs-CZ" w:eastAsia="en-US" w:bidi="ar-SA"/>
      </w:rPr>
    </w:lvl>
  </w:abstractNum>
  <w:abstractNum w:abstractNumId="17" w15:restartNumberingAfterBreak="0">
    <w:nsid w:val="5CAE3C34"/>
    <w:multiLevelType w:val="hybridMultilevel"/>
    <w:tmpl w:val="CF2E9C82"/>
    <w:lvl w:ilvl="0" w:tplc="8F06728E">
      <w:start w:val="1"/>
      <w:numFmt w:val="lowerRoman"/>
      <w:lvlText w:val="(%1)"/>
      <w:lvlJc w:val="left"/>
      <w:pPr>
        <w:ind w:left="2791" w:hanging="269"/>
      </w:pPr>
      <w:rPr>
        <w:rFonts w:ascii="Arial" w:eastAsia="Arial" w:hAnsi="Arial" w:cs="Arial" w:hint="default"/>
        <w:b w:val="0"/>
        <w:bCs w:val="0"/>
        <w:i w:val="0"/>
        <w:iCs w:val="0"/>
        <w:spacing w:val="-2"/>
        <w:w w:val="99"/>
        <w:sz w:val="20"/>
        <w:szCs w:val="20"/>
        <w:lang w:val="cs-CZ" w:eastAsia="en-US" w:bidi="ar-SA"/>
      </w:rPr>
    </w:lvl>
    <w:lvl w:ilvl="1" w:tplc="1D44245C">
      <w:numFmt w:val="bullet"/>
      <w:lvlText w:val="•"/>
      <w:lvlJc w:val="left"/>
      <w:pPr>
        <w:ind w:left="3639" w:hanging="269"/>
      </w:pPr>
      <w:rPr>
        <w:rFonts w:hint="default"/>
        <w:lang w:val="cs-CZ" w:eastAsia="en-US" w:bidi="ar-SA"/>
      </w:rPr>
    </w:lvl>
    <w:lvl w:ilvl="2" w:tplc="47AAC162">
      <w:numFmt w:val="bullet"/>
      <w:lvlText w:val="•"/>
      <w:lvlJc w:val="left"/>
      <w:pPr>
        <w:ind w:left="4479" w:hanging="269"/>
      </w:pPr>
      <w:rPr>
        <w:rFonts w:hint="default"/>
        <w:lang w:val="cs-CZ" w:eastAsia="en-US" w:bidi="ar-SA"/>
      </w:rPr>
    </w:lvl>
    <w:lvl w:ilvl="3" w:tplc="7E1A4386">
      <w:numFmt w:val="bullet"/>
      <w:lvlText w:val="•"/>
      <w:lvlJc w:val="left"/>
      <w:pPr>
        <w:ind w:left="5318" w:hanging="269"/>
      </w:pPr>
      <w:rPr>
        <w:rFonts w:hint="default"/>
        <w:lang w:val="cs-CZ" w:eastAsia="en-US" w:bidi="ar-SA"/>
      </w:rPr>
    </w:lvl>
    <w:lvl w:ilvl="4" w:tplc="E9B8BD84">
      <w:numFmt w:val="bullet"/>
      <w:lvlText w:val="•"/>
      <w:lvlJc w:val="left"/>
      <w:pPr>
        <w:ind w:left="6158" w:hanging="269"/>
      </w:pPr>
      <w:rPr>
        <w:rFonts w:hint="default"/>
        <w:lang w:val="cs-CZ" w:eastAsia="en-US" w:bidi="ar-SA"/>
      </w:rPr>
    </w:lvl>
    <w:lvl w:ilvl="5" w:tplc="05A4D224">
      <w:numFmt w:val="bullet"/>
      <w:lvlText w:val="•"/>
      <w:lvlJc w:val="left"/>
      <w:pPr>
        <w:ind w:left="6998" w:hanging="269"/>
      </w:pPr>
      <w:rPr>
        <w:rFonts w:hint="default"/>
        <w:lang w:val="cs-CZ" w:eastAsia="en-US" w:bidi="ar-SA"/>
      </w:rPr>
    </w:lvl>
    <w:lvl w:ilvl="6" w:tplc="6AA60366">
      <w:numFmt w:val="bullet"/>
      <w:lvlText w:val="•"/>
      <w:lvlJc w:val="left"/>
      <w:pPr>
        <w:ind w:left="7837" w:hanging="269"/>
      </w:pPr>
      <w:rPr>
        <w:rFonts w:hint="default"/>
        <w:lang w:val="cs-CZ" w:eastAsia="en-US" w:bidi="ar-SA"/>
      </w:rPr>
    </w:lvl>
    <w:lvl w:ilvl="7" w:tplc="A10A74DE">
      <w:numFmt w:val="bullet"/>
      <w:lvlText w:val="•"/>
      <w:lvlJc w:val="left"/>
      <w:pPr>
        <w:ind w:left="8677" w:hanging="269"/>
      </w:pPr>
      <w:rPr>
        <w:rFonts w:hint="default"/>
        <w:lang w:val="cs-CZ" w:eastAsia="en-US" w:bidi="ar-SA"/>
      </w:rPr>
    </w:lvl>
    <w:lvl w:ilvl="8" w:tplc="0D1E8E30">
      <w:numFmt w:val="bullet"/>
      <w:lvlText w:val="•"/>
      <w:lvlJc w:val="left"/>
      <w:pPr>
        <w:ind w:left="9516" w:hanging="269"/>
      </w:pPr>
      <w:rPr>
        <w:rFonts w:hint="default"/>
        <w:lang w:val="cs-CZ" w:eastAsia="en-US" w:bidi="ar-SA"/>
      </w:rPr>
    </w:lvl>
  </w:abstractNum>
  <w:abstractNum w:abstractNumId="18" w15:restartNumberingAfterBreak="0">
    <w:nsid w:val="5DB6574B"/>
    <w:multiLevelType w:val="hybridMultilevel"/>
    <w:tmpl w:val="2FB80D6C"/>
    <w:lvl w:ilvl="0" w:tplc="52C83868">
      <w:start w:val="1"/>
      <w:numFmt w:val="lowerLetter"/>
      <w:lvlText w:val="%1)"/>
      <w:lvlJc w:val="left"/>
      <w:pPr>
        <w:ind w:left="2071" w:hanging="269"/>
      </w:pPr>
      <w:rPr>
        <w:rFonts w:ascii="Arial" w:eastAsia="Arial" w:hAnsi="Arial" w:cs="Arial" w:hint="default"/>
        <w:b w:val="0"/>
        <w:bCs w:val="0"/>
        <w:i w:val="0"/>
        <w:iCs w:val="0"/>
        <w:spacing w:val="-1"/>
        <w:w w:val="99"/>
        <w:sz w:val="20"/>
        <w:szCs w:val="20"/>
        <w:lang w:val="cs-CZ" w:eastAsia="en-US" w:bidi="ar-SA"/>
      </w:rPr>
    </w:lvl>
    <w:lvl w:ilvl="1" w:tplc="632062B0">
      <w:numFmt w:val="bullet"/>
      <w:lvlText w:val="•"/>
      <w:lvlJc w:val="left"/>
      <w:pPr>
        <w:ind w:left="2991" w:hanging="269"/>
      </w:pPr>
      <w:rPr>
        <w:rFonts w:hint="default"/>
        <w:lang w:val="cs-CZ" w:eastAsia="en-US" w:bidi="ar-SA"/>
      </w:rPr>
    </w:lvl>
    <w:lvl w:ilvl="2" w:tplc="938AB0E2">
      <w:numFmt w:val="bullet"/>
      <w:lvlText w:val="•"/>
      <w:lvlJc w:val="left"/>
      <w:pPr>
        <w:ind w:left="3903" w:hanging="269"/>
      </w:pPr>
      <w:rPr>
        <w:rFonts w:hint="default"/>
        <w:lang w:val="cs-CZ" w:eastAsia="en-US" w:bidi="ar-SA"/>
      </w:rPr>
    </w:lvl>
    <w:lvl w:ilvl="3" w:tplc="41909BC4">
      <w:numFmt w:val="bullet"/>
      <w:lvlText w:val="•"/>
      <w:lvlJc w:val="left"/>
      <w:pPr>
        <w:ind w:left="4814" w:hanging="269"/>
      </w:pPr>
      <w:rPr>
        <w:rFonts w:hint="default"/>
        <w:lang w:val="cs-CZ" w:eastAsia="en-US" w:bidi="ar-SA"/>
      </w:rPr>
    </w:lvl>
    <w:lvl w:ilvl="4" w:tplc="2E8E8DAA">
      <w:numFmt w:val="bullet"/>
      <w:lvlText w:val="•"/>
      <w:lvlJc w:val="left"/>
      <w:pPr>
        <w:ind w:left="5726" w:hanging="269"/>
      </w:pPr>
      <w:rPr>
        <w:rFonts w:hint="default"/>
        <w:lang w:val="cs-CZ" w:eastAsia="en-US" w:bidi="ar-SA"/>
      </w:rPr>
    </w:lvl>
    <w:lvl w:ilvl="5" w:tplc="33FCA7C0">
      <w:numFmt w:val="bullet"/>
      <w:lvlText w:val="•"/>
      <w:lvlJc w:val="left"/>
      <w:pPr>
        <w:ind w:left="6638" w:hanging="269"/>
      </w:pPr>
      <w:rPr>
        <w:rFonts w:hint="default"/>
        <w:lang w:val="cs-CZ" w:eastAsia="en-US" w:bidi="ar-SA"/>
      </w:rPr>
    </w:lvl>
    <w:lvl w:ilvl="6" w:tplc="1EB21084">
      <w:numFmt w:val="bullet"/>
      <w:lvlText w:val="•"/>
      <w:lvlJc w:val="left"/>
      <w:pPr>
        <w:ind w:left="7549" w:hanging="269"/>
      </w:pPr>
      <w:rPr>
        <w:rFonts w:hint="default"/>
        <w:lang w:val="cs-CZ" w:eastAsia="en-US" w:bidi="ar-SA"/>
      </w:rPr>
    </w:lvl>
    <w:lvl w:ilvl="7" w:tplc="19484F24">
      <w:numFmt w:val="bullet"/>
      <w:lvlText w:val="•"/>
      <w:lvlJc w:val="left"/>
      <w:pPr>
        <w:ind w:left="8461" w:hanging="269"/>
      </w:pPr>
      <w:rPr>
        <w:rFonts w:hint="default"/>
        <w:lang w:val="cs-CZ" w:eastAsia="en-US" w:bidi="ar-SA"/>
      </w:rPr>
    </w:lvl>
    <w:lvl w:ilvl="8" w:tplc="AA6095A0">
      <w:numFmt w:val="bullet"/>
      <w:lvlText w:val="•"/>
      <w:lvlJc w:val="left"/>
      <w:pPr>
        <w:ind w:left="9372" w:hanging="269"/>
      </w:pPr>
      <w:rPr>
        <w:rFonts w:hint="default"/>
        <w:lang w:val="cs-CZ" w:eastAsia="en-US" w:bidi="ar-SA"/>
      </w:rPr>
    </w:lvl>
  </w:abstractNum>
  <w:abstractNum w:abstractNumId="19" w15:restartNumberingAfterBreak="0">
    <w:nsid w:val="63916CB1"/>
    <w:multiLevelType w:val="hybridMultilevel"/>
    <w:tmpl w:val="0F965434"/>
    <w:lvl w:ilvl="0" w:tplc="CE44A230">
      <w:start w:val="1"/>
      <w:numFmt w:val="lowerRoman"/>
      <w:lvlText w:val="(%1)"/>
      <w:lvlJc w:val="left"/>
      <w:pPr>
        <w:ind w:left="2791" w:hanging="269"/>
      </w:pPr>
      <w:rPr>
        <w:rFonts w:ascii="Arial" w:eastAsia="Arial" w:hAnsi="Arial" w:cs="Arial" w:hint="default"/>
        <w:b w:val="0"/>
        <w:bCs w:val="0"/>
        <w:i w:val="0"/>
        <w:iCs w:val="0"/>
        <w:spacing w:val="-2"/>
        <w:w w:val="99"/>
        <w:sz w:val="20"/>
        <w:szCs w:val="20"/>
        <w:lang w:val="cs-CZ" w:eastAsia="en-US" w:bidi="ar-SA"/>
      </w:rPr>
    </w:lvl>
    <w:lvl w:ilvl="1" w:tplc="A8E032FA">
      <w:numFmt w:val="bullet"/>
      <w:lvlText w:val="•"/>
      <w:lvlJc w:val="left"/>
      <w:pPr>
        <w:ind w:left="3639" w:hanging="269"/>
      </w:pPr>
      <w:rPr>
        <w:rFonts w:hint="default"/>
        <w:lang w:val="cs-CZ" w:eastAsia="en-US" w:bidi="ar-SA"/>
      </w:rPr>
    </w:lvl>
    <w:lvl w:ilvl="2" w:tplc="FE00EBE6">
      <w:numFmt w:val="bullet"/>
      <w:lvlText w:val="•"/>
      <w:lvlJc w:val="left"/>
      <w:pPr>
        <w:ind w:left="4479" w:hanging="269"/>
      </w:pPr>
      <w:rPr>
        <w:rFonts w:hint="default"/>
        <w:lang w:val="cs-CZ" w:eastAsia="en-US" w:bidi="ar-SA"/>
      </w:rPr>
    </w:lvl>
    <w:lvl w:ilvl="3" w:tplc="6FF22436">
      <w:numFmt w:val="bullet"/>
      <w:lvlText w:val="•"/>
      <w:lvlJc w:val="left"/>
      <w:pPr>
        <w:ind w:left="5318" w:hanging="269"/>
      </w:pPr>
      <w:rPr>
        <w:rFonts w:hint="default"/>
        <w:lang w:val="cs-CZ" w:eastAsia="en-US" w:bidi="ar-SA"/>
      </w:rPr>
    </w:lvl>
    <w:lvl w:ilvl="4" w:tplc="7324B96A">
      <w:numFmt w:val="bullet"/>
      <w:lvlText w:val="•"/>
      <w:lvlJc w:val="left"/>
      <w:pPr>
        <w:ind w:left="6158" w:hanging="269"/>
      </w:pPr>
      <w:rPr>
        <w:rFonts w:hint="default"/>
        <w:lang w:val="cs-CZ" w:eastAsia="en-US" w:bidi="ar-SA"/>
      </w:rPr>
    </w:lvl>
    <w:lvl w:ilvl="5" w:tplc="9E9C3C36">
      <w:numFmt w:val="bullet"/>
      <w:lvlText w:val="•"/>
      <w:lvlJc w:val="left"/>
      <w:pPr>
        <w:ind w:left="6998" w:hanging="269"/>
      </w:pPr>
      <w:rPr>
        <w:rFonts w:hint="default"/>
        <w:lang w:val="cs-CZ" w:eastAsia="en-US" w:bidi="ar-SA"/>
      </w:rPr>
    </w:lvl>
    <w:lvl w:ilvl="6" w:tplc="751C20E4">
      <w:numFmt w:val="bullet"/>
      <w:lvlText w:val="•"/>
      <w:lvlJc w:val="left"/>
      <w:pPr>
        <w:ind w:left="7837" w:hanging="269"/>
      </w:pPr>
      <w:rPr>
        <w:rFonts w:hint="default"/>
        <w:lang w:val="cs-CZ" w:eastAsia="en-US" w:bidi="ar-SA"/>
      </w:rPr>
    </w:lvl>
    <w:lvl w:ilvl="7" w:tplc="2AA08A54">
      <w:numFmt w:val="bullet"/>
      <w:lvlText w:val="•"/>
      <w:lvlJc w:val="left"/>
      <w:pPr>
        <w:ind w:left="8677" w:hanging="269"/>
      </w:pPr>
      <w:rPr>
        <w:rFonts w:hint="default"/>
        <w:lang w:val="cs-CZ" w:eastAsia="en-US" w:bidi="ar-SA"/>
      </w:rPr>
    </w:lvl>
    <w:lvl w:ilvl="8" w:tplc="3FD41E96">
      <w:numFmt w:val="bullet"/>
      <w:lvlText w:val="•"/>
      <w:lvlJc w:val="left"/>
      <w:pPr>
        <w:ind w:left="9516" w:hanging="269"/>
      </w:pPr>
      <w:rPr>
        <w:rFonts w:hint="default"/>
        <w:lang w:val="cs-CZ" w:eastAsia="en-US" w:bidi="ar-SA"/>
      </w:rPr>
    </w:lvl>
  </w:abstractNum>
  <w:abstractNum w:abstractNumId="20" w15:restartNumberingAfterBreak="0">
    <w:nsid w:val="6E04717F"/>
    <w:multiLevelType w:val="hybridMultilevel"/>
    <w:tmpl w:val="BC3CF13E"/>
    <w:lvl w:ilvl="0" w:tplc="9882491C">
      <w:start w:val="1"/>
      <w:numFmt w:val="lowerLetter"/>
      <w:lvlText w:val="%1)"/>
      <w:lvlJc w:val="left"/>
      <w:pPr>
        <w:ind w:left="72" w:hanging="233"/>
      </w:pPr>
      <w:rPr>
        <w:rFonts w:ascii="Arial" w:eastAsia="Arial" w:hAnsi="Arial" w:cs="Arial" w:hint="default"/>
        <w:b w:val="0"/>
        <w:bCs w:val="0"/>
        <w:i w:val="0"/>
        <w:iCs w:val="0"/>
        <w:spacing w:val="0"/>
        <w:w w:val="99"/>
        <w:sz w:val="20"/>
        <w:szCs w:val="20"/>
        <w:lang w:val="cs-CZ" w:eastAsia="en-US" w:bidi="ar-SA"/>
      </w:rPr>
    </w:lvl>
    <w:lvl w:ilvl="1" w:tplc="189EE33C">
      <w:numFmt w:val="bullet"/>
      <w:lvlText w:val="•"/>
      <w:lvlJc w:val="left"/>
      <w:pPr>
        <w:ind w:left="339" w:hanging="233"/>
      </w:pPr>
      <w:rPr>
        <w:rFonts w:hint="default"/>
        <w:lang w:val="cs-CZ" w:eastAsia="en-US" w:bidi="ar-SA"/>
      </w:rPr>
    </w:lvl>
    <w:lvl w:ilvl="2" w:tplc="3524357A">
      <w:numFmt w:val="bullet"/>
      <w:lvlText w:val="•"/>
      <w:lvlJc w:val="left"/>
      <w:pPr>
        <w:ind w:left="599" w:hanging="233"/>
      </w:pPr>
      <w:rPr>
        <w:rFonts w:hint="default"/>
        <w:lang w:val="cs-CZ" w:eastAsia="en-US" w:bidi="ar-SA"/>
      </w:rPr>
    </w:lvl>
    <w:lvl w:ilvl="3" w:tplc="E528BCE4">
      <w:numFmt w:val="bullet"/>
      <w:lvlText w:val="•"/>
      <w:lvlJc w:val="left"/>
      <w:pPr>
        <w:ind w:left="859" w:hanging="233"/>
      </w:pPr>
      <w:rPr>
        <w:rFonts w:hint="default"/>
        <w:lang w:val="cs-CZ" w:eastAsia="en-US" w:bidi="ar-SA"/>
      </w:rPr>
    </w:lvl>
    <w:lvl w:ilvl="4" w:tplc="0A56C490">
      <w:numFmt w:val="bullet"/>
      <w:lvlText w:val="•"/>
      <w:lvlJc w:val="left"/>
      <w:pPr>
        <w:ind w:left="1119" w:hanging="233"/>
      </w:pPr>
      <w:rPr>
        <w:rFonts w:hint="default"/>
        <w:lang w:val="cs-CZ" w:eastAsia="en-US" w:bidi="ar-SA"/>
      </w:rPr>
    </w:lvl>
    <w:lvl w:ilvl="5" w:tplc="570C02B0">
      <w:numFmt w:val="bullet"/>
      <w:lvlText w:val="•"/>
      <w:lvlJc w:val="left"/>
      <w:pPr>
        <w:ind w:left="1379" w:hanging="233"/>
      </w:pPr>
      <w:rPr>
        <w:rFonts w:hint="default"/>
        <w:lang w:val="cs-CZ" w:eastAsia="en-US" w:bidi="ar-SA"/>
      </w:rPr>
    </w:lvl>
    <w:lvl w:ilvl="6" w:tplc="702A949C">
      <w:numFmt w:val="bullet"/>
      <w:lvlText w:val="•"/>
      <w:lvlJc w:val="left"/>
      <w:pPr>
        <w:ind w:left="1638" w:hanging="233"/>
      </w:pPr>
      <w:rPr>
        <w:rFonts w:hint="default"/>
        <w:lang w:val="cs-CZ" w:eastAsia="en-US" w:bidi="ar-SA"/>
      </w:rPr>
    </w:lvl>
    <w:lvl w:ilvl="7" w:tplc="C15EC3C8">
      <w:numFmt w:val="bullet"/>
      <w:lvlText w:val="•"/>
      <w:lvlJc w:val="left"/>
      <w:pPr>
        <w:ind w:left="1898" w:hanging="233"/>
      </w:pPr>
      <w:rPr>
        <w:rFonts w:hint="default"/>
        <w:lang w:val="cs-CZ" w:eastAsia="en-US" w:bidi="ar-SA"/>
      </w:rPr>
    </w:lvl>
    <w:lvl w:ilvl="8" w:tplc="86B2D42A">
      <w:numFmt w:val="bullet"/>
      <w:lvlText w:val="•"/>
      <w:lvlJc w:val="left"/>
      <w:pPr>
        <w:ind w:left="2158" w:hanging="233"/>
      </w:pPr>
      <w:rPr>
        <w:rFonts w:hint="default"/>
        <w:lang w:val="cs-CZ" w:eastAsia="en-US" w:bidi="ar-SA"/>
      </w:rPr>
    </w:lvl>
  </w:abstractNum>
  <w:abstractNum w:abstractNumId="21" w15:restartNumberingAfterBreak="0">
    <w:nsid w:val="6E9B09EE"/>
    <w:multiLevelType w:val="multilevel"/>
    <w:tmpl w:val="F6BC1088"/>
    <w:lvl w:ilvl="0">
      <w:start w:val="6"/>
      <w:numFmt w:val="decimal"/>
      <w:lvlText w:val="%1."/>
      <w:lvlJc w:val="left"/>
      <w:pPr>
        <w:ind w:left="1442" w:hanging="452"/>
      </w:pPr>
      <w:rPr>
        <w:rFonts w:ascii="Arial" w:eastAsia="Arial" w:hAnsi="Arial" w:cs="Arial" w:hint="default"/>
        <w:b/>
        <w:bCs/>
        <w:i w:val="0"/>
        <w:iCs w:val="0"/>
        <w:spacing w:val="-1"/>
        <w:w w:val="99"/>
        <w:sz w:val="20"/>
        <w:szCs w:val="20"/>
      </w:rPr>
    </w:lvl>
    <w:lvl w:ilvl="1">
      <w:start w:val="14"/>
      <w:numFmt w:val="decimal"/>
      <w:lvlText w:val="%1.%2"/>
      <w:lvlJc w:val="left"/>
      <w:pPr>
        <w:ind w:left="1843" w:hanging="392"/>
      </w:pPr>
      <w:rPr>
        <w:rFonts w:ascii="Arial" w:eastAsia="Arial" w:hAnsi="Arial" w:cs="Arial" w:hint="default"/>
        <w:b w:val="0"/>
        <w:bCs w:val="0"/>
        <w:i w:val="0"/>
        <w:iCs w:val="0"/>
        <w:spacing w:val="-1"/>
        <w:w w:val="99"/>
        <w:sz w:val="20"/>
        <w:szCs w:val="20"/>
      </w:rPr>
    </w:lvl>
    <w:lvl w:ilvl="2">
      <w:start w:val="1"/>
      <w:numFmt w:val="lowerLetter"/>
      <w:lvlText w:val="%3)"/>
      <w:lvlJc w:val="left"/>
      <w:pPr>
        <w:ind w:left="2251" w:hanging="360"/>
      </w:pPr>
      <w:rPr>
        <w:rFonts w:ascii="Arial" w:eastAsia="Arial" w:hAnsi="Arial" w:cs="Arial" w:hint="default"/>
        <w:b w:val="0"/>
        <w:bCs w:val="0"/>
        <w:i w:val="0"/>
        <w:iCs w:val="0"/>
        <w:spacing w:val="-1"/>
        <w:w w:val="99"/>
        <w:sz w:val="20"/>
        <w:szCs w:val="20"/>
      </w:rPr>
    </w:lvl>
    <w:lvl w:ilvl="3">
      <w:start w:val="2"/>
      <w:numFmt w:val="upperLetter"/>
      <w:lvlText w:val="%4."/>
      <w:lvlJc w:val="left"/>
      <w:pPr>
        <w:ind w:left="3466" w:hanging="361"/>
      </w:pPr>
      <w:rPr>
        <w:rFonts w:ascii="Arial" w:eastAsia="Arial" w:hAnsi="Arial" w:cs="Arial" w:hint="default"/>
        <w:b/>
        <w:bCs/>
        <w:i w:val="0"/>
        <w:iCs w:val="0"/>
        <w:spacing w:val="0"/>
        <w:w w:val="99"/>
        <w:sz w:val="20"/>
        <w:szCs w:val="20"/>
      </w:rPr>
    </w:lvl>
    <w:lvl w:ilvl="4">
      <w:numFmt w:val="bullet"/>
      <w:lvlText w:val="•"/>
      <w:lvlJc w:val="left"/>
      <w:pPr>
        <w:ind w:left="2120" w:hanging="361"/>
      </w:pPr>
      <w:rPr>
        <w:rFonts w:hint="default"/>
      </w:rPr>
    </w:lvl>
    <w:lvl w:ilvl="5">
      <w:numFmt w:val="bullet"/>
      <w:lvlText w:val="•"/>
      <w:lvlJc w:val="left"/>
      <w:pPr>
        <w:ind w:left="2260" w:hanging="361"/>
      </w:pPr>
      <w:rPr>
        <w:rFonts w:hint="default"/>
      </w:rPr>
    </w:lvl>
    <w:lvl w:ilvl="6">
      <w:numFmt w:val="bullet"/>
      <w:lvlText w:val="•"/>
      <w:lvlJc w:val="left"/>
      <w:pPr>
        <w:ind w:left="3460" w:hanging="361"/>
      </w:pPr>
      <w:rPr>
        <w:rFonts w:hint="default"/>
      </w:rPr>
    </w:lvl>
    <w:lvl w:ilvl="7">
      <w:numFmt w:val="bullet"/>
      <w:lvlText w:val="•"/>
      <w:lvlJc w:val="left"/>
      <w:pPr>
        <w:ind w:left="5394" w:hanging="361"/>
      </w:pPr>
      <w:rPr>
        <w:rFonts w:hint="default"/>
      </w:rPr>
    </w:lvl>
    <w:lvl w:ilvl="8">
      <w:numFmt w:val="bullet"/>
      <w:lvlText w:val="•"/>
      <w:lvlJc w:val="left"/>
      <w:pPr>
        <w:ind w:left="7328" w:hanging="361"/>
      </w:pPr>
      <w:rPr>
        <w:rFonts w:hint="default"/>
      </w:rPr>
    </w:lvl>
  </w:abstractNum>
  <w:num w:numId="1" w16cid:durableId="1334338734">
    <w:abstractNumId w:val="14"/>
  </w:num>
  <w:num w:numId="2" w16cid:durableId="134838329">
    <w:abstractNumId w:val="4"/>
  </w:num>
  <w:num w:numId="3" w16cid:durableId="302850308">
    <w:abstractNumId w:val="19"/>
  </w:num>
  <w:num w:numId="4" w16cid:durableId="1027876203">
    <w:abstractNumId w:val="17"/>
  </w:num>
  <w:num w:numId="5" w16cid:durableId="157619651">
    <w:abstractNumId w:val="3"/>
  </w:num>
  <w:num w:numId="6" w16cid:durableId="2136755266">
    <w:abstractNumId w:val="6"/>
  </w:num>
  <w:num w:numId="7" w16cid:durableId="2020766842">
    <w:abstractNumId w:val="15"/>
  </w:num>
  <w:num w:numId="8" w16cid:durableId="869103244">
    <w:abstractNumId w:val="5"/>
  </w:num>
  <w:num w:numId="9" w16cid:durableId="1316911573">
    <w:abstractNumId w:val="18"/>
  </w:num>
  <w:num w:numId="10" w16cid:durableId="179509054">
    <w:abstractNumId w:val="16"/>
  </w:num>
  <w:num w:numId="11" w16cid:durableId="722020124">
    <w:abstractNumId w:val="12"/>
  </w:num>
  <w:num w:numId="12" w16cid:durableId="801847477">
    <w:abstractNumId w:val="11"/>
  </w:num>
  <w:num w:numId="13" w16cid:durableId="1050616">
    <w:abstractNumId w:val="7"/>
  </w:num>
  <w:num w:numId="14" w16cid:durableId="1802305984">
    <w:abstractNumId w:val="20"/>
  </w:num>
  <w:num w:numId="15" w16cid:durableId="514807600">
    <w:abstractNumId w:val="8"/>
  </w:num>
  <w:num w:numId="16" w16cid:durableId="1856529678">
    <w:abstractNumId w:val="13"/>
  </w:num>
  <w:num w:numId="17" w16cid:durableId="1354570659">
    <w:abstractNumId w:val="9"/>
  </w:num>
  <w:num w:numId="18" w16cid:durableId="1644582414">
    <w:abstractNumId w:val="0"/>
  </w:num>
  <w:num w:numId="19" w16cid:durableId="733356372">
    <w:abstractNumId w:val="2"/>
  </w:num>
  <w:num w:numId="20" w16cid:durableId="1125543559">
    <w:abstractNumId w:val="21"/>
  </w:num>
  <w:num w:numId="21" w16cid:durableId="1483423809">
    <w:abstractNumId w:val="0"/>
    <w:lvlOverride w:ilvl="0">
      <w:lvl w:ilvl="0">
        <w:start w:val="1"/>
        <w:numFmt w:val="decimal"/>
        <w:lvlText w:val="%1."/>
        <w:lvlJc w:val="left"/>
        <w:pPr>
          <w:ind w:left="1442" w:hanging="452"/>
        </w:pPr>
        <w:rPr>
          <w:rFonts w:ascii="Arial" w:eastAsia="Arial" w:hAnsi="Arial" w:cs="Arial" w:hint="default"/>
          <w:b/>
          <w:bCs/>
          <w:i w:val="0"/>
          <w:iCs w:val="0"/>
          <w:spacing w:val="-1"/>
          <w:w w:val="99"/>
          <w:sz w:val="20"/>
          <w:szCs w:val="20"/>
        </w:rPr>
      </w:lvl>
    </w:lvlOverride>
    <w:lvlOverride w:ilvl="1">
      <w:lvl w:ilvl="1">
        <w:start w:val="1"/>
        <w:numFmt w:val="decimal"/>
        <w:lvlText w:val="%1.%2"/>
        <w:lvlJc w:val="left"/>
        <w:pPr>
          <w:ind w:left="1843" w:hanging="392"/>
        </w:pPr>
        <w:rPr>
          <w:rFonts w:ascii="Arial" w:eastAsia="Arial" w:hAnsi="Arial" w:cs="Arial" w:hint="default"/>
          <w:b w:val="0"/>
          <w:bCs w:val="0"/>
          <w:i w:val="0"/>
          <w:iCs w:val="0"/>
          <w:spacing w:val="-1"/>
          <w:w w:val="99"/>
          <w:sz w:val="20"/>
          <w:szCs w:val="20"/>
        </w:rPr>
      </w:lvl>
    </w:lvlOverride>
    <w:lvlOverride w:ilvl="2">
      <w:lvl w:ilvl="2">
        <w:start w:val="1"/>
        <w:numFmt w:val="lowerLetter"/>
        <w:lvlText w:val="%3)"/>
        <w:lvlJc w:val="left"/>
        <w:pPr>
          <w:ind w:left="2251" w:hanging="360"/>
        </w:pPr>
        <w:rPr>
          <w:rFonts w:ascii="Arial" w:eastAsia="Arial" w:hAnsi="Arial" w:cs="Arial" w:hint="default"/>
          <w:b w:val="0"/>
          <w:bCs w:val="0"/>
          <w:i w:val="0"/>
          <w:iCs w:val="0"/>
          <w:spacing w:val="-1"/>
          <w:w w:val="99"/>
          <w:sz w:val="20"/>
          <w:szCs w:val="20"/>
        </w:rPr>
      </w:lvl>
    </w:lvlOverride>
    <w:lvlOverride w:ilvl="3">
      <w:lvl w:ilvl="3">
        <w:start w:val="1"/>
        <w:numFmt w:val="upperLetter"/>
        <w:lvlText w:val="%4."/>
        <w:lvlJc w:val="left"/>
        <w:pPr>
          <w:ind w:left="3466" w:hanging="361"/>
        </w:pPr>
        <w:rPr>
          <w:rFonts w:ascii="Arial" w:eastAsia="Arial" w:hAnsi="Arial" w:cs="Arial" w:hint="default"/>
          <w:b/>
          <w:bCs/>
          <w:i w:val="0"/>
          <w:iCs w:val="0"/>
          <w:spacing w:val="0"/>
          <w:w w:val="99"/>
          <w:sz w:val="20"/>
          <w:szCs w:val="20"/>
        </w:rPr>
      </w:lvl>
    </w:lvlOverride>
    <w:lvlOverride w:ilvl="4">
      <w:lvl w:ilvl="4">
        <w:numFmt w:val="bullet"/>
        <w:lvlText w:val="•"/>
        <w:lvlJc w:val="left"/>
        <w:pPr>
          <w:ind w:left="2120" w:hanging="361"/>
        </w:pPr>
        <w:rPr>
          <w:rFonts w:hint="default"/>
        </w:rPr>
      </w:lvl>
    </w:lvlOverride>
    <w:lvlOverride w:ilvl="5">
      <w:lvl w:ilvl="5">
        <w:numFmt w:val="bullet"/>
        <w:lvlText w:val="•"/>
        <w:lvlJc w:val="left"/>
        <w:pPr>
          <w:ind w:left="2260" w:hanging="361"/>
        </w:pPr>
        <w:rPr>
          <w:rFonts w:hint="default"/>
        </w:rPr>
      </w:lvl>
    </w:lvlOverride>
    <w:lvlOverride w:ilvl="6">
      <w:lvl w:ilvl="6">
        <w:numFmt w:val="bullet"/>
        <w:lvlText w:val="•"/>
        <w:lvlJc w:val="left"/>
        <w:pPr>
          <w:ind w:left="3460" w:hanging="361"/>
        </w:pPr>
        <w:rPr>
          <w:rFonts w:hint="default"/>
        </w:rPr>
      </w:lvl>
    </w:lvlOverride>
    <w:lvlOverride w:ilvl="7">
      <w:lvl w:ilvl="7">
        <w:numFmt w:val="bullet"/>
        <w:lvlText w:val="•"/>
        <w:lvlJc w:val="left"/>
        <w:pPr>
          <w:ind w:left="5394" w:hanging="361"/>
        </w:pPr>
        <w:rPr>
          <w:rFonts w:hint="default"/>
        </w:rPr>
      </w:lvl>
    </w:lvlOverride>
    <w:lvlOverride w:ilvl="8">
      <w:lvl w:ilvl="8">
        <w:numFmt w:val="bullet"/>
        <w:lvlText w:val="•"/>
        <w:lvlJc w:val="left"/>
        <w:pPr>
          <w:ind w:left="7328" w:hanging="361"/>
        </w:pPr>
        <w:rPr>
          <w:rFonts w:hint="default"/>
        </w:rPr>
      </w:lvl>
    </w:lvlOverride>
  </w:num>
  <w:num w:numId="22" w16cid:durableId="1366759908">
    <w:abstractNumId w:val="1"/>
  </w:num>
  <w:num w:numId="23" w16cid:durableId="1608342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49"/>
    <w:rsid w:val="000D182B"/>
    <w:rsid w:val="001B7DF1"/>
    <w:rsid w:val="00204036"/>
    <w:rsid w:val="00216D7F"/>
    <w:rsid w:val="0023528F"/>
    <w:rsid w:val="00293FBF"/>
    <w:rsid w:val="002D4938"/>
    <w:rsid w:val="003C2338"/>
    <w:rsid w:val="00491D67"/>
    <w:rsid w:val="0049331D"/>
    <w:rsid w:val="005E5FC7"/>
    <w:rsid w:val="00655A02"/>
    <w:rsid w:val="006C34C4"/>
    <w:rsid w:val="006C4FEF"/>
    <w:rsid w:val="007920BC"/>
    <w:rsid w:val="00863F84"/>
    <w:rsid w:val="008C2861"/>
    <w:rsid w:val="008F33D9"/>
    <w:rsid w:val="009B64A1"/>
    <w:rsid w:val="00A96286"/>
    <w:rsid w:val="00AD32E7"/>
    <w:rsid w:val="00BA30F5"/>
    <w:rsid w:val="00BB6BD0"/>
    <w:rsid w:val="00C42E3C"/>
    <w:rsid w:val="00CD2077"/>
    <w:rsid w:val="00DA6E0F"/>
    <w:rsid w:val="00DF23E2"/>
    <w:rsid w:val="00FD0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888A"/>
  <w15:docId w15:val="{D2D327BF-52DD-4480-A8F3-323BEEE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right="285"/>
      <w:jc w:val="center"/>
      <w:outlineLvl w:val="0"/>
    </w:pPr>
    <w:rPr>
      <w:rFonts w:ascii="Calibri" w:eastAsia="Calibri" w:hAnsi="Calibri" w:cs="Calibri"/>
      <w:b/>
      <w:bCs/>
      <w:sz w:val="32"/>
      <w:szCs w:val="32"/>
    </w:rPr>
  </w:style>
  <w:style w:type="paragraph" w:styleId="Nadpis2">
    <w:name w:val="heading 2"/>
    <w:basedOn w:val="Normln"/>
    <w:uiPriority w:val="9"/>
    <w:unhideWhenUsed/>
    <w:qFormat/>
    <w:pPr>
      <w:spacing w:before="27"/>
      <w:ind w:left="11"/>
      <w:outlineLvl w:val="1"/>
    </w:pPr>
    <w:rPr>
      <w:rFonts w:ascii="Calibri" w:eastAsia="Calibri" w:hAnsi="Calibri" w:cs="Calibri"/>
      <w:b/>
      <w:bCs/>
      <w:sz w:val="27"/>
      <w:szCs w:val="27"/>
    </w:rPr>
  </w:style>
  <w:style w:type="paragraph" w:styleId="Nadpis3">
    <w:name w:val="heading 3"/>
    <w:basedOn w:val="Normln"/>
    <w:uiPriority w:val="9"/>
    <w:unhideWhenUsed/>
    <w:qFormat/>
    <w:pPr>
      <w:ind w:left="1349" w:hanging="358"/>
      <w:outlineLvl w:val="2"/>
    </w:pPr>
    <w:rPr>
      <w:b/>
      <w:bCs/>
      <w:sz w:val="20"/>
      <w:szCs w:val="20"/>
    </w:rPr>
  </w:style>
  <w:style w:type="paragraph" w:styleId="Nadpis4">
    <w:name w:val="heading 4"/>
    <w:basedOn w:val="Normln"/>
    <w:uiPriority w:val="9"/>
    <w:unhideWhenUsed/>
    <w:qFormat/>
    <w:pPr>
      <w:ind w:left="1351"/>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224"/>
      <w:ind w:left="1802" w:hanging="358"/>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hyperlink" Target="mailto:(Radek.Cmunt@yokohama-tws.com" TargetMode="External"/><Relationship Id="rId47" Type="http://schemas.openxmlformats.org/officeDocument/2006/relationships/hyperlink" Target="mailto:josef.kremecek@yokohama-tws.com" TargetMode="External"/><Relationship Id="rId63" Type="http://schemas.openxmlformats.org/officeDocument/2006/relationships/hyperlink" Target="mailto:jandasek@os-echo.cz" TargetMode="External"/><Relationship Id="rId68" Type="http://schemas.openxmlformats.org/officeDocument/2006/relationships/hyperlink" Target="mailto:turecek11@seznam.cz" TargetMode="Externa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24.pn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footer" Target="footer4.xml"/><Relationship Id="rId40" Type="http://schemas.openxmlformats.org/officeDocument/2006/relationships/hyperlink" Target="mailto:(Radek.Cmunt@yokohama-tws.com" TargetMode="External"/><Relationship Id="rId45" Type="http://schemas.openxmlformats.org/officeDocument/2006/relationships/hyperlink" Target="mailto:josef.kremecek@yokohama-tws.com" TargetMode="External"/><Relationship Id="rId53" Type="http://schemas.openxmlformats.org/officeDocument/2006/relationships/hyperlink" Target="mailto:kube@cbox.cz" TargetMode="External"/><Relationship Id="rId58" Type="http://schemas.openxmlformats.org/officeDocument/2006/relationships/hyperlink" Target="mailto:h.zatka@gmail.com" TargetMode="External"/><Relationship Id="rId66" Type="http://schemas.openxmlformats.org/officeDocument/2006/relationships/hyperlink" Target="mailto:turecek11@seznam.cz" TargetMode="External"/><Relationship Id="rId5" Type="http://schemas.openxmlformats.org/officeDocument/2006/relationships/webSettings" Target="webSettings.xml"/><Relationship Id="rId61" Type="http://schemas.openxmlformats.org/officeDocument/2006/relationships/hyperlink" Target="mailto:(h.zatka@gmail.com" TargetMode="External"/><Relationship Id="rId19" Type="http://schemas.openxmlformats.org/officeDocument/2006/relationships/image" Target="media/image14.png"/><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2.xml"/><Relationship Id="rId43" Type="http://schemas.openxmlformats.org/officeDocument/2006/relationships/image" Target="media/image31.png"/><Relationship Id="rId48" Type="http://schemas.openxmlformats.org/officeDocument/2006/relationships/hyperlink" Target="mailto:(josef.kremecek@yokohama-tws.com" TargetMode="External"/><Relationship Id="rId56" Type="http://schemas.openxmlformats.org/officeDocument/2006/relationships/hyperlink" Target="mailto:kube@cbox.cz" TargetMode="External"/><Relationship Id="rId64" Type="http://schemas.openxmlformats.org/officeDocument/2006/relationships/hyperlink" Target="mailto:jandasek@os-echo.cz" TargetMode="External"/><Relationship Id="rId69" Type="http://schemas.openxmlformats.org/officeDocument/2006/relationships/hyperlink" Target="mailto:(turecek11@seznam.cz" TargetMode="External"/><Relationship Id="rId8" Type="http://schemas.openxmlformats.org/officeDocument/2006/relationships/footer" Target="footer1.xml"/><Relationship Id="rId51" Type="http://schemas.openxmlformats.org/officeDocument/2006/relationships/hyperlink" Target="mailto:vladka.kozakova@yokohama-tws.co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oter" Target="footer5.xml"/><Relationship Id="rId46" Type="http://schemas.openxmlformats.org/officeDocument/2006/relationships/image" Target="media/image32.png"/><Relationship Id="rId59" Type="http://schemas.openxmlformats.org/officeDocument/2006/relationships/hyperlink" Target="mailto:h.zatka@gmail.com" TargetMode="External"/><Relationship Id="rId67" Type="http://schemas.openxmlformats.org/officeDocument/2006/relationships/hyperlink" Target="mailto:turecek11@seznam.cz" TargetMode="External"/><Relationship Id="rId20" Type="http://schemas.openxmlformats.org/officeDocument/2006/relationships/image" Target="media/image15.png"/><Relationship Id="rId41" Type="http://schemas.openxmlformats.org/officeDocument/2006/relationships/image" Target="media/image30.png"/><Relationship Id="rId54" Type="http://schemas.openxmlformats.org/officeDocument/2006/relationships/image" Target="media/image33.png"/><Relationship Id="rId62" Type="http://schemas.openxmlformats.org/officeDocument/2006/relationships/hyperlink" Target="mailto:jandasek@os-echo.cz" TargetMode="External"/><Relationship Id="rId70"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oter" Target="footer3.xml"/><Relationship Id="rId49" Type="http://schemas.openxmlformats.org/officeDocument/2006/relationships/hyperlink" Target="mailto:vladka.kozakova@yokohama-tws.com" TargetMode="External"/><Relationship Id="rId57" Type="http://schemas.openxmlformats.org/officeDocument/2006/relationships/hyperlink" Target="mailto:(kube@cbox.cz" TargetMode="External"/><Relationship Id="rId10" Type="http://schemas.openxmlformats.org/officeDocument/2006/relationships/image" Target="media/image7.png"/><Relationship Id="rId31" Type="http://schemas.openxmlformats.org/officeDocument/2006/relationships/image" Target="media/image26.png"/><Relationship Id="rId44" Type="http://schemas.openxmlformats.org/officeDocument/2006/relationships/hyperlink" Target="mailto:josef.kremecek@yokohama-tws.com" TargetMode="External"/><Relationship Id="rId52" Type="http://schemas.openxmlformats.org/officeDocument/2006/relationships/hyperlink" Target="mailto:(vladka.kozakova@yokohama-tws.com" TargetMode="External"/><Relationship Id="rId60" Type="http://schemas.openxmlformats.org/officeDocument/2006/relationships/hyperlink" Target="mailto:h.zatka@gmail.com" TargetMode="External"/><Relationship Id="rId65" Type="http://schemas.openxmlformats.org/officeDocument/2006/relationships/hyperlink" Target="mailto:(jandasek@os-echo.cz"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3.png"/><Relationship Id="rId39" Type="http://schemas.openxmlformats.org/officeDocument/2006/relationships/hyperlink" Target="mailto:(Radek.Cmunt@yokohama-tws.com" TargetMode="External"/><Relationship Id="rId34" Type="http://schemas.openxmlformats.org/officeDocument/2006/relationships/image" Target="media/image29.png"/><Relationship Id="rId50" Type="http://schemas.openxmlformats.org/officeDocument/2006/relationships/hyperlink" Target="mailto:vladka.kozakova@yokohama-tws.com" TargetMode="External"/><Relationship Id="rId55" Type="http://schemas.openxmlformats.org/officeDocument/2006/relationships/hyperlink" Target="mailto:kube@cbox.cz" TargetMode="External"/><Relationship Id="rId7" Type="http://schemas.openxmlformats.org/officeDocument/2006/relationships/endnotes" Target="endnotes.xml"/><Relationship Id="rId71" Type="http://schemas.openxmlformats.org/officeDocument/2006/relationships/footer" Target="footer6.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DFD16-8711-48D1-8287-34D7E9E9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9010</Words>
  <Characters>53164</Characters>
  <Application>Microsoft Office Word</Application>
  <DocSecurity>0</DocSecurity>
  <Lines>443</Lines>
  <Paragraphs>124</Paragraphs>
  <ScaleCrop>false</ScaleCrop>
  <Company/>
  <LinksUpToDate>false</LinksUpToDate>
  <CharactersWithSpaces>62050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Zima</dc:creator>
  <cp:lastModifiedBy>Petra Opletalová</cp:lastModifiedBy>
  <cp:revision>4</cp:revision>
  <dcterms:created xsi:type="dcterms:W3CDTF">2026-04-27T07:35:00Z</dcterms:created>
  <dcterms:modified xsi:type="dcterms:W3CDTF">2026-05-07T11:31:00Z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Adobe Acrobat (64-bit) 25.1.21111</vt:lpwstr>
  </property>
  <property fmtid="{D5CDD505-2E9C-101B-9397-08002B2CF9AE}" pid="4" name="LastSaved">
    <vt:filetime>2026-04-08T00:00:00Z</vt:filetime>
  </property>
  <property fmtid="{D5CDD505-2E9C-101B-9397-08002B2CF9AE}" pid="5" name="Producer">
    <vt:lpwstr>Acrobat Sign</vt:lpwstr>
  </property>
</Properties>
</file>